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130C" w14:textId="77777777" w:rsidR="004163DD" w:rsidRDefault="00000000">
      <w:pPr>
        <w:spacing w:before="29"/>
        <w:ind w:left="360" w:right="6831"/>
        <w:rPr>
          <w:b/>
        </w:rPr>
      </w:pPr>
      <w:r>
        <w:rPr>
          <w:b/>
          <w:noProof/>
        </w:rPr>
        <w:drawing>
          <wp:anchor distT="0" distB="0" distL="0" distR="0" simplePos="0" relativeHeight="15728640" behindDoc="0" locked="0" layoutInCell="1" allowOverlap="1" wp14:anchorId="4B20F9C7" wp14:editId="624855AB">
            <wp:simplePos x="0" y="0"/>
            <wp:positionH relativeFrom="page">
              <wp:posOffset>5186679</wp:posOffset>
            </wp:positionH>
            <wp:positionV relativeFrom="paragraph">
              <wp:posOffset>0</wp:posOffset>
            </wp:positionV>
            <wp:extent cx="1775460" cy="86677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775460" cy="866774"/>
                    </a:xfrm>
                    <a:prstGeom prst="rect">
                      <a:avLst/>
                    </a:prstGeom>
                  </pic:spPr>
                </pic:pic>
              </a:graphicData>
            </a:graphic>
          </wp:anchor>
        </w:drawing>
      </w:r>
      <w:r>
        <w:rPr>
          <w:b/>
        </w:rPr>
        <w:t>Columbus</w:t>
      </w:r>
      <w:r>
        <w:rPr>
          <w:b/>
          <w:spacing w:val="-13"/>
        </w:rPr>
        <w:t xml:space="preserve"> </w:t>
      </w:r>
      <w:r>
        <w:rPr>
          <w:b/>
        </w:rPr>
        <w:t>State</w:t>
      </w:r>
      <w:r>
        <w:rPr>
          <w:b/>
          <w:spacing w:val="-12"/>
        </w:rPr>
        <w:t xml:space="preserve"> </w:t>
      </w:r>
      <w:r>
        <w:rPr>
          <w:b/>
        </w:rPr>
        <w:t>Community</w:t>
      </w:r>
      <w:r>
        <w:rPr>
          <w:b/>
          <w:spacing w:val="-13"/>
        </w:rPr>
        <w:t xml:space="preserve"> </w:t>
      </w:r>
      <w:r>
        <w:rPr>
          <w:b/>
        </w:rPr>
        <w:t>College Division: Arts &amp; Sciences</w:t>
      </w:r>
    </w:p>
    <w:p w14:paraId="18B694C5" w14:textId="77777777" w:rsidR="004163DD" w:rsidRDefault="00000000">
      <w:pPr>
        <w:ind w:left="359"/>
        <w:rPr>
          <w:b/>
        </w:rPr>
      </w:pPr>
      <w:r>
        <w:rPr>
          <w:b/>
          <w:spacing w:val="-4"/>
        </w:rPr>
        <w:t>Department:</w:t>
      </w:r>
      <w:r>
        <w:rPr>
          <w:b/>
          <w:spacing w:val="4"/>
        </w:rPr>
        <w:t xml:space="preserve"> </w:t>
      </w:r>
      <w:r>
        <w:rPr>
          <w:b/>
          <w:spacing w:val="-4"/>
        </w:rPr>
        <w:t>Social</w:t>
      </w:r>
      <w:r>
        <w:rPr>
          <w:b/>
          <w:spacing w:val="5"/>
        </w:rPr>
        <w:t xml:space="preserve"> </w:t>
      </w:r>
      <w:r>
        <w:rPr>
          <w:b/>
          <w:spacing w:val="-4"/>
        </w:rPr>
        <w:t>and</w:t>
      </w:r>
      <w:r>
        <w:rPr>
          <w:b/>
          <w:spacing w:val="2"/>
        </w:rPr>
        <w:t xml:space="preserve"> </w:t>
      </w:r>
      <w:r>
        <w:rPr>
          <w:b/>
          <w:spacing w:val="-4"/>
        </w:rPr>
        <w:t>Behavioral</w:t>
      </w:r>
      <w:r>
        <w:rPr>
          <w:b/>
          <w:spacing w:val="1"/>
        </w:rPr>
        <w:t xml:space="preserve"> </w:t>
      </w:r>
      <w:r>
        <w:rPr>
          <w:b/>
          <w:spacing w:val="-4"/>
        </w:rPr>
        <w:t>Sciences</w:t>
      </w:r>
    </w:p>
    <w:p w14:paraId="2F760223" w14:textId="77777777" w:rsidR="004163DD" w:rsidRDefault="004163DD">
      <w:pPr>
        <w:pStyle w:val="BodyText"/>
        <w:spacing w:before="49"/>
        <w:rPr>
          <w:b/>
        </w:rPr>
      </w:pPr>
    </w:p>
    <w:p w14:paraId="5D3CD7DF" w14:textId="77777777" w:rsidR="004163DD" w:rsidRDefault="00000000">
      <w:pPr>
        <w:tabs>
          <w:tab w:val="left" w:pos="3960"/>
        </w:tabs>
        <w:ind w:left="359"/>
        <w:rPr>
          <w:b/>
        </w:rPr>
      </w:pPr>
      <w:r>
        <w:rPr>
          <w:b/>
        </w:rPr>
        <w:t>COURSE</w:t>
      </w:r>
      <w:r>
        <w:rPr>
          <w:b/>
          <w:spacing w:val="-10"/>
        </w:rPr>
        <w:t xml:space="preserve"> </w:t>
      </w:r>
      <w:r>
        <w:rPr>
          <w:b/>
        </w:rPr>
        <w:t>NUMBER:</w:t>
      </w:r>
      <w:r>
        <w:rPr>
          <w:b/>
          <w:spacing w:val="-8"/>
        </w:rPr>
        <w:t xml:space="preserve"> </w:t>
      </w:r>
      <w:r>
        <w:rPr>
          <w:b/>
        </w:rPr>
        <w:t>EDUC</w:t>
      </w:r>
      <w:r>
        <w:rPr>
          <w:b/>
          <w:spacing w:val="-9"/>
        </w:rPr>
        <w:t xml:space="preserve"> </w:t>
      </w:r>
      <w:r>
        <w:rPr>
          <w:b/>
          <w:spacing w:val="-4"/>
        </w:rPr>
        <w:t>2210</w:t>
      </w:r>
      <w:r>
        <w:rPr>
          <w:b/>
        </w:rPr>
        <w:tab/>
        <w:t>COURSE</w:t>
      </w:r>
      <w:r>
        <w:rPr>
          <w:b/>
          <w:spacing w:val="-12"/>
        </w:rPr>
        <w:t xml:space="preserve"> </w:t>
      </w:r>
      <w:r>
        <w:rPr>
          <w:b/>
        </w:rPr>
        <w:t>TITLE:</w:t>
      </w:r>
      <w:r>
        <w:rPr>
          <w:b/>
          <w:spacing w:val="-10"/>
        </w:rPr>
        <w:t xml:space="preserve"> </w:t>
      </w:r>
      <w:r>
        <w:rPr>
          <w:b/>
        </w:rPr>
        <w:t>Introduction</w:t>
      </w:r>
      <w:r>
        <w:rPr>
          <w:b/>
          <w:spacing w:val="-11"/>
        </w:rPr>
        <w:t xml:space="preserve"> </w:t>
      </w:r>
      <w:r>
        <w:rPr>
          <w:b/>
          <w:spacing w:val="-5"/>
        </w:rPr>
        <w:t>to</w:t>
      </w:r>
    </w:p>
    <w:p w14:paraId="02327A14" w14:textId="77777777" w:rsidR="004163DD" w:rsidRDefault="00000000">
      <w:pPr>
        <w:ind w:left="359"/>
        <w:rPr>
          <w:b/>
        </w:rPr>
      </w:pPr>
      <w:r>
        <w:rPr>
          <w:b/>
          <w:spacing w:val="-2"/>
        </w:rPr>
        <w:t>Education</w:t>
      </w:r>
    </w:p>
    <w:p w14:paraId="6582129A" w14:textId="77777777" w:rsidR="004163DD" w:rsidRDefault="00000000">
      <w:pPr>
        <w:pStyle w:val="Heading1"/>
        <w:tabs>
          <w:tab w:val="left" w:pos="3960"/>
        </w:tabs>
        <w:spacing w:before="268"/>
        <w:ind w:left="359"/>
      </w:pPr>
      <w:r>
        <w:rPr>
          <w:spacing w:val="-2"/>
        </w:rPr>
        <w:t>INSTRUCTOR:</w:t>
      </w:r>
      <w:r>
        <w:tab/>
      </w:r>
      <w:r>
        <w:rPr>
          <w:spacing w:val="-2"/>
        </w:rPr>
        <w:t>CONTACT:</w:t>
      </w:r>
    </w:p>
    <w:p w14:paraId="4A1086C6" w14:textId="77777777" w:rsidR="004163DD" w:rsidRDefault="00000000">
      <w:pPr>
        <w:tabs>
          <w:tab w:val="left" w:pos="2519"/>
        </w:tabs>
        <w:spacing w:before="8" w:line="530" w:lineRule="atLeast"/>
        <w:ind w:left="360" w:right="378" w:hanging="1"/>
        <w:rPr>
          <w:b/>
        </w:rPr>
      </w:pPr>
      <w:r>
        <w:rPr>
          <w:b/>
        </w:rPr>
        <w:t>CREDITS: 3</w:t>
      </w:r>
      <w:r>
        <w:rPr>
          <w:b/>
        </w:rPr>
        <w:tab/>
        <w:t>CLASS/CONTACT</w:t>
      </w:r>
      <w:r>
        <w:rPr>
          <w:b/>
          <w:spacing w:val="-4"/>
        </w:rPr>
        <w:t xml:space="preserve"> </w:t>
      </w:r>
      <w:r>
        <w:rPr>
          <w:b/>
        </w:rPr>
        <w:t>HOURS</w:t>
      </w:r>
      <w:r>
        <w:rPr>
          <w:b/>
          <w:spacing w:val="-3"/>
        </w:rPr>
        <w:t xml:space="preserve"> </w:t>
      </w:r>
      <w:r>
        <w:rPr>
          <w:b/>
        </w:rPr>
        <w:t>PER</w:t>
      </w:r>
      <w:r>
        <w:rPr>
          <w:b/>
          <w:spacing w:val="-3"/>
        </w:rPr>
        <w:t xml:space="preserve"> </w:t>
      </w:r>
      <w:r>
        <w:rPr>
          <w:b/>
        </w:rPr>
        <w:t>WEEK:</w:t>
      </w:r>
      <w:r>
        <w:rPr>
          <w:b/>
          <w:spacing w:val="-3"/>
        </w:rPr>
        <w:t xml:space="preserve"> </w:t>
      </w:r>
      <w:r>
        <w:rPr>
          <w:b/>
        </w:rPr>
        <w:t>3</w:t>
      </w:r>
      <w:r>
        <w:rPr>
          <w:b/>
          <w:spacing w:val="80"/>
        </w:rPr>
        <w:t xml:space="preserve"> </w:t>
      </w:r>
      <w:r>
        <w:rPr>
          <w:b/>
        </w:rPr>
        <w:t>PREREQUISITES:</w:t>
      </w:r>
      <w:r>
        <w:rPr>
          <w:b/>
          <w:spacing w:val="-4"/>
        </w:rPr>
        <w:t xml:space="preserve"> </w:t>
      </w:r>
      <w:r>
        <w:rPr>
          <w:b/>
        </w:rPr>
        <w:t>Placement</w:t>
      </w:r>
      <w:r>
        <w:rPr>
          <w:b/>
          <w:spacing w:val="-5"/>
        </w:rPr>
        <w:t xml:space="preserve"> </w:t>
      </w:r>
      <w:r>
        <w:rPr>
          <w:b/>
        </w:rPr>
        <w:t>into</w:t>
      </w:r>
      <w:r>
        <w:rPr>
          <w:b/>
          <w:spacing w:val="-4"/>
        </w:rPr>
        <w:t xml:space="preserve"> </w:t>
      </w:r>
      <w:r>
        <w:rPr>
          <w:b/>
        </w:rPr>
        <w:t>ENGL</w:t>
      </w:r>
      <w:r>
        <w:rPr>
          <w:b/>
          <w:spacing w:val="-3"/>
        </w:rPr>
        <w:t xml:space="preserve"> </w:t>
      </w:r>
      <w:r>
        <w:rPr>
          <w:b/>
        </w:rPr>
        <w:t>1100 DESCRIPTION OF COURSE</w:t>
      </w:r>
    </w:p>
    <w:p w14:paraId="770F28D3" w14:textId="77777777" w:rsidR="004163DD" w:rsidRDefault="00000000">
      <w:pPr>
        <w:pStyle w:val="BodyText"/>
        <w:spacing w:before="7"/>
        <w:ind w:left="360" w:right="68"/>
      </w:pPr>
      <w:r>
        <w:t xml:space="preserve">This course </w:t>
      </w:r>
      <w:proofErr w:type="gramStart"/>
      <w:r>
        <w:t>provides an introduction to</w:t>
      </w:r>
      <w:proofErr w:type="gramEnd"/>
      <w:r>
        <w:t xml:space="preserve"> the teaching profession. Candidates will learn how the historical, philosophical, and sociological foundations of education as well as current cultural, economic, and political forces impact schools through class discussion, inquiry, and field experiences. Focusing on understanding themselves, understanding their students, and understanding the teaching profession, candidates work in community</w:t>
      </w:r>
      <w:r>
        <w:rPr>
          <w:spacing w:val="-3"/>
        </w:rPr>
        <w:t xml:space="preserve"> </w:t>
      </w:r>
      <w:r>
        <w:t>and</w:t>
      </w:r>
      <w:r>
        <w:rPr>
          <w:spacing w:val="-3"/>
        </w:rPr>
        <w:t xml:space="preserve"> </w:t>
      </w:r>
      <w:r>
        <w:t>school</w:t>
      </w:r>
      <w:r>
        <w:rPr>
          <w:spacing w:val="-4"/>
        </w:rPr>
        <w:t xml:space="preserve"> </w:t>
      </w:r>
      <w:r>
        <w:t>settings</w:t>
      </w:r>
      <w:r>
        <w:rPr>
          <w:spacing w:val="-3"/>
        </w:rPr>
        <w:t xml:space="preserve"> </w:t>
      </w:r>
      <w:r>
        <w:t>and</w:t>
      </w:r>
      <w:r>
        <w:rPr>
          <w:spacing w:val="-3"/>
        </w:rPr>
        <w:t xml:space="preserve"> </w:t>
      </w:r>
      <w:r>
        <w:t>critically</w:t>
      </w:r>
      <w:r>
        <w:rPr>
          <w:spacing w:val="-3"/>
        </w:rPr>
        <w:t xml:space="preserve"> </w:t>
      </w:r>
      <w:r>
        <w:t>reflect</w:t>
      </w:r>
      <w:r>
        <w:rPr>
          <w:spacing w:val="-3"/>
        </w:rPr>
        <w:t xml:space="preserve"> </w:t>
      </w:r>
      <w:r>
        <w:t>on</w:t>
      </w:r>
      <w:r>
        <w:rPr>
          <w:spacing w:val="-3"/>
        </w:rPr>
        <w:t xml:space="preserve"> </w:t>
      </w:r>
      <w:r>
        <w:t>their</w:t>
      </w:r>
      <w:r>
        <w:rPr>
          <w:spacing w:val="-4"/>
        </w:rPr>
        <w:t xml:space="preserve"> </w:t>
      </w:r>
      <w:r>
        <w:t>values,</w:t>
      </w:r>
      <w:r>
        <w:rPr>
          <w:spacing w:val="-3"/>
        </w:rPr>
        <w:t xml:space="preserve"> </w:t>
      </w:r>
      <w:r>
        <w:t>experiences,</w:t>
      </w:r>
      <w:r>
        <w:rPr>
          <w:spacing w:val="-4"/>
        </w:rPr>
        <w:t xml:space="preserve"> </w:t>
      </w:r>
      <w:r>
        <w:t>and</w:t>
      </w:r>
      <w:r>
        <w:rPr>
          <w:spacing w:val="-3"/>
        </w:rPr>
        <w:t xml:space="preserve"> </w:t>
      </w:r>
      <w:r>
        <w:t>observations.</w:t>
      </w:r>
      <w:r>
        <w:rPr>
          <w:spacing w:val="-4"/>
        </w:rPr>
        <w:t xml:space="preserve"> </w:t>
      </w:r>
      <w:r>
        <w:t>Specifically, students will gain an understanding of educational policy and practice in preschool, elementary, middle, and high school settings.</w:t>
      </w:r>
    </w:p>
    <w:p w14:paraId="1B9E311F" w14:textId="77777777" w:rsidR="004163DD" w:rsidRDefault="00000000">
      <w:pPr>
        <w:pStyle w:val="Heading1"/>
        <w:spacing w:before="7" w:line="530" w:lineRule="atLeast"/>
        <w:ind w:right="5877"/>
      </w:pPr>
      <w:r>
        <w:t>COURSE</w:t>
      </w:r>
      <w:r>
        <w:rPr>
          <w:spacing w:val="-13"/>
        </w:rPr>
        <w:t xml:space="preserve"> </w:t>
      </w:r>
      <w:r>
        <w:t>STUDENT</w:t>
      </w:r>
      <w:r>
        <w:rPr>
          <w:spacing w:val="-12"/>
        </w:rPr>
        <w:t xml:space="preserve"> </w:t>
      </w:r>
      <w:r>
        <w:t>LEARNING</w:t>
      </w:r>
      <w:r>
        <w:rPr>
          <w:spacing w:val="-13"/>
        </w:rPr>
        <w:t xml:space="preserve"> </w:t>
      </w:r>
      <w:r>
        <w:t>OUTCOMES OHIO TAG LEARNING OUTCOMES:</w:t>
      </w:r>
    </w:p>
    <w:p w14:paraId="1ECF3F84" w14:textId="77777777" w:rsidR="004163DD" w:rsidRDefault="00000000">
      <w:pPr>
        <w:spacing w:before="7"/>
        <w:ind w:left="360" w:right="68"/>
        <w:rPr>
          <w:b/>
        </w:rPr>
      </w:pPr>
      <w:r>
        <w:rPr>
          <w:b/>
        </w:rPr>
        <w:t>Aims</w:t>
      </w:r>
      <w:r>
        <w:rPr>
          <w:b/>
          <w:spacing w:val="-4"/>
        </w:rPr>
        <w:t xml:space="preserve"> </w:t>
      </w:r>
      <w:r>
        <w:rPr>
          <w:b/>
        </w:rPr>
        <w:t>of</w:t>
      </w:r>
      <w:r>
        <w:rPr>
          <w:b/>
          <w:spacing w:val="-3"/>
        </w:rPr>
        <w:t xml:space="preserve"> </w:t>
      </w:r>
      <w:r>
        <w:rPr>
          <w:b/>
        </w:rPr>
        <w:t>Education</w:t>
      </w:r>
      <w:r>
        <w:rPr>
          <w:b/>
          <w:spacing w:val="-3"/>
        </w:rPr>
        <w:t xml:space="preserve"> </w:t>
      </w:r>
      <w:r>
        <w:rPr>
          <w:b/>
        </w:rPr>
        <w:t>and</w:t>
      </w:r>
      <w:r>
        <w:rPr>
          <w:b/>
          <w:spacing w:val="-4"/>
        </w:rPr>
        <w:t xml:space="preserve"> </w:t>
      </w:r>
      <w:r>
        <w:rPr>
          <w:b/>
        </w:rPr>
        <w:t>Role</w:t>
      </w:r>
      <w:r>
        <w:rPr>
          <w:b/>
          <w:spacing w:val="-4"/>
        </w:rPr>
        <w:t xml:space="preserve"> </w:t>
      </w:r>
      <w:r>
        <w:rPr>
          <w:b/>
        </w:rPr>
        <w:t>of</w:t>
      </w:r>
      <w:r>
        <w:rPr>
          <w:b/>
          <w:spacing w:val="-3"/>
        </w:rPr>
        <w:t xml:space="preserve"> </w:t>
      </w:r>
      <w:r>
        <w:rPr>
          <w:b/>
        </w:rPr>
        <w:t>Schools</w:t>
      </w:r>
      <w:r>
        <w:rPr>
          <w:b/>
          <w:spacing w:val="-4"/>
        </w:rPr>
        <w:t xml:space="preserve"> </w:t>
      </w:r>
      <w:r>
        <w:rPr>
          <w:b/>
        </w:rPr>
        <w:t>in</w:t>
      </w:r>
      <w:r>
        <w:rPr>
          <w:b/>
          <w:spacing w:val="-4"/>
        </w:rPr>
        <w:t xml:space="preserve"> </w:t>
      </w:r>
      <w:r>
        <w:rPr>
          <w:b/>
        </w:rPr>
        <w:t>a</w:t>
      </w:r>
      <w:r>
        <w:rPr>
          <w:b/>
          <w:spacing w:val="-3"/>
        </w:rPr>
        <w:t xml:space="preserve"> </w:t>
      </w:r>
      <w:r>
        <w:rPr>
          <w:b/>
        </w:rPr>
        <w:t>Democratic</w:t>
      </w:r>
      <w:r>
        <w:rPr>
          <w:b/>
          <w:spacing w:val="-4"/>
        </w:rPr>
        <w:t xml:space="preserve"> </w:t>
      </w:r>
      <w:r>
        <w:rPr>
          <w:b/>
        </w:rPr>
        <w:t>Society</w:t>
      </w:r>
      <w:r>
        <w:rPr>
          <w:b/>
          <w:spacing w:val="-4"/>
        </w:rPr>
        <w:t xml:space="preserve"> </w:t>
      </w:r>
      <w:r>
        <w:rPr>
          <w:b/>
        </w:rPr>
        <w:t>(Understand</w:t>
      </w:r>
      <w:r>
        <w:rPr>
          <w:b/>
          <w:spacing w:val="-3"/>
        </w:rPr>
        <w:t xml:space="preserve"> </w:t>
      </w:r>
      <w:r>
        <w:rPr>
          <w:b/>
        </w:rPr>
        <w:t>the</w:t>
      </w:r>
      <w:r>
        <w:rPr>
          <w:b/>
          <w:spacing w:val="-4"/>
        </w:rPr>
        <w:t xml:space="preserve"> </w:t>
      </w:r>
      <w:r>
        <w:rPr>
          <w:b/>
        </w:rPr>
        <w:t>Purposes</w:t>
      </w:r>
      <w:r>
        <w:rPr>
          <w:b/>
          <w:spacing w:val="-3"/>
        </w:rPr>
        <w:t xml:space="preserve"> </w:t>
      </w:r>
      <w:r>
        <w:rPr>
          <w:b/>
        </w:rPr>
        <w:t>of</w:t>
      </w:r>
      <w:r>
        <w:rPr>
          <w:b/>
          <w:spacing w:val="-4"/>
        </w:rPr>
        <w:t xml:space="preserve"> </w:t>
      </w:r>
      <w:r>
        <w:rPr>
          <w:b/>
        </w:rPr>
        <w:t>Education</w:t>
      </w:r>
      <w:r>
        <w:rPr>
          <w:b/>
          <w:spacing w:val="-3"/>
        </w:rPr>
        <w:t xml:space="preserve"> </w:t>
      </w:r>
      <w:r>
        <w:rPr>
          <w:b/>
        </w:rPr>
        <w:t>Past and Present)</w:t>
      </w:r>
    </w:p>
    <w:p w14:paraId="0FC468D9" w14:textId="77777777" w:rsidR="004163DD" w:rsidRDefault="00000000">
      <w:pPr>
        <w:pStyle w:val="ListParagraph"/>
        <w:numPr>
          <w:ilvl w:val="0"/>
          <w:numId w:val="1"/>
        </w:numPr>
        <w:tabs>
          <w:tab w:val="left" w:pos="1078"/>
          <w:tab w:val="left" w:pos="1080"/>
        </w:tabs>
        <w:spacing w:before="1"/>
        <w:ind w:right="195"/>
      </w:pPr>
      <w:r>
        <w:t>Describe</w:t>
      </w:r>
      <w:r>
        <w:rPr>
          <w:spacing w:val="-3"/>
        </w:rPr>
        <w:t xml:space="preserve"> </w:t>
      </w:r>
      <w:r>
        <w:t>the</w:t>
      </w:r>
      <w:r>
        <w:rPr>
          <w:spacing w:val="-2"/>
        </w:rPr>
        <w:t xml:space="preserve"> </w:t>
      </w:r>
      <w:r>
        <w:t>emergence</w:t>
      </w:r>
      <w:r>
        <w:rPr>
          <w:spacing w:val="-3"/>
        </w:rPr>
        <w:t xml:space="preserve"> </w:t>
      </w:r>
      <w:r>
        <w:t>and</w:t>
      </w:r>
      <w:r>
        <w:rPr>
          <w:spacing w:val="-4"/>
        </w:rPr>
        <w:t xml:space="preserve"> </w:t>
      </w:r>
      <w:r>
        <w:t>development</w:t>
      </w:r>
      <w:r>
        <w:rPr>
          <w:spacing w:val="-4"/>
        </w:rPr>
        <w:t xml:space="preserve"> </w:t>
      </w:r>
      <w:r>
        <w:t>of</w:t>
      </w:r>
      <w:r>
        <w:rPr>
          <w:spacing w:val="-3"/>
        </w:rPr>
        <w:t xml:space="preserve"> </w:t>
      </w:r>
      <w:r>
        <w:t>the</w:t>
      </w:r>
      <w:r>
        <w:rPr>
          <w:spacing w:val="-3"/>
        </w:rPr>
        <w:t xml:space="preserve"> </w:t>
      </w:r>
      <w:r>
        <w:t>American</w:t>
      </w:r>
      <w:r>
        <w:rPr>
          <w:spacing w:val="-3"/>
        </w:rPr>
        <w:t xml:space="preserve"> </w:t>
      </w:r>
      <w:r>
        <w:t>education</w:t>
      </w:r>
      <w:r>
        <w:rPr>
          <w:spacing w:val="-4"/>
        </w:rPr>
        <w:t xml:space="preserve"> </w:t>
      </w:r>
      <w:r>
        <w:t>system</w:t>
      </w:r>
      <w:r>
        <w:rPr>
          <w:spacing w:val="-2"/>
        </w:rPr>
        <w:t xml:space="preserve"> </w:t>
      </w:r>
      <w:r>
        <w:t>with</w:t>
      </w:r>
      <w:r>
        <w:rPr>
          <w:spacing w:val="-4"/>
        </w:rPr>
        <w:t xml:space="preserve"> </w:t>
      </w:r>
      <w:r>
        <w:t>a</w:t>
      </w:r>
      <w:r>
        <w:rPr>
          <w:spacing w:val="-2"/>
        </w:rPr>
        <w:t xml:space="preserve"> </w:t>
      </w:r>
      <w:r>
        <w:t>focus</w:t>
      </w:r>
      <w:r>
        <w:rPr>
          <w:spacing w:val="-2"/>
        </w:rPr>
        <w:t xml:space="preserve"> </w:t>
      </w:r>
      <w:r>
        <w:t>on</w:t>
      </w:r>
      <w:r>
        <w:rPr>
          <w:spacing w:val="-4"/>
        </w:rPr>
        <w:t xml:space="preserve"> </w:t>
      </w:r>
      <w:r>
        <w:t>the</w:t>
      </w:r>
      <w:r>
        <w:rPr>
          <w:spacing w:val="-3"/>
        </w:rPr>
        <w:t xml:space="preserve"> </w:t>
      </w:r>
      <w:r>
        <w:t>civic, social, economic, and individual aims of education. *</w:t>
      </w:r>
    </w:p>
    <w:p w14:paraId="7CF701A7" w14:textId="77777777" w:rsidR="004163DD" w:rsidRDefault="00000000">
      <w:pPr>
        <w:pStyle w:val="ListParagraph"/>
        <w:numPr>
          <w:ilvl w:val="0"/>
          <w:numId w:val="1"/>
        </w:numPr>
        <w:tabs>
          <w:tab w:val="left" w:pos="1079"/>
        </w:tabs>
        <w:spacing w:line="268" w:lineRule="exact"/>
        <w:ind w:left="1079" w:hanging="359"/>
      </w:pPr>
      <w:r>
        <w:t>Illustrate</w:t>
      </w:r>
      <w:r>
        <w:rPr>
          <w:spacing w:val="-8"/>
        </w:rPr>
        <w:t xml:space="preserve"> </w:t>
      </w:r>
      <w:r>
        <w:t>how</w:t>
      </w:r>
      <w:r>
        <w:rPr>
          <w:spacing w:val="-9"/>
        </w:rPr>
        <w:t xml:space="preserve"> </w:t>
      </w:r>
      <w:r>
        <w:t>schools</w:t>
      </w:r>
      <w:r>
        <w:rPr>
          <w:spacing w:val="-8"/>
        </w:rPr>
        <w:t xml:space="preserve"> </w:t>
      </w:r>
      <w:r>
        <w:t>reflect,</w:t>
      </w:r>
      <w:r>
        <w:rPr>
          <w:spacing w:val="-9"/>
        </w:rPr>
        <w:t xml:space="preserve"> </w:t>
      </w:r>
      <w:r>
        <w:t>reproduce,</w:t>
      </w:r>
      <w:r>
        <w:rPr>
          <w:spacing w:val="-9"/>
        </w:rPr>
        <w:t xml:space="preserve"> </w:t>
      </w:r>
      <w:r>
        <w:t>and</w:t>
      </w:r>
      <w:r>
        <w:rPr>
          <w:spacing w:val="-8"/>
        </w:rPr>
        <w:t xml:space="preserve"> </w:t>
      </w:r>
      <w:r>
        <w:t>seek</w:t>
      </w:r>
      <w:r>
        <w:rPr>
          <w:spacing w:val="-8"/>
        </w:rPr>
        <w:t xml:space="preserve"> </w:t>
      </w:r>
      <w:r>
        <w:t>to</w:t>
      </w:r>
      <w:r>
        <w:rPr>
          <w:spacing w:val="-8"/>
        </w:rPr>
        <w:t xml:space="preserve"> </w:t>
      </w:r>
      <w:r>
        <w:t>challenge</w:t>
      </w:r>
      <w:r>
        <w:rPr>
          <w:spacing w:val="-8"/>
        </w:rPr>
        <w:t xml:space="preserve"> </w:t>
      </w:r>
      <w:r>
        <w:t>social</w:t>
      </w:r>
      <w:r>
        <w:rPr>
          <w:spacing w:val="-9"/>
        </w:rPr>
        <w:t xml:space="preserve"> </w:t>
      </w:r>
      <w:r>
        <w:t>stratification</w:t>
      </w:r>
      <w:r>
        <w:rPr>
          <w:spacing w:val="-9"/>
        </w:rPr>
        <w:t xml:space="preserve"> </w:t>
      </w:r>
      <w:r>
        <w:t>in</w:t>
      </w:r>
      <w:r>
        <w:rPr>
          <w:spacing w:val="-7"/>
        </w:rPr>
        <w:t xml:space="preserve"> </w:t>
      </w:r>
      <w:r>
        <w:t>society.</w:t>
      </w:r>
      <w:r>
        <w:rPr>
          <w:spacing w:val="-9"/>
        </w:rPr>
        <w:t xml:space="preserve"> </w:t>
      </w:r>
      <w:r>
        <w:rPr>
          <w:spacing w:val="-10"/>
        </w:rPr>
        <w:t>*</w:t>
      </w:r>
    </w:p>
    <w:p w14:paraId="2B07660B" w14:textId="77777777" w:rsidR="004163DD" w:rsidRDefault="00000000">
      <w:pPr>
        <w:ind w:left="360"/>
        <w:rPr>
          <w:b/>
        </w:rPr>
      </w:pPr>
      <w:r>
        <w:rPr>
          <w:b/>
        </w:rPr>
        <w:t>Economic,</w:t>
      </w:r>
      <w:r>
        <w:rPr>
          <w:b/>
          <w:spacing w:val="-8"/>
        </w:rPr>
        <w:t xml:space="preserve"> </w:t>
      </w:r>
      <w:r>
        <w:rPr>
          <w:b/>
        </w:rPr>
        <w:t>Legal</w:t>
      </w:r>
      <w:r>
        <w:rPr>
          <w:b/>
          <w:spacing w:val="-8"/>
        </w:rPr>
        <w:t xml:space="preserve"> </w:t>
      </w:r>
      <w:r>
        <w:rPr>
          <w:b/>
        </w:rPr>
        <w:t>and</w:t>
      </w:r>
      <w:r>
        <w:rPr>
          <w:b/>
          <w:spacing w:val="-8"/>
        </w:rPr>
        <w:t xml:space="preserve"> </w:t>
      </w:r>
      <w:r>
        <w:rPr>
          <w:b/>
        </w:rPr>
        <w:t>Political</w:t>
      </w:r>
      <w:r>
        <w:rPr>
          <w:b/>
          <w:spacing w:val="-8"/>
        </w:rPr>
        <w:t xml:space="preserve"> </w:t>
      </w:r>
      <w:r>
        <w:rPr>
          <w:b/>
        </w:rPr>
        <w:t>Context</w:t>
      </w:r>
      <w:r>
        <w:rPr>
          <w:b/>
          <w:spacing w:val="-7"/>
        </w:rPr>
        <w:t xml:space="preserve"> </w:t>
      </w:r>
      <w:r>
        <w:rPr>
          <w:b/>
        </w:rPr>
        <w:t>of</w:t>
      </w:r>
      <w:r>
        <w:rPr>
          <w:b/>
          <w:spacing w:val="-9"/>
        </w:rPr>
        <w:t xml:space="preserve"> </w:t>
      </w:r>
      <w:r>
        <w:rPr>
          <w:b/>
        </w:rPr>
        <w:t>Schools</w:t>
      </w:r>
      <w:r>
        <w:rPr>
          <w:b/>
          <w:spacing w:val="-7"/>
        </w:rPr>
        <w:t xml:space="preserve"> </w:t>
      </w:r>
      <w:r>
        <w:rPr>
          <w:b/>
        </w:rPr>
        <w:t>(Know</w:t>
      </w:r>
      <w:r>
        <w:rPr>
          <w:b/>
          <w:spacing w:val="-7"/>
        </w:rPr>
        <w:t xml:space="preserve"> </w:t>
      </w:r>
      <w:r>
        <w:rPr>
          <w:b/>
        </w:rPr>
        <w:t>about</w:t>
      </w:r>
      <w:r>
        <w:rPr>
          <w:b/>
          <w:spacing w:val="-10"/>
        </w:rPr>
        <w:t xml:space="preserve"> </w:t>
      </w:r>
      <w:r>
        <w:rPr>
          <w:b/>
          <w:spacing w:val="-2"/>
        </w:rPr>
        <w:t>Schools)</w:t>
      </w:r>
    </w:p>
    <w:p w14:paraId="55E28FEF" w14:textId="77777777" w:rsidR="004163DD" w:rsidRDefault="00000000">
      <w:pPr>
        <w:pStyle w:val="ListParagraph"/>
        <w:numPr>
          <w:ilvl w:val="0"/>
          <w:numId w:val="1"/>
        </w:numPr>
        <w:tabs>
          <w:tab w:val="left" w:pos="1078"/>
          <w:tab w:val="left" w:pos="1080"/>
        </w:tabs>
        <w:ind w:right="152"/>
      </w:pPr>
      <w:r>
        <w:t>Identify the roles that federal, state, and local governments play in consideration of equal education provision,</w:t>
      </w:r>
      <w:r>
        <w:rPr>
          <w:spacing w:val="-4"/>
        </w:rPr>
        <w:t xml:space="preserve"> </w:t>
      </w:r>
      <w:r>
        <w:t>comparing</w:t>
      </w:r>
      <w:r>
        <w:rPr>
          <w:spacing w:val="-3"/>
        </w:rPr>
        <w:t xml:space="preserve"> </w:t>
      </w:r>
      <w:r>
        <w:t>types</w:t>
      </w:r>
      <w:r>
        <w:rPr>
          <w:spacing w:val="-4"/>
        </w:rPr>
        <w:t xml:space="preserve"> </w:t>
      </w:r>
      <w:r>
        <w:t>of</w:t>
      </w:r>
      <w:r>
        <w:rPr>
          <w:spacing w:val="-4"/>
        </w:rPr>
        <w:t xml:space="preserve"> </w:t>
      </w:r>
      <w:r>
        <w:t>schools</w:t>
      </w:r>
      <w:r>
        <w:rPr>
          <w:spacing w:val="-4"/>
        </w:rPr>
        <w:t xml:space="preserve"> </w:t>
      </w:r>
      <w:r>
        <w:t>(public,</w:t>
      </w:r>
      <w:r>
        <w:rPr>
          <w:spacing w:val="-4"/>
        </w:rPr>
        <w:t xml:space="preserve"> </w:t>
      </w:r>
      <w:r>
        <w:t>charter,</w:t>
      </w:r>
      <w:r>
        <w:rPr>
          <w:spacing w:val="-4"/>
        </w:rPr>
        <w:t xml:space="preserve"> </w:t>
      </w:r>
      <w:r>
        <w:t>private,</w:t>
      </w:r>
      <w:r>
        <w:rPr>
          <w:spacing w:val="-4"/>
        </w:rPr>
        <w:t xml:space="preserve"> </w:t>
      </w:r>
      <w:r>
        <w:t>virtual)</w:t>
      </w:r>
      <w:r>
        <w:rPr>
          <w:spacing w:val="-3"/>
        </w:rPr>
        <w:t xml:space="preserve"> </w:t>
      </w:r>
      <w:r>
        <w:t>and</w:t>
      </w:r>
      <w:r>
        <w:rPr>
          <w:spacing w:val="-3"/>
        </w:rPr>
        <w:t xml:space="preserve"> </w:t>
      </w:r>
      <w:r>
        <w:t>the</w:t>
      </w:r>
      <w:r>
        <w:rPr>
          <w:spacing w:val="-2"/>
        </w:rPr>
        <w:t xml:space="preserve"> </w:t>
      </w:r>
      <w:r>
        <w:t>ways</w:t>
      </w:r>
      <w:r>
        <w:rPr>
          <w:spacing w:val="-4"/>
        </w:rPr>
        <w:t xml:space="preserve"> </w:t>
      </w:r>
      <w:r>
        <w:t>they</w:t>
      </w:r>
      <w:r>
        <w:rPr>
          <w:spacing w:val="-4"/>
        </w:rPr>
        <w:t xml:space="preserve"> </w:t>
      </w:r>
      <w:r>
        <w:t>are</w:t>
      </w:r>
      <w:r>
        <w:rPr>
          <w:spacing w:val="-4"/>
        </w:rPr>
        <w:t xml:space="preserve"> </w:t>
      </w:r>
      <w:r>
        <w:t>organized and supported. *</w:t>
      </w:r>
    </w:p>
    <w:p w14:paraId="6FB898CA" w14:textId="77777777" w:rsidR="004163DD" w:rsidRDefault="00000000">
      <w:pPr>
        <w:pStyle w:val="ListParagraph"/>
        <w:numPr>
          <w:ilvl w:val="0"/>
          <w:numId w:val="1"/>
        </w:numPr>
        <w:tabs>
          <w:tab w:val="left" w:pos="1078"/>
          <w:tab w:val="left" w:pos="1080"/>
        </w:tabs>
        <w:ind w:right="294"/>
      </w:pPr>
      <w:r>
        <w:t>Identify</w:t>
      </w:r>
      <w:r>
        <w:rPr>
          <w:spacing w:val="-4"/>
        </w:rPr>
        <w:t xml:space="preserve"> </w:t>
      </w:r>
      <w:r>
        <w:t>teacher,</w:t>
      </w:r>
      <w:r>
        <w:rPr>
          <w:spacing w:val="-4"/>
        </w:rPr>
        <w:t xml:space="preserve"> </w:t>
      </w:r>
      <w:r>
        <w:t>student</w:t>
      </w:r>
      <w:r>
        <w:rPr>
          <w:spacing w:val="-2"/>
        </w:rPr>
        <w:t xml:space="preserve"> </w:t>
      </w:r>
      <w:r>
        <w:t>and</w:t>
      </w:r>
      <w:r>
        <w:rPr>
          <w:spacing w:val="-4"/>
        </w:rPr>
        <w:t xml:space="preserve"> </w:t>
      </w:r>
      <w:r>
        <w:t>parent</w:t>
      </w:r>
      <w:r>
        <w:rPr>
          <w:spacing w:val="-4"/>
        </w:rPr>
        <w:t xml:space="preserve"> </w:t>
      </w:r>
      <w:r>
        <w:t>rights</w:t>
      </w:r>
      <w:r>
        <w:rPr>
          <w:spacing w:val="-4"/>
        </w:rPr>
        <w:t xml:space="preserve"> </w:t>
      </w:r>
      <w:r>
        <w:t>and</w:t>
      </w:r>
      <w:r>
        <w:rPr>
          <w:spacing w:val="-4"/>
        </w:rPr>
        <w:t xml:space="preserve"> </w:t>
      </w:r>
      <w:r>
        <w:t>responsibilities</w:t>
      </w:r>
      <w:r>
        <w:rPr>
          <w:spacing w:val="-4"/>
        </w:rPr>
        <w:t xml:space="preserve"> </w:t>
      </w:r>
      <w:r>
        <w:t>in</w:t>
      </w:r>
      <w:r>
        <w:rPr>
          <w:spacing w:val="-3"/>
        </w:rPr>
        <w:t xml:space="preserve"> </w:t>
      </w:r>
      <w:r>
        <w:t>school</w:t>
      </w:r>
      <w:r>
        <w:rPr>
          <w:spacing w:val="-4"/>
        </w:rPr>
        <w:t xml:space="preserve"> </w:t>
      </w:r>
      <w:r>
        <w:t>settings</w:t>
      </w:r>
      <w:r>
        <w:rPr>
          <w:spacing w:val="-4"/>
        </w:rPr>
        <w:t xml:space="preserve"> </w:t>
      </w:r>
      <w:r>
        <w:t>and</w:t>
      </w:r>
      <w:r>
        <w:rPr>
          <w:spacing w:val="-4"/>
        </w:rPr>
        <w:t xml:space="preserve"> </w:t>
      </w:r>
      <w:r>
        <w:t>show</w:t>
      </w:r>
      <w:r>
        <w:rPr>
          <w:spacing w:val="-1"/>
        </w:rPr>
        <w:t xml:space="preserve"> </w:t>
      </w:r>
      <w:r>
        <w:t>how</w:t>
      </w:r>
      <w:r>
        <w:rPr>
          <w:spacing w:val="-4"/>
        </w:rPr>
        <w:t xml:space="preserve"> </w:t>
      </w:r>
      <w:r>
        <w:t>these have developed and changed over time. *</w:t>
      </w:r>
    </w:p>
    <w:p w14:paraId="17CA7CD7" w14:textId="77777777" w:rsidR="004163DD" w:rsidRDefault="00000000">
      <w:pPr>
        <w:ind w:left="360"/>
        <w:rPr>
          <w:b/>
        </w:rPr>
      </w:pPr>
      <w:r>
        <w:rPr>
          <w:b/>
        </w:rPr>
        <w:t>Culturally</w:t>
      </w:r>
      <w:r>
        <w:rPr>
          <w:b/>
          <w:spacing w:val="-11"/>
        </w:rPr>
        <w:t xml:space="preserve"> </w:t>
      </w:r>
      <w:r>
        <w:rPr>
          <w:b/>
        </w:rPr>
        <w:t>Responsive</w:t>
      </w:r>
      <w:r>
        <w:rPr>
          <w:b/>
          <w:spacing w:val="-10"/>
        </w:rPr>
        <w:t xml:space="preserve"> </w:t>
      </w:r>
      <w:r>
        <w:rPr>
          <w:b/>
        </w:rPr>
        <w:t>and</w:t>
      </w:r>
      <w:r>
        <w:rPr>
          <w:b/>
          <w:spacing w:val="-10"/>
        </w:rPr>
        <w:t xml:space="preserve"> </w:t>
      </w:r>
      <w:r>
        <w:rPr>
          <w:b/>
        </w:rPr>
        <w:t>Inclusive</w:t>
      </w:r>
      <w:r>
        <w:rPr>
          <w:b/>
          <w:spacing w:val="-11"/>
        </w:rPr>
        <w:t xml:space="preserve"> </w:t>
      </w:r>
      <w:r>
        <w:rPr>
          <w:b/>
        </w:rPr>
        <w:t>Education</w:t>
      </w:r>
      <w:r>
        <w:rPr>
          <w:b/>
          <w:spacing w:val="-10"/>
        </w:rPr>
        <w:t xml:space="preserve"> </w:t>
      </w:r>
      <w:r>
        <w:rPr>
          <w:b/>
        </w:rPr>
        <w:t>(Know</w:t>
      </w:r>
      <w:r>
        <w:rPr>
          <w:b/>
          <w:spacing w:val="-10"/>
        </w:rPr>
        <w:t xml:space="preserve"> </w:t>
      </w:r>
      <w:r>
        <w:rPr>
          <w:b/>
        </w:rPr>
        <w:t>about</w:t>
      </w:r>
      <w:r>
        <w:rPr>
          <w:b/>
          <w:spacing w:val="-10"/>
        </w:rPr>
        <w:t xml:space="preserve"> </w:t>
      </w:r>
      <w:r>
        <w:rPr>
          <w:b/>
          <w:spacing w:val="-2"/>
        </w:rPr>
        <w:t>Students)</w:t>
      </w:r>
    </w:p>
    <w:p w14:paraId="4E23F688" w14:textId="77777777" w:rsidR="004163DD" w:rsidRDefault="00000000">
      <w:pPr>
        <w:pStyle w:val="ListParagraph"/>
        <w:numPr>
          <w:ilvl w:val="0"/>
          <w:numId w:val="1"/>
        </w:numPr>
        <w:tabs>
          <w:tab w:val="left" w:pos="1078"/>
          <w:tab w:val="left" w:pos="1080"/>
        </w:tabs>
        <w:ind w:right="680"/>
      </w:pPr>
      <w:r>
        <w:t>Analyze</w:t>
      </w:r>
      <w:r>
        <w:rPr>
          <w:spacing w:val="-3"/>
        </w:rPr>
        <w:t xml:space="preserve"> </w:t>
      </w:r>
      <w:r>
        <w:t>the</w:t>
      </w:r>
      <w:r>
        <w:rPr>
          <w:spacing w:val="-3"/>
        </w:rPr>
        <w:t xml:space="preserve"> </w:t>
      </w:r>
      <w:r>
        <w:t>influence</w:t>
      </w:r>
      <w:r>
        <w:rPr>
          <w:spacing w:val="-3"/>
        </w:rPr>
        <w:t xml:space="preserve"> </w:t>
      </w:r>
      <w:r>
        <w:t>of</w:t>
      </w:r>
      <w:r>
        <w:rPr>
          <w:spacing w:val="-3"/>
        </w:rPr>
        <w:t xml:space="preserve"> </w:t>
      </w:r>
      <w:r>
        <w:t>shifting</w:t>
      </w:r>
      <w:r>
        <w:rPr>
          <w:spacing w:val="-3"/>
        </w:rPr>
        <w:t xml:space="preserve"> </w:t>
      </w:r>
      <w:r>
        <w:t>demographics</w:t>
      </w:r>
      <w:r>
        <w:rPr>
          <w:spacing w:val="-3"/>
        </w:rPr>
        <w:t xml:space="preserve"> </w:t>
      </w:r>
      <w:r>
        <w:t>on</w:t>
      </w:r>
      <w:r>
        <w:rPr>
          <w:spacing w:val="-3"/>
        </w:rPr>
        <w:t xml:space="preserve"> </w:t>
      </w:r>
      <w:r>
        <w:t>school</w:t>
      </w:r>
      <w:r>
        <w:rPr>
          <w:spacing w:val="-3"/>
        </w:rPr>
        <w:t xml:space="preserve"> </w:t>
      </w:r>
      <w:r>
        <w:t>districts</w:t>
      </w:r>
      <w:r>
        <w:rPr>
          <w:spacing w:val="-3"/>
        </w:rPr>
        <w:t xml:space="preserve"> </w:t>
      </w:r>
      <w:r>
        <w:t>and</w:t>
      </w:r>
      <w:r>
        <w:rPr>
          <w:spacing w:val="-3"/>
        </w:rPr>
        <w:t xml:space="preserve"> </w:t>
      </w:r>
      <w:r>
        <w:t>describe</w:t>
      </w:r>
      <w:r>
        <w:rPr>
          <w:spacing w:val="-3"/>
        </w:rPr>
        <w:t xml:space="preserve"> </w:t>
      </w:r>
      <w:r>
        <w:t>the</w:t>
      </w:r>
      <w:r>
        <w:rPr>
          <w:spacing w:val="-3"/>
        </w:rPr>
        <w:t xml:space="preserve"> </w:t>
      </w:r>
      <w:r>
        <w:t>ways</w:t>
      </w:r>
      <w:r>
        <w:rPr>
          <w:spacing w:val="-3"/>
        </w:rPr>
        <w:t xml:space="preserve"> </w:t>
      </w:r>
      <w:r>
        <w:t>in</w:t>
      </w:r>
      <w:r>
        <w:rPr>
          <w:spacing w:val="-2"/>
        </w:rPr>
        <w:t xml:space="preserve"> </w:t>
      </w:r>
      <w:r>
        <w:t>which schools respond to changing educational needs of students in the U.S.*</w:t>
      </w:r>
    </w:p>
    <w:p w14:paraId="54B5A29C" w14:textId="77777777" w:rsidR="004163DD" w:rsidRDefault="00000000">
      <w:pPr>
        <w:pStyle w:val="ListParagraph"/>
        <w:numPr>
          <w:ilvl w:val="0"/>
          <w:numId w:val="1"/>
        </w:numPr>
        <w:tabs>
          <w:tab w:val="left" w:pos="1078"/>
          <w:tab w:val="left" w:pos="1080"/>
        </w:tabs>
        <w:ind w:right="562"/>
        <w:jc w:val="both"/>
      </w:pPr>
      <w:r>
        <w:t>Identify various dimensions of educational exclusion (race, social class, ethnicity, English language proficiency,</w:t>
      </w:r>
      <w:r>
        <w:rPr>
          <w:spacing w:val="-3"/>
        </w:rPr>
        <w:t xml:space="preserve"> </w:t>
      </w:r>
      <w:r>
        <w:t>gender,</w:t>
      </w:r>
      <w:r>
        <w:rPr>
          <w:spacing w:val="-3"/>
        </w:rPr>
        <w:t xml:space="preserve"> </w:t>
      </w:r>
      <w:r>
        <w:t>sexuality,</w:t>
      </w:r>
      <w:r>
        <w:rPr>
          <w:spacing w:val="-3"/>
        </w:rPr>
        <w:t xml:space="preserve"> </w:t>
      </w:r>
      <w:r>
        <w:t>ability)</w:t>
      </w:r>
      <w:r>
        <w:rPr>
          <w:spacing w:val="-2"/>
        </w:rPr>
        <w:t xml:space="preserve"> </w:t>
      </w:r>
      <w:r>
        <w:t>and</w:t>
      </w:r>
      <w:r>
        <w:rPr>
          <w:spacing w:val="-3"/>
        </w:rPr>
        <w:t xml:space="preserve"> </w:t>
      </w:r>
      <w:r>
        <w:t>discuss</w:t>
      </w:r>
      <w:r>
        <w:rPr>
          <w:spacing w:val="-3"/>
        </w:rPr>
        <w:t xml:space="preserve"> </w:t>
      </w:r>
      <w:r>
        <w:t>the</w:t>
      </w:r>
      <w:r>
        <w:rPr>
          <w:spacing w:val="-2"/>
        </w:rPr>
        <w:t xml:space="preserve"> </w:t>
      </w:r>
      <w:r>
        <w:t>role</w:t>
      </w:r>
      <w:r>
        <w:rPr>
          <w:spacing w:val="-3"/>
        </w:rPr>
        <w:t xml:space="preserve"> </w:t>
      </w:r>
      <w:r>
        <w:t>of</w:t>
      </w:r>
      <w:r>
        <w:rPr>
          <w:spacing w:val="-3"/>
        </w:rPr>
        <w:t xml:space="preserve"> </w:t>
      </w:r>
      <w:r>
        <w:t>teachers</w:t>
      </w:r>
      <w:r>
        <w:rPr>
          <w:spacing w:val="-3"/>
        </w:rPr>
        <w:t xml:space="preserve"> </w:t>
      </w:r>
      <w:r>
        <w:t>in</w:t>
      </w:r>
      <w:r>
        <w:rPr>
          <w:spacing w:val="-2"/>
        </w:rPr>
        <w:t xml:space="preserve"> </w:t>
      </w:r>
      <w:r>
        <w:t>creating</w:t>
      </w:r>
      <w:r>
        <w:rPr>
          <w:spacing w:val="-3"/>
        </w:rPr>
        <w:t xml:space="preserve"> </w:t>
      </w:r>
      <w:r>
        <w:t>inclusive</w:t>
      </w:r>
      <w:r>
        <w:rPr>
          <w:spacing w:val="-3"/>
        </w:rPr>
        <w:t xml:space="preserve"> </w:t>
      </w:r>
      <w:r>
        <w:t>learning environments for all students. *</w:t>
      </w:r>
    </w:p>
    <w:p w14:paraId="572C2764" w14:textId="77777777" w:rsidR="004163DD" w:rsidRDefault="00000000">
      <w:pPr>
        <w:spacing w:line="268" w:lineRule="exact"/>
        <w:ind w:left="361"/>
        <w:jc w:val="both"/>
        <w:rPr>
          <w:b/>
        </w:rPr>
      </w:pPr>
      <w:r>
        <w:rPr>
          <w:b/>
        </w:rPr>
        <w:t>Ethics</w:t>
      </w:r>
      <w:r>
        <w:rPr>
          <w:b/>
          <w:spacing w:val="-11"/>
        </w:rPr>
        <w:t xml:space="preserve"> </w:t>
      </w:r>
      <w:r>
        <w:rPr>
          <w:b/>
        </w:rPr>
        <w:t>and</w:t>
      </w:r>
      <w:r>
        <w:rPr>
          <w:b/>
          <w:spacing w:val="-11"/>
        </w:rPr>
        <w:t xml:space="preserve"> </w:t>
      </w:r>
      <w:r>
        <w:rPr>
          <w:b/>
        </w:rPr>
        <w:t>Professionalization</w:t>
      </w:r>
      <w:r>
        <w:rPr>
          <w:b/>
          <w:spacing w:val="-12"/>
        </w:rPr>
        <w:t xml:space="preserve"> </w:t>
      </w:r>
      <w:r>
        <w:rPr>
          <w:b/>
        </w:rPr>
        <w:t>(Understand</w:t>
      </w:r>
      <w:r>
        <w:rPr>
          <w:b/>
          <w:spacing w:val="-11"/>
        </w:rPr>
        <w:t xml:space="preserve"> </w:t>
      </w:r>
      <w:r>
        <w:rPr>
          <w:b/>
        </w:rPr>
        <w:t>the</w:t>
      </w:r>
      <w:r>
        <w:rPr>
          <w:b/>
          <w:spacing w:val="-11"/>
        </w:rPr>
        <w:t xml:space="preserve"> </w:t>
      </w:r>
      <w:r>
        <w:rPr>
          <w:b/>
        </w:rPr>
        <w:t>Teaching</w:t>
      </w:r>
      <w:r>
        <w:rPr>
          <w:b/>
          <w:spacing w:val="-11"/>
        </w:rPr>
        <w:t xml:space="preserve"> </w:t>
      </w:r>
      <w:r>
        <w:rPr>
          <w:b/>
          <w:spacing w:val="-2"/>
        </w:rPr>
        <w:t>Profession)</w:t>
      </w:r>
    </w:p>
    <w:p w14:paraId="53F016AC" w14:textId="77777777" w:rsidR="004163DD" w:rsidRDefault="00000000">
      <w:pPr>
        <w:pStyle w:val="ListParagraph"/>
        <w:numPr>
          <w:ilvl w:val="0"/>
          <w:numId w:val="1"/>
        </w:numPr>
        <w:tabs>
          <w:tab w:val="left" w:pos="1080"/>
        </w:tabs>
        <w:spacing w:line="268" w:lineRule="exact"/>
        <w:ind w:hanging="359"/>
        <w:jc w:val="both"/>
      </w:pPr>
      <w:r>
        <w:t>Recognize</w:t>
      </w:r>
      <w:r>
        <w:rPr>
          <w:spacing w:val="-11"/>
        </w:rPr>
        <w:t xml:space="preserve"> </w:t>
      </w:r>
      <w:r>
        <w:t>knowledge,</w:t>
      </w:r>
      <w:r>
        <w:rPr>
          <w:spacing w:val="-10"/>
        </w:rPr>
        <w:t xml:space="preserve"> </w:t>
      </w:r>
      <w:r>
        <w:t>skills,</w:t>
      </w:r>
      <w:r>
        <w:rPr>
          <w:spacing w:val="-11"/>
        </w:rPr>
        <w:t xml:space="preserve"> </w:t>
      </w:r>
      <w:r>
        <w:t>dispositions,</w:t>
      </w:r>
      <w:r>
        <w:rPr>
          <w:spacing w:val="-11"/>
        </w:rPr>
        <w:t xml:space="preserve"> </w:t>
      </w:r>
      <w:r>
        <w:t>and</w:t>
      </w:r>
      <w:r>
        <w:rPr>
          <w:spacing w:val="-11"/>
        </w:rPr>
        <w:t xml:space="preserve"> </w:t>
      </w:r>
      <w:r>
        <w:t>ethical</w:t>
      </w:r>
      <w:r>
        <w:rPr>
          <w:spacing w:val="-9"/>
        </w:rPr>
        <w:t xml:space="preserve"> </w:t>
      </w:r>
      <w:r>
        <w:t>responsibilities</w:t>
      </w:r>
      <w:r>
        <w:rPr>
          <w:spacing w:val="-11"/>
        </w:rPr>
        <w:t xml:space="preserve"> </w:t>
      </w:r>
      <w:r>
        <w:t>of</w:t>
      </w:r>
      <w:r>
        <w:rPr>
          <w:spacing w:val="-11"/>
        </w:rPr>
        <w:t xml:space="preserve"> </w:t>
      </w:r>
      <w:r>
        <w:t>the</w:t>
      </w:r>
      <w:r>
        <w:rPr>
          <w:spacing w:val="-10"/>
        </w:rPr>
        <w:t xml:space="preserve"> </w:t>
      </w:r>
      <w:r>
        <w:t>professional</w:t>
      </w:r>
      <w:r>
        <w:rPr>
          <w:spacing w:val="-11"/>
        </w:rPr>
        <w:t xml:space="preserve"> </w:t>
      </w:r>
      <w:r>
        <w:t>educator.</w:t>
      </w:r>
      <w:r>
        <w:rPr>
          <w:spacing w:val="-11"/>
        </w:rPr>
        <w:t xml:space="preserve"> </w:t>
      </w:r>
      <w:r>
        <w:rPr>
          <w:spacing w:val="-10"/>
        </w:rPr>
        <w:t>*</w:t>
      </w:r>
    </w:p>
    <w:p w14:paraId="3CA29B2D" w14:textId="77777777" w:rsidR="004163DD" w:rsidRDefault="00000000">
      <w:pPr>
        <w:pStyle w:val="ListParagraph"/>
        <w:numPr>
          <w:ilvl w:val="0"/>
          <w:numId w:val="1"/>
        </w:numPr>
        <w:tabs>
          <w:tab w:val="left" w:pos="1080"/>
        </w:tabs>
        <w:spacing w:before="1"/>
        <w:ind w:hanging="359"/>
        <w:jc w:val="both"/>
      </w:pPr>
      <w:r>
        <w:t>Describe</w:t>
      </w:r>
      <w:r>
        <w:rPr>
          <w:spacing w:val="-11"/>
        </w:rPr>
        <w:t xml:space="preserve"> </w:t>
      </w:r>
      <w:r>
        <w:t>standards</w:t>
      </w:r>
      <w:r>
        <w:rPr>
          <w:spacing w:val="-10"/>
        </w:rPr>
        <w:t xml:space="preserve"> </w:t>
      </w:r>
      <w:r>
        <w:t>and</w:t>
      </w:r>
      <w:r>
        <w:rPr>
          <w:spacing w:val="-10"/>
        </w:rPr>
        <w:t xml:space="preserve"> </w:t>
      </w:r>
      <w:r>
        <w:t>processes</w:t>
      </w:r>
      <w:r>
        <w:rPr>
          <w:spacing w:val="-11"/>
        </w:rPr>
        <w:t xml:space="preserve"> </w:t>
      </w:r>
      <w:r>
        <w:t>guiding</w:t>
      </w:r>
      <w:r>
        <w:rPr>
          <w:spacing w:val="-10"/>
        </w:rPr>
        <w:t xml:space="preserve"> </w:t>
      </w:r>
      <w:r>
        <w:t>the</w:t>
      </w:r>
      <w:r>
        <w:rPr>
          <w:spacing w:val="-10"/>
        </w:rPr>
        <w:t xml:space="preserve"> </w:t>
      </w:r>
      <w:r>
        <w:t>preparation</w:t>
      </w:r>
      <w:r>
        <w:rPr>
          <w:spacing w:val="-10"/>
        </w:rPr>
        <w:t xml:space="preserve"> </w:t>
      </w:r>
      <w:r>
        <w:t>and</w:t>
      </w:r>
      <w:r>
        <w:rPr>
          <w:spacing w:val="-10"/>
        </w:rPr>
        <w:t xml:space="preserve"> </w:t>
      </w:r>
      <w:r>
        <w:t>professional</w:t>
      </w:r>
      <w:r>
        <w:rPr>
          <w:spacing w:val="-10"/>
        </w:rPr>
        <w:t xml:space="preserve"> </w:t>
      </w:r>
      <w:r>
        <w:t>development</w:t>
      </w:r>
      <w:r>
        <w:rPr>
          <w:spacing w:val="-11"/>
        </w:rPr>
        <w:t xml:space="preserve"> </w:t>
      </w:r>
      <w:r>
        <w:t>of</w:t>
      </w:r>
      <w:r>
        <w:rPr>
          <w:spacing w:val="-9"/>
        </w:rPr>
        <w:t xml:space="preserve"> </w:t>
      </w:r>
      <w:r>
        <w:t>educators.</w:t>
      </w:r>
      <w:r>
        <w:rPr>
          <w:spacing w:val="-11"/>
        </w:rPr>
        <w:t xml:space="preserve"> </w:t>
      </w:r>
      <w:r>
        <w:rPr>
          <w:spacing w:val="-10"/>
        </w:rPr>
        <w:t>*</w:t>
      </w:r>
    </w:p>
    <w:p w14:paraId="4527ED42" w14:textId="77777777" w:rsidR="004163DD" w:rsidRDefault="00000000">
      <w:pPr>
        <w:pStyle w:val="ListParagraph"/>
        <w:numPr>
          <w:ilvl w:val="0"/>
          <w:numId w:val="1"/>
        </w:numPr>
        <w:tabs>
          <w:tab w:val="left" w:pos="1079"/>
          <w:tab w:val="left" w:pos="1081"/>
        </w:tabs>
        <w:ind w:left="1081" w:right="3"/>
        <w:jc w:val="both"/>
      </w:pPr>
      <w:r>
        <w:t>Develop</w:t>
      </w:r>
      <w:r>
        <w:rPr>
          <w:spacing w:val="-4"/>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4"/>
        </w:rPr>
        <w:t xml:space="preserve"> </w:t>
      </w:r>
      <w:r>
        <w:t>Ohio</w:t>
      </w:r>
      <w:r>
        <w:rPr>
          <w:spacing w:val="-2"/>
        </w:rPr>
        <w:t xml:space="preserve"> </w:t>
      </w:r>
      <w:r>
        <w:t>educator</w:t>
      </w:r>
      <w:r>
        <w:rPr>
          <w:spacing w:val="-4"/>
        </w:rPr>
        <w:t xml:space="preserve"> </w:t>
      </w:r>
      <w:r>
        <w:t>requirements,</w:t>
      </w:r>
      <w:r>
        <w:rPr>
          <w:spacing w:val="-4"/>
        </w:rPr>
        <w:t xml:space="preserve"> </w:t>
      </w:r>
      <w:r>
        <w:t>with</w:t>
      </w:r>
      <w:r>
        <w:rPr>
          <w:spacing w:val="-3"/>
        </w:rPr>
        <w:t xml:space="preserve"> </w:t>
      </w:r>
      <w:r>
        <w:t>attention</w:t>
      </w:r>
      <w:r>
        <w:rPr>
          <w:spacing w:val="-3"/>
        </w:rPr>
        <w:t xml:space="preserve"> </w:t>
      </w:r>
      <w:r>
        <w:t>to</w:t>
      </w:r>
      <w:r>
        <w:rPr>
          <w:spacing w:val="-3"/>
        </w:rPr>
        <w:t xml:space="preserve"> </w:t>
      </w:r>
      <w:r>
        <w:t>the</w:t>
      </w:r>
      <w:r>
        <w:rPr>
          <w:spacing w:val="-4"/>
        </w:rPr>
        <w:t xml:space="preserve"> </w:t>
      </w:r>
      <w:r>
        <w:t>reasons</w:t>
      </w:r>
      <w:r>
        <w:rPr>
          <w:spacing w:val="-4"/>
        </w:rPr>
        <w:t xml:space="preserve"> </w:t>
      </w:r>
      <w:r>
        <w:t>for new developments and changes. *</w:t>
      </w:r>
    </w:p>
    <w:p w14:paraId="27C5C3A3" w14:textId="77777777" w:rsidR="004163DD" w:rsidRDefault="00000000">
      <w:pPr>
        <w:pStyle w:val="Heading1"/>
        <w:spacing w:before="268"/>
        <w:ind w:left="361"/>
      </w:pPr>
      <w:r>
        <w:rPr>
          <w:spacing w:val="-2"/>
        </w:rPr>
        <w:t>PROGRAM</w:t>
      </w:r>
      <w:r>
        <w:rPr>
          <w:spacing w:val="1"/>
        </w:rPr>
        <w:t xml:space="preserve"> </w:t>
      </w:r>
      <w:r>
        <w:rPr>
          <w:spacing w:val="-2"/>
        </w:rPr>
        <w:t>OUTCOMES</w:t>
      </w:r>
    </w:p>
    <w:p w14:paraId="68EF02B4" w14:textId="77777777" w:rsidR="004163DD" w:rsidRDefault="004163DD">
      <w:pPr>
        <w:pStyle w:val="Heading1"/>
        <w:sectPr w:rsidR="004163DD">
          <w:footerReference w:type="default" r:id="rId8"/>
          <w:type w:val="continuous"/>
          <w:pgSz w:w="12240" w:h="15840"/>
          <w:pgMar w:top="1440" w:right="1080" w:bottom="1260" w:left="720" w:header="0" w:footer="1070" w:gutter="0"/>
          <w:pgNumType w:start="1"/>
          <w:cols w:space="720"/>
        </w:sectPr>
      </w:pPr>
    </w:p>
    <w:p w14:paraId="34479FF6" w14:textId="77777777" w:rsidR="004163DD" w:rsidRDefault="00000000">
      <w:pPr>
        <w:spacing w:before="29"/>
        <w:ind w:left="360"/>
        <w:rPr>
          <w:b/>
        </w:rPr>
      </w:pPr>
      <w:r>
        <w:rPr>
          <w:b/>
        </w:rPr>
        <w:lastRenderedPageBreak/>
        <w:t>OUTCOMES</w:t>
      </w:r>
      <w:r>
        <w:rPr>
          <w:b/>
          <w:spacing w:val="-10"/>
        </w:rPr>
        <w:t xml:space="preserve"> </w:t>
      </w:r>
      <w:r>
        <w:rPr>
          <w:b/>
        </w:rPr>
        <w:t>BASED</w:t>
      </w:r>
      <w:r>
        <w:rPr>
          <w:b/>
          <w:spacing w:val="-10"/>
        </w:rPr>
        <w:t xml:space="preserve"> </w:t>
      </w:r>
      <w:r>
        <w:rPr>
          <w:b/>
        </w:rPr>
        <w:t>ASSESSMENT</w:t>
      </w:r>
      <w:r>
        <w:rPr>
          <w:b/>
          <w:spacing w:val="-10"/>
        </w:rPr>
        <w:t xml:space="preserve"> </w:t>
      </w:r>
      <w:r>
        <w:rPr>
          <w:b/>
        </w:rPr>
        <w:t>OF</w:t>
      </w:r>
      <w:r>
        <w:rPr>
          <w:b/>
          <w:spacing w:val="-10"/>
        </w:rPr>
        <w:t xml:space="preserve"> </w:t>
      </w:r>
      <w:r>
        <w:rPr>
          <w:b/>
        </w:rPr>
        <w:t>STUDENT</w:t>
      </w:r>
      <w:r>
        <w:rPr>
          <w:b/>
          <w:spacing w:val="-10"/>
        </w:rPr>
        <w:t xml:space="preserve"> </w:t>
      </w:r>
      <w:r>
        <w:rPr>
          <w:b/>
          <w:spacing w:val="-2"/>
        </w:rPr>
        <w:t>LEARNING</w:t>
      </w:r>
    </w:p>
    <w:p w14:paraId="3AD081C6" w14:textId="77777777" w:rsidR="004163DD" w:rsidRDefault="00000000">
      <w:pPr>
        <w:pStyle w:val="BodyText"/>
        <w:spacing w:before="268"/>
        <w:ind w:left="360"/>
      </w:pPr>
      <w:r>
        <w:t>For</w:t>
      </w:r>
      <w:r>
        <w:rPr>
          <w:spacing w:val="-4"/>
        </w:rPr>
        <w:t xml:space="preserve"> </w:t>
      </w:r>
      <w:r>
        <w:t>this</w:t>
      </w:r>
      <w:r>
        <w:rPr>
          <w:spacing w:val="-2"/>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2"/>
        </w:rPr>
        <w:t xml:space="preserve"> </w:t>
      </w:r>
      <w:r>
        <w:t>demonstrate</w:t>
      </w:r>
      <w:r>
        <w:rPr>
          <w:spacing w:val="-3"/>
        </w:rPr>
        <w:t xml:space="preserve"> </w:t>
      </w:r>
      <w:r>
        <w:t>the</w:t>
      </w:r>
      <w:r>
        <w:rPr>
          <w:spacing w:val="-3"/>
        </w:rPr>
        <w:t xml:space="preserve"> </w:t>
      </w:r>
      <w:r>
        <w:t>skills</w:t>
      </w:r>
      <w:r>
        <w:rPr>
          <w:spacing w:val="-4"/>
        </w:rPr>
        <w:t xml:space="preserve"> </w:t>
      </w:r>
      <w:r>
        <w:t>associated</w:t>
      </w:r>
      <w:r>
        <w:rPr>
          <w:spacing w:val="-3"/>
        </w:rPr>
        <w:t xml:space="preserve"> </w:t>
      </w:r>
      <w:r>
        <w:t>with</w:t>
      </w:r>
      <w:r>
        <w:rPr>
          <w:spacing w:val="-2"/>
        </w:rPr>
        <w:t xml:space="preserve"> </w:t>
      </w:r>
      <w:r>
        <w:t>the</w:t>
      </w:r>
      <w:r>
        <w:rPr>
          <w:spacing w:val="-3"/>
        </w:rPr>
        <w:t xml:space="preserve"> </w:t>
      </w:r>
      <w:r>
        <w:t>Institutional</w:t>
      </w:r>
      <w:r>
        <w:rPr>
          <w:spacing w:val="-4"/>
        </w:rPr>
        <w:t xml:space="preserve"> </w:t>
      </w:r>
      <w:r>
        <w:t>Learning</w:t>
      </w:r>
      <w:r>
        <w:rPr>
          <w:spacing w:val="-3"/>
        </w:rPr>
        <w:t xml:space="preserve"> </w:t>
      </w:r>
      <w:r>
        <w:t>Goals (ILG) identified below:</w:t>
      </w:r>
    </w:p>
    <w:p w14:paraId="6C0F67DD" w14:textId="77777777" w:rsidR="004163DD" w:rsidRDefault="00000000">
      <w:pPr>
        <w:pStyle w:val="ListParagraph"/>
        <w:numPr>
          <w:ilvl w:val="1"/>
          <w:numId w:val="1"/>
        </w:numPr>
        <w:tabs>
          <w:tab w:val="left" w:pos="1079"/>
        </w:tabs>
        <w:spacing w:before="1" w:line="280" w:lineRule="exact"/>
      </w:pPr>
      <w:r>
        <w:t>ILG#1</w:t>
      </w:r>
      <w:r>
        <w:rPr>
          <w:spacing w:val="-9"/>
        </w:rPr>
        <w:t xml:space="preserve"> </w:t>
      </w:r>
      <w:r>
        <w:t>Critical</w:t>
      </w:r>
      <w:r>
        <w:rPr>
          <w:spacing w:val="-7"/>
        </w:rPr>
        <w:t xml:space="preserve"> </w:t>
      </w:r>
      <w:r>
        <w:rPr>
          <w:spacing w:val="-2"/>
        </w:rPr>
        <w:t>Thinking</w:t>
      </w:r>
    </w:p>
    <w:p w14:paraId="26106872" w14:textId="77777777" w:rsidR="004163DD" w:rsidRDefault="00000000">
      <w:pPr>
        <w:pStyle w:val="ListParagraph"/>
        <w:numPr>
          <w:ilvl w:val="1"/>
          <w:numId w:val="1"/>
        </w:numPr>
        <w:tabs>
          <w:tab w:val="left" w:pos="1079"/>
        </w:tabs>
        <w:spacing w:line="280" w:lineRule="exact"/>
      </w:pPr>
      <w:r>
        <w:t>ILG</w:t>
      </w:r>
      <w:r>
        <w:rPr>
          <w:spacing w:val="-9"/>
        </w:rPr>
        <w:t xml:space="preserve"> </w:t>
      </w:r>
      <w:r>
        <w:t>#6</w:t>
      </w:r>
      <w:r>
        <w:rPr>
          <w:spacing w:val="-9"/>
        </w:rPr>
        <w:t xml:space="preserve"> </w:t>
      </w:r>
      <w:r>
        <w:t>Communication</w:t>
      </w:r>
      <w:r>
        <w:rPr>
          <w:spacing w:val="-10"/>
        </w:rPr>
        <w:t xml:space="preserve"> </w:t>
      </w:r>
      <w:r>
        <w:rPr>
          <w:spacing w:val="-2"/>
        </w:rPr>
        <w:t>Competence</w:t>
      </w:r>
    </w:p>
    <w:p w14:paraId="5E83AB43" w14:textId="77777777" w:rsidR="004163DD" w:rsidRDefault="00000000">
      <w:pPr>
        <w:pStyle w:val="ListParagraph"/>
        <w:numPr>
          <w:ilvl w:val="1"/>
          <w:numId w:val="1"/>
        </w:numPr>
        <w:tabs>
          <w:tab w:val="left" w:pos="1079"/>
        </w:tabs>
        <w:spacing w:line="280" w:lineRule="exact"/>
      </w:pPr>
      <w:r>
        <w:t>ILG</w:t>
      </w:r>
      <w:r>
        <w:rPr>
          <w:spacing w:val="-6"/>
        </w:rPr>
        <w:t xml:space="preserve"> </w:t>
      </w:r>
      <w:r>
        <w:t>#7</w:t>
      </w:r>
      <w:r>
        <w:rPr>
          <w:spacing w:val="-6"/>
        </w:rPr>
        <w:t xml:space="preserve"> </w:t>
      </w:r>
      <w:r>
        <w:t>Cultural</w:t>
      </w:r>
      <w:r>
        <w:rPr>
          <w:spacing w:val="-6"/>
        </w:rPr>
        <w:t xml:space="preserve"> </w:t>
      </w:r>
      <w:r>
        <w:t>and</w:t>
      </w:r>
      <w:r>
        <w:rPr>
          <w:spacing w:val="-6"/>
        </w:rPr>
        <w:t xml:space="preserve"> </w:t>
      </w:r>
      <w:r>
        <w:t>Social</w:t>
      </w:r>
      <w:r>
        <w:rPr>
          <w:spacing w:val="-5"/>
        </w:rPr>
        <w:t xml:space="preserve"> </w:t>
      </w:r>
      <w:r>
        <w:rPr>
          <w:spacing w:val="-2"/>
        </w:rPr>
        <w:t>Awareness</w:t>
      </w:r>
    </w:p>
    <w:p w14:paraId="7C4E1EF9" w14:textId="77777777" w:rsidR="004163DD" w:rsidRDefault="00000000">
      <w:pPr>
        <w:pStyle w:val="ListParagraph"/>
        <w:numPr>
          <w:ilvl w:val="1"/>
          <w:numId w:val="1"/>
        </w:numPr>
        <w:tabs>
          <w:tab w:val="left" w:pos="1079"/>
        </w:tabs>
        <w:spacing w:line="280" w:lineRule="exact"/>
      </w:pPr>
      <w:r>
        <w:t>ILG</w:t>
      </w:r>
      <w:r>
        <w:rPr>
          <w:spacing w:val="-6"/>
        </w:rPr>
        <w:t xml:space="preserve"> </w:t>
      </w:r>
      <w:r>
        <w:t>#8</w:t>
      </w:r>
      <w:r>
        <w:rPr>
          <w:spacing w:val="-6"/>
        </w:rPr>
        <w:t xml:space="preserve"> </w:t>
      </w:r>
      <w:r>
        <w:t>Professional</w:t>
      </w:r>
      <w:r>
        <w:rPr>
          <w:spacing w:val="-6"/>
        </w:rPr>
        <w:t xml:space="preserve"> </w:t>
      </w:r>
      <w:r>
        <w:t>and</w:t>
      </w:r>
      <w:r>
        <w:rPr>
          <w:spacing w:val="-7"/>
        </w:rPr>
        <w:t xml:space="preserve"> </w:t>
      </w:r>
      <w:r>
        <w:t>Life</w:t>
      </w:r>
      <w:r>
        <w:rPr>
          <w:spacing w:val="-6"/>
        </w:rPr>
        <w:t xml:space="preserve"> </w:t>
      </w:r>
      <w:r>
        <w:rPr>
          <w:spacing w:val="-2"/>
        </w:rPr>
        <w:t>Skills</w:t>
      </w:r>
    </w:p>
    <w:p w14:paraId="5C073D67" w14:textId="77777777" w:rsidR="004163DD" w:rsidRDefault="004163DD">
      <w:pPr>
        <w:pStyle w:val="BodyText"/>
        <w:spacing w:before="1"/>
      </w:pPr>
    </w:p>
    <w:p w14:paraId="1CCB7781" w14:textId="77777777" w:rsidR="004163DD" w:rsidRDefault="00000000">
      <w:pPr>
        <w:pStyle w:val="BodyText"/>
        <w:ind w:left="359"/>
      </w:pPr>
      <w:r>
        <w:t>In</w:t>
      </w:r>
      <w:r>
        <w:rPr>
          <w:spacing w:val="-3"/>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3"/>
        </w:rPr>
        <w:t xml:space="preserve"> </w:t>
      </w:r>
      <w:r>
        <w:t>on</w:t>
      </w:r>
      <w:r>
        <w:rPr>
          <w:spacing w:val="-2"/>
        </w:rPr>
        <w:t xml:space="preserve"> </w:t>
      </w:r>
      <w:r>
        <w:t>their</w:t>
      </w:r>
      <w:r>
        <w:rPr>
          <w:spacing w:val="-2"/>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1"/>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44B45698" w14:textId="77777777" w:rsidR="004163DD" w:rsidRDefault="004163DD">
      <w:pPr>
        <w:pStyle w:val="BodyText"/>
      </w:pPr>
    </w:p>
    <w:p w14:paraId="556AF10A" w14:textId="77777777" w:rsidR="004163DD" w:rsidRDefault="00000000">
      <w:pPr>
        <w:pStyle w:val="Heading1"/>
        <w:ind w:left="359"/>
      </w:pPr>
      <w:r>
        <w:t>COURSE</w:t>
      </w:r>
      <w:r>
        <w:rPr>
          <w:spacing w:val="-12"/>
        </w:rPr>
        <w:t xml:space="preserve"> </w:t>
      </w:r>
      <w:r>
        <w:t>MATERIALS</w:t>
      </w:r>
      <w:r>
        <w:rPr>
          <w:spacing w:val="-10"/>
        </w:rPr>
        <w:t xml:space="preserve"> </w:t>
      </w:r>
      <w:r>
        <w:rPr>
          <w:spacing w:val="-2"/>
        </w:rPr>
        <w:t>REQUIRED</w:t>
      </w:r>
    </w:p>
    <w:p w14:paraId="02ADF516" w14:textId="77777777" w:rsidR="004163DD" w:rsidRDefault="004163DD">
      <w:pPr>
        <w:pStyle w:val="BodyText"/>
        <w:rPr>
          <w:b/>
        </w:rPr>
      </w:pPr>
    </w:p>
    <w:p w14:paraId="66A00869" w14:textId="77777777" w:rsidR="004163DD" w:rsidRDefault="00000000">
      <w:pPr>
        <w:spacing w:line="268" w:lineRule="exact"/>
        <w:ind w:left="359"/>
        <w:rPr>
          <w:b/>
        </w:rPr>
      </w:pPr>
      <w:r>
        <w:rPr>
          <w:b/>
        </w:rPr>
        <w:t>TEXTBOOK(S),</w:t>
      </w:r>
      <w:r>
        <w:rPr>
          <w:b/>
          <w:spacing w:val="-12"/>
        </w:rPr>
        <w:t xml:space="preserve"> </w:t>
      </w:r>
      <w:r>
        <w:rPr>
          <w:b/>
        </w:rPr>
        <w:t>MANUALS,</w:t>
      </w:r>
      <w:r>
        <w:rPr>
          <w:b/>
          <w:spacing w:val="-10"/>
        </w:rPr>
        <w:t xml:space="preserve"> </w:t>
      </w:r>
      <w:r>
        <w:rPr>
          <w:b/>
        </w:rPr>
        <w:t>REFERENCES,</w:t>
      </w:r>
      <w:r>
        <w:rPr>
          <w:b/>
          <w:spacing w:val="-10"/>
        </w:rPr>
        <w:t xml:space="preserve"> </w:t>
      </w:r>
      <w:r>
        <w:rPr>
          <w:b/>
        </w:rPr>
        <w:t>AND</w:t>
      </w:r>
      <w:r>
        <w:rPr>
          <w:b/>
          <w:spacing w:val="-12"/>
        </w:rPr>
        <w:t xml:space="preserve"> </w:t>
      </w:r>
      <w:r>
        <w:rPr>
          <w:b/>
        </w:rPr>
        <w:t>OTHER</w:t>
      </w:r>
      <w:r>
        <w:rPr>
          <w:b/>
          <w:spacing w:val="-10"/>
        </w:rPr>
        <w:t xml:space="preserve"> </w:t>
      </w:r>
      <w:r>
        <w:rPr>
          <w:b/>
          <w:spacing w:val="-2"/>
        </w:rPr>
        <w:t>READINGS</w:t>
      </w:r>
    </w:p>
    <w:p w14:paraId="246F7F90" w14:textId="77777777" w:rsidR="004163DD" w:rsidRDefault="00000000">
      <w:pPr>
        <w:pStyle w:val="BodyText"/>
        <w:ind w:left="359" w:right="378"/>
      </w:pPr>
      <w:proofErr w:type="spellStart"/>
      <w:r>
        <w:t>Sadker</w:t>
      </w:r>
      <w:proofErr w:type="spellEnd"/>
      <w:r>
        <w:t>,</w:t>
      </w:r>
      <w:r>
        <w:rPr>
          <w:spacing w:val="-4"/>
        </w:rPr>
        <w:t xml:space="preserve"> </w:t>
      </w:r>
      <w:r>
        <w:t>D.M.,</w:t>
      </w:r>
      <w:r>
        <w:rPr>
          <w:spacing w:val="-2"/>
        </w:rPr>
        <w:t xml:space="preserve"> </w:t>
      </w:r>
      <w:r>
        <w:t>Zittleman,</w:t>
      </w:r>
      <w:r>
        <w:rPr>
          <w:spacing w:val="-4"/>
        </w:rPr>
        <w:t xml:space="preserve"> </w:t>
      </w:r>
      <w:r>
        <w:t>K.R.,</w:t>
      </w:r>
      <w:r>
        <w:rPr>
          <w:spacing w:val="-4"/>
        </w:rPr>
        <w:t xml:space="preserve"> </w:t>
      </w:r>
      <w:r>
        <w:t>&amp;</w:t>
      </w:r>
      <w:r>
        <w:rPr>
          <w:spacing w:val="-3"/>
        </w:rPr>
        <w:t xml:space="preserve"> </w:t>
      </w:r>
      <w:r>
        <w:t>Koch,</w:t>
      </w:r>
      <w:r>
        <w:rPr>
          <w:spacing w:val="-4"/>
        </w:rPr>
        <w:t xml:space="preserve"> </w:t>
      </w:r>
      <w:r>
        <w:t>M.</w:t>
      </w:r>
      <w:r>
        <w:rPr>
          <w:spacing w:val="-4"/>
        </w:rPr>
        <w:t xml:space="preserve"> </w:t>
      </w:r>
      <w:r>
        <w:t>(2022).</w:t>
      </w:r>
      <w:r>
        <w:rPr>
          <w:spacing w:val="-4"/>
        </w:rPr>
        <w:t xml:space="preserve"> </w:t>
      </w:r>
      <w:r>
        <w:t>Teachers,</w:t>
      </w:r>
      <w:r>
        <w:rPr>
          <w:spacing w:val="-4"/>
        </w:rPr>
        <w:t xml:space="preserve"> </w:t>
      </w:r>
      <w:r>
        <w:t>schools,</w:t>
      </w:r>
      <w:r>
        <w:rPr>
          <w:spacing w:val="-4"/>
        </w:rPr>
        <w:t xml:space="preserve"> </w:t>
      </w:r>
      <w:r>
        <w:t>and</w:t>
      </w:r>
      <w:r>
        <w:rPr>
          <w:spacing w:val="-4"/>
        </w:rPr>
        <w:t xml:space="preserve"> </w:t>
      </w:r>
      <w:r>
        <w:t>society:</w:t>
      </w:r>
      <w:r>
        <w:rPr>
          <w:spacing w:val="-3"/>
        </w:rPr>
        <w:t xml:space="preserve"> </w:t>
      </w:r>
      <w:r>
        <w:t>A</w:t>
      </w:r>
      <w:r>
        <w:rPr>
          <w:spacing w:val="-4"/>
        </w:rPr>
        <w:t xml:space="preserve"> </w:t>
      </w:r>
      <w:r>
        <w:t>brief</w:t>
      </w:r>
      <w:r>
        <w:rPr>
          <w:spacing w:val="-3"/>
        </w:rPr>
        <w:t xml:space="preserve"> </w:t>
      </w:r>
      <w:r>
        <w:t>introduction</w:t>
      </w:r>
      <w:r>
        <w:rPr>
          <w:spacing w:val="-3"/>
        </w:rPr>
        <w:t xml:space="preserve"> </w:t>
      </w:r>
      <w:r>
        <w:t>to education (6</w:t>
      </w:r>
      <w:r>
        <w:rPr>
          <w:vertAlign w:val="superscript"/>
        </w:rPr>
        <w:t>th</w:t>
      </w:r>
      <w:r>
        <w:t xml:space="preserve"> ed.). New York, NY: McGraw-Hill.</w:t>
      </w:r>
    </w:p>
    <w:p w14:paraId="647D7281" w14:textId="77777777" w:rsidR="004163DD" w:rsidRDefault="004163DD">
      <w:pPr>
        <w:pStyle w:val="BodyText"/>
      </w:pPr>
    </w:p>
    <w:p w14:paraId="3B9EABBC" w14:textId="77777777" w:rsidR="004163DD" w:rsidRDefault="00000000">
      <w:pPr>
        <w:pStyle w:val="BodyText"/>
        <w:ind w:left="359"/>
      </w:pPr>
      <w:r>
        <w:t>Course</w:t>
      </w:r>
      <w:r>
        <w:rPr>
          <w:spacing w:val="-8"/>
        </w:rPr>
        <w:t xml:space="preserve"> </w:t>
      </w:r>
      <w:r>
        <w:t>is</w:t>
      </w:r>
      <w:r>
        <w:rPr>
          <w:spacing w:val="-8"/>
        </w:rPr>
        <w:t xml:space="preserve"> </w:t>
      </w:r>
      <w:r>
        <w:t>designated</w:t>
      </w:r>
      <w:r>
        <w:rPr>
          <w:spacing w:val="-7"/>
        </w:rPr>
        <w:t xml:space="preserve"> </w:t>
      </w:r>
      <w:r>
        <w:t>as</w:t>
      </w:r>
      <w:r>
        <w:rPr>
          <w:spacing w:val="-7"/>
        </w:rPr>
        <w:t xml:space="preserve"> </w:t>
      </w:r>
      <w:r>
        <w:t>instant</w:t>
      </w:r>
      <w:r>
        <w:rPr>
          <w:spacing w:val="-8"/>
        </w:rPr>
        <w:t xml:space="preserve"> </w:t>
      </w:r>
      <w:r>
        <w:rPr>
          <w:spacing w:val="-2"/>
        </w:rPr>
        <w:t>access.</w:t>
      </w:r>
    </w:p>
    <w:p w14:paraId="512F2237" w14:textId="77777777" w:rsidR="004163DD" w:rsidRDefault="00000000">
      <w:pPr>
        <w:pStyle w:val="Heading1"/>
        <w:spacing w:before="268"/>
        <w:ind w:left="359"/>
      </w:pPr>
      <w:r>
        <w:rPr>
          <w:spacing w:val="-2"/>
        </w:rPr>
        <w:t>GENERAL</w:t>
      </w:r>
      <w:r>
        <w:rPr>
          <w:spacing w:val="6"/>
        </w:rPr>
        <w:t xml:space="preserve"> </w:t>
      </w:r>
      <w:r>
        <w:rPr>
          <w:spacing w:val="-2"/>
        </w:rPr>
        <w:t>INSTRUCTIONAL</w:t>
      </w:r>
      <w:r>
        <w:rPr>
          <w:spacing w:val="5"/>
        </w:rPr>
        <w:t xml:space="preserve"> </w:t>
      </w:r>
      <w:r>
        <w:rPr>
          <w:spacing w:val="-2"/>
        </w:rPr>
        <w:t>METHODS</w:t>
      </w:r>
    </w:p>
    <w:p w14:paraId="1840666F" w14:textId="77777777" w:rsidR="004163DD" w:rsidRDefault="00000000">
      <w:pPr>
        <w:pStyle w:val="BodyText"/>
        <w:ind w:left="359"/>
      </w:pPr>
      <w:r>
        <w:t>Lecture,</w:t>
      </w:r>
      <w:r>
        <w:rPr>
          <w:spacing w:val="-10"/>
        </w:rPr>
        <w:t xml:space="preserve"> </w:t>
      </w:r>
      <w:r>
        <w:t>discussion,</w:t>
      </w:r>
      <w:r>
        <w:rPr>
          <w:spacing w:val="-9"/>
        </w:rPr>
        <w:t xml:space="preserve"> </w:t>
      </w:r>
      <w:r>
        <w:t>and</w:t>
      </w:r>
      <w:r>
        <w:rPr>
          <w:spacing w:val="-9"/>
        </w:rPr>
        <w:t xml:space="preserve"> </w:t>
      </w:r>
      <w:r>
        <w:t>other</w:t>
      </w:r>
      <w:r>
        <w:rPr>
          <w:spacing w:val="-9"/>
        </w:rPr>
        <w:t xml:space="preserve"> </w:t>
      </w:r>
      <w:r>
        <w:t>methods</w:t>
      </w:r>
      <w:r>
        <w:rPr>
          <w:spacing w:val="-9"/>
        </w:rPr>
        <w:t xml:space="preserve"> </w:t>
      </w:r>
      <w:r>
        <w:t>as</w:t>
      </w:r>
      <w:r>
        <w:rPr>
          <w:spacing w:val="-9"/>
        </w:rPr>
        <w:t xml:space="preserve"> </w:t>
      </w:r>
      <w:r>
        <w:t>determined</w:t>
      </w:r>
      <w:r>
        <w:rPr>
          <w:spacing w:val="-10"/>
        </w:rPr>
        <w:t xml:space="preserve"> </w:t>
      </w:r>
      <w:r>
        <w:t>appropriate</w:t>
      </w:r>
      <w:r>
        <w:rPr>
          <w:spacing w:val="-8"/>
        </w:rPr>
        <w:t xml:space="preserve"> </w:t>
      </w:r>
      <w:r>
        <w:t>by</w:t>
      </w:r>
      <w:r>
        <w:rPr>
          <w:spacing w:val="-8"/>
        </w:rPr>
        <w:t xml:space="preserve"> </w:t>
      </w:r>
      <w:r>
        <w:t>the</w:t>
      </w:r>
      <w:r>
        <w:rPr>
          <w:spacing w:val="-9"/>
        </w:rPr>
        <w:t xml:space="preserve"> </w:t>
      </w:r>
      <w:r>
        <w:rPr>
          <w:spacing w:val="-2"/>
        </w:rPr>
        <w:t>instructor.</w:t>
      </w:r>
    </w:p>
    <w:p w14:paraId="79A66A9E" w14:textId="77777777" w:rsidR="004163DD" w:rsidRDefault="004163DD">
      <w:pPr>
        <w:pStyle w:val="BodyText"/>
        <w:spacing w:before="1"/>
      </w:pPr>
    </w:p>
    <w:p w14:paraId="00551561" w14:textId="77777777" w:rsidR="004163DD" w:rsidRDefault="00000000">
      <w:pPr>
        <w:pStyle w:val="Heading1"/>
        <w:ind w:left="359"/>
      </w:pPr>
      <w:r>
        <w:t>STANDARDS</w:t>
      </w:r>
      <w:r>
        <w:rPr>
          <w:spacing w:val="-8"/>
        </w:rPr>
        <w:t xml:space="preserve"> </w:t>
      </w:r>
      <w:r>
        <w:t>AND</w:t>
      </w:r>
      <w:r>
        <w:rPr>
          <w:spacing w:val="-9"/>
        </w:rPr>
        <w:t xml:space="preserve"> </w:t>
      </w:r>
      <w:r>
        <w:t>METHODS</w:t>
      </w:r>
      <w:r>
        <w:rPr>
          <w:spacing w:val="-8"/>
        </w:rPr>
        <w:t xml:space="preserve"> </w:t>
      </w:r>
      <w:r>
        <w:t>FOR</w:t>
      </w:r>
      <w:r>
        <w:rPr>
          <w:spacing w:val="-8"/>
        </w:rPr>
        <w:t xml:space="preserve"> </w:t>
      </w:r>
      <w:r>
        <w:rPr>
          <w:spacing w:val="-2"/>
        </w:rPr>
        <w:t>EVALUATION</w:t>
      </w:r>
    </w:p>
    <w:p w14:paraId="5B21E5F4" w14:textId="77777777" w:rsidR="004163DD" w:rsidRDefault="00000000">
      <w:pPr>
        <w:pStyle w:val="BodyText"/>
        <w:ind w:left="359"/>
      </w:pPr>
      <w:r>
        <w:t>The methods of evaluation are left to the discretion of the faculty member responsible for each course section. The</w:t>
      </w:r>
      <w:r>
        <w:rPr>
          <w:spacing w:val="-4"/>
        </w:rPr>
        <w:t xml:space="preserve"> </w:t>
      </w:r>
      <w:r>
        <w:t>following</w:t>
      </w:r>
      <w:r>
        <w:rPr>
          <w:spacing w:val="-3"/>
        </w:rPr>
        <w:t xml:space="preserve"> </w:t>
      </w:r>
      <w:r>
        <w:t>are</w:t>
      </w:r>
      <w:r>
        <w:rPr>
          <w:spacing w:val="-4"/>
        </w:rPr>
        <w:t xml:space="preserve"> </w:t>
      </w:r>
      <w:r>
        <w:t>suggested</w:t>
      </w:r>
      <w:r>
        <w:rPr>
          <w:spacing w:val="-4"/>
        </w:rPr>
        <w:t xml:space="preserve"> </w:t>
      </w:r>
      <w:r>
        <w:t>but</w:t>
      </w:r>
      <w:r>
        <w:rPr>
          <w:spacing w:val="-3"/>
        </w:rPr>
        <w:t xml:space="preserve"> </w:t>
      </w:r>
      <w:r>
        <w:t>not</w:t>
      </w:r>
      <w:r>
        <w:rPr>
          <w:spacing w:val="-3"/>
        </w:rPr>
        <w:t xml:space="preserve"> </w:t>
      </w:r>
      <w:r>
        <w:t>mandatory</w:t>
      </w:r>
      <w:r>
        <w:rPr>
          <w:spacing w:val="-4"/>
        </w:rPr>
        <w:t xml:space="preserve"> </w:t>
      </w:r>
      <w:r>
        <w:t>means</w:t>
      </w:r>
      <w:r>
        <w:rPr>
          <w:spacing w:val="-4"/>
        </w:rPr>
        <w:t xml:space="preserve"> </w:t>
      </w:r>
      <w:r>
        <w:t>of</w:t>
      </w:r>
      <w:r>
        <w:rPr>
          <w:spacing w:val="-4"/>
        </w:rPr>
        <w:t xml:space="preserve"> </w:t>
      </w:r>
      <w:r>
        <w:t>evaluation:</w:t>
      </w:r>
      <w:r>
        <w:rPr>
          <w:spacing w:val="-4"/>
        </w:rPr>
        <w:t xml:space="preserve"> </w:t>
      </w:r>
      <w:r>
        <w:t>papers,</w:t>
      </w:r>
      <w:r>
        <w:rPr>
          <w:spacing w:val="-4"/>
        </w:rPr>
        <w:t xml:space="preserve"> </w:t>
      </w:r>
      <w:r>
        <w:t>individual</w:t>
      </w:r>
      <w:r>
        <w:rPr>
          <w:spacing w:val="-3"/>
        </w:rPr>
        <w:t xml:space="preserve"> </w:t>
      </w:r>
      <w:r>
        <w:t>projects,</w:t>
      </w:r>
      <w:r>
        <w:rPr>
          <w:spacing w:val="-4"/>
        </w:rPr>
        <w:t xml:space="preserve"> </w:t>
      </w:r>
      <w:r>
        <w:t>group</w:t>
      </w:r>
      <w:r>
        <w:rPr>
          <w:spacing w:val="-3"/>
        </w:rPr>
        <w:t xml:space="preserve"> </w:t>
      </w:r>
      <w:r>
        <w:t>projects, class participation, presentations, exercises, and examinations.</w:t>
      </w:r>
    </w:p>
    <w:p w14:paraId="3E7FB8EE" w14:textId="77777777" w:rsidR="004163DD" w:rsidRDefault="004163DD">
      <w:pPr>
        <w:pStyle w:val="BodyText"/>
      </w:pPr>
    </w:p>
    <w:p w14:paraId="44E64AEB" w14:textId="77777777" w:rsidR="004163DD" w:rsidRDefault="00000000">
      <w:pPr>
        <w:pStyle w:val="Heading1"/>
        <w:spacing w:line="268" w:lineRule="exact"/>
      </w:pPr>
      <w:r>
        <w:t>GRADING</w:t>
      </w:r>
      <w:r>
        <w:rPr>
          <w:spacing w:val="-12"/>
        </w:rPr>
        <w:t xml:space="preserve"> </w:t>
      </w:r>
      <w:r>
        <w:rPr>
          <w:spacing w:val="-2"/>
        </w:rPr>
        <w:t>SCALE</w:t>
      </w:r>
    </w:p>
    <w:p w14:paraId="51D4E5A6" w14:textId="77777777" w:rsidR="004163DD" w:rsidRDefault="00000000">
      <w:pPr>
        <w:pStyle w:val="BodyText"/>
        <w:spacing w:line="268" w:lineRule="exact"/>
        <w:ind w:left="360"/>
      </w:pPr>
      <w:r>
        <w:t>In</w:t>
      </w:r>
      <w:r>
        <w:rPr>
          <w:spacing w:val="-5"/>
        </w:rPr>
        <w:t xml:space="preserve"> </w:t>
      </w:r>
      <w:r>
        <w:t>general,</w:t>
      </w:r>
      <w:r>
        <w:rPr>
          <w:spacing w:val="-4"/>
        </w:rPr>
        <w:t xml:space="preserve"> </w:t>
      </w:r>
      <w:r>
        <w:t>90%</w:t>
      </w:r>
      <w:r>
        <w:rPr>
          <w:spacing w:val="-5"/>
        </w:rPr>
        <w:t xml:space="preserve"> </w:t>
      </w:r>
      <w:r>
        <w:t>is</w:t>
      </w:r>
      <w:r>
        <w:rPr>
          <w:spacing w:val="-4"/>
        </w:rPr>
        <w:t xml:space="preserve"> </w:t>
      </w:r>
      <w:r>
        <w:t>required</w:t>
      </w:r>
      <w:r>
        <w:rPr>
          <w:spacing w:val="-4"/>
        </w:rPr>
        <w:t xml:space="preserve"> </w:t>
      </w:r>
      <w:r>
        <w:t>for</w:t>
      </w:r>
      <w:r>
        <w:rPr>
          <w:spacing w:val="-4"/>
        </w:rPr>
        <w:t xml:space="preserve"> </w:t>
      </w:r>
      <w:r>
        <w:t>an</w:t>
      </w:r>
      <w:r>
        <w:rPr>
          <w:spacing w:val="-5"/>
        </w:rPr>
        <w:t xml:space="preserve"> </w:t>
      </w:r>
      <w:r>
        <w:t>"A,"</w:t>
      </w:r>
      <w:r>
        <w:rPr>
          <w:spacing w:val="-3"/>
        </w:rPr>
        <w:t xml:space="preserve"> </w:t>
      </w:r>
      <w:r>
        <w:t>80%</w:t>
      </w:r>
      <w:r>
        <w:rPr>
          <w:spacing w:val="-5"/>
        </w:rPr>
        <w:t xml:space="preserve"> </w:t>
      </w:r>
      <w:r>
        <w:t>for</w:t>
      </w:r>
      <w:r>
        <w:rPr>
          <w:spacing w:val="-4"/>
        </w:rPr>
        <w:t xml:space="preserve"> </w:t>
      </w:r>
      <w:r>
        <w:t>a</w:t>
      </w:r>
      <w:r>
        <w:rPr>
          <w:spacing w:val="-5"/>
        </w:rPr>
        <w:t xml:space="preserve"> </w:t>
      </w:r>
      <w:r>
        <w:t>"B,"</w:t>
      </w:r>
      <w:r>
        <w:rPr>
          <w:spacing w:val="-3"/>
        </w:rPr>
        <w:t xml:space="preserve"> </w:t>
      </w:r>
      <w:r>
        <w:t>70%</w:t>
      </w:r>
      <w:r>
        <w:rPr>
          <w:spacing w:val="-5"/>
        </w:rPr>
        <w:t xml:space="preserve"> </w:t>
      </w:r>
      <w:r>
        <w:t>for</w:t>
      </w:r>
      <w:r>
        <w:rPr>
          <w:spacing w:val="-4"/>
        </w:rPr>
        <w:t xml:space="preserve"> </w:t>
      </w:r>
      <w:r>
        <w:t>a</w:t>
      </w:r>
      <w:r>
        <w:rPr>
          <w:spacing w:val="-5"/>
        </w:rPr>
        <w:t xml:space="preserve"> </w:t>
      </w:r>
      <w:r>
        <w:t>"C,"</w:t>
      </w:r>
      <w:r>
        <w:rPr>
          <w:spacing w:val="-2"/>
        </w:rPr>
        <w:t xml:space="preserve"> </w:t>
      </w:r>
      <w:r>
        <w:t>60%</w:t>
      </w:r>
      <w:r>
        <w:rPr>
          <w:spacing w:val="-5"/>
        </w:rPr>
        <w:t xml:space="preserve"> </w:t>
      </w:r>
      <w:r>
        <w:t>for</w:t>
      </w:r>
      <w:r>
        <w:rPr>
          <w:spacing w:val="-4"/>
        </w:rPr>
        <w:t xml:space="preserve"> </w:t>
      </w:r>
      <w:r>
        <w:t>a</w:t>
      </w:r>
      <w:r>
        <w:rPr>
          <w:spacing w:val="-4"/>
        </w:rPr>
        <w:t xml:space="preserve"> </w:t>
      </w:r>
      <w:r>
        <w:t>"D"</w:t>
      </w:r>
      <w:r>
        <w:rPr>
          <w:spacing w:val="-4"/>
        </w:rPr>
        <w:t xml:space="preserve"> </w:t>
      </w:r>
      <w:r>
        <w:t>and</w:t>
      </w:r>
      <w:r>
        <w:rPr>
          <w:spacing w:val="-4"/>
        </w:rPr>
        <w:t xml:space="preserve"> </w:t>
      </w:r>
      <w:r>
        <w:t>below</w:t>
      </w:r>
      <w:r>
        <w:rPr>
          <w:spacing w:val="-4"/>
        </w:rPr>
        <w:t xml:space="preserve"> </w:t>
      </w:r>
      <w:r>
        <w:t>60%</w:t>
      </w:r>
      <w:r>
        <w:rPr>
          <w:spacing w:val="-4"/>
        </w:rPr>
        <w:t xml:space="preserve"> </w:t>
      </w:r>
      <w:r>
        <w:t>is</w:t>
      </w:r>
      <w:r>
        <w:rPr>
          <w:spacing w:val="-5"/>
        </w:rPr>
        <w:t xml:space="preserve"> </w:t>
      </w:r>
      <w:r>
        <w:t>an</w:t>
      </w:r>
      <w:r>
        <w:rPr>
          <w:spacing w:val="-3"/>
        </w:rPr>
        <w:t xml:space="preserve"> </w:t>
      </w:r>
      <w:r>
        <w:rPr>
          <w:spacing w:val="-4"/>
        </w:rPr>
        <w:t>"E."</w:t>
      </w:r>
    </w:p>
    <w:p w14:paraId="6F7AE7B2" w14:textId="77777777" w:rsidR="004163DD" w:rsidRDefault="00000000">
      <w:pPr>
        <w:pStyle w:val="Heading1"/>
        <w:spacing w:before="8" w:line="530" w:lineRule="atLeast"/>
        <w:ind w:right="6831"/>
      </w:pPr>
      <w:r>
        <w:t>SPECIAL</w:t>
      </w:r>
      <w:r>
        <w:rPr>
          <w:spacing w:val="-13"/>
        </w:rPr>
        <w:t xml:space="preserve"> </w:t>
      </w:r>
      <w:r>
        <w:t>COURSE</w:t>
      </w:r>
      <w:r>
        <w:rPr>
          <w:spacing w:val="-12"/>
        </w:rPr>
        <w:t xml:space="preserve"> </w:t>
      </w:r>
      <w:r>
        <w:t>REQUIREMENTS ATTENDANCE POLICY</w:t>
      </w:r>
    </w:p>
    <w:p w14:paraId="59178210" w14:textId="77777777" w:rsidR="004163DD" w:rsidRDefault="00000000">
      <w:pPr>
        <w:pStyle w:val="BodyText"/>
        <w:spacing w:before="6"/>
        <w:ind w:left="360"/>
      </w:pPr>
      <w:r>
        <w:t>Students</w:t>
      </w:r>
      <w:r>
        <w:rPr>
          <w:spacing w:val="-7"/>
        </w:rPr>
        <w:t xml:space="preserve"> </w:t>
      </w:r>
      <w:r>
        <w:t>receive</w:t>
      </w:r>
      <w:r>
        <w:rPr>
          <w:spacing w:val="-7"/>
        </w:rPr>
        <w:t xml:space="preserve"> </w:t>
      </w:r>
      <w:r>
        <w:t>credit</w:t>
      </w:r>
      <w:r>
        <w:rPr>
          <w:spacing w:val="-6"/>
        </w:rPr>
        <w:t xml:space="preserve"> </w:t>
      </w:r>
      <w:r>
        <w:t>for</w:t>
      </w:r>
      <w:r>
        <w:rPr>
          <w:spacing w:val="-7"/>
        </w:rPr>
        <w:t xml:space="preserve"> </w:t>
      </w:r>
      <w:r>
        <w:t>coming</w:t>
      </w:r>
      <w:r>
        <w:rPr>
          <w:spacing w:val="-6"/>
        </w:rPr>
        <w:t xml:space="preserve"> </w:t>
      </w:r>
      <w:r>
        <w:t>to</w:t>
      </w:r>
      <w:r>
        <w:rPr>
          <w:spacing w:val="-6"/>
        </w:rPr>
        <w:t xml:space="preserve"> </w:t>
      </w:r>
      <w:r>
        <w:t>class</w:t>
      </w:r>
      <w:r>
        <w:rPr>
          <w:spacing w:val="-7"/>
        </w:rPr>
        <w:t xml:space="preserve"> </w:t>
      </w:r>
      <w:r>
        <w:t>and</w:t>
      </w:r>
      <w:r>
        <w:rPr>
          <w:spacing w:val="-7"/>
        </w:rPr>
        <w:t xml:space="preserve"> </w:t>
      </w:r>
      <w:r>
        <w:rPr>
          <w:spacing w:val="-2"/>
        </w:rPr>
        <w:t>participating.</w:t>
      </w:r>
    </w:p>
    <w:p w14:paraId="75E576F3" w14:textId="77777777" w:rsidR="004163DD" w:rsidRDefault="004163DD">
      <w:pPr>
        <w:pStyle w:val="BodyText"/>
        <w:spacing w:before="1"/>
      </w:pPr>
    </w:p>
    <w:p w14:paraId="7F1151FE" w14:textId="77777777" w:rsidR="004163DD" w:rsidRDefault="00000000">
      <w:pPr>
        <w:pStyle w:val="Heading1"/>
      </w:pPr>
      <w:r>
        <w:t>COLLEGE</w:t>
      </w:r>
      <w:r>
        <w:rPr>
          <w:spacing w:val="-11"/>
        </w:rPr>
        <w:t xml:space="preserve"> </w:t>
      </w:r>
      <w:r>
        <w:t>SYLLABUS</w:t>
      </w:r>
      <w:r>
        <w:rPr>
          <w:spacing w:val="-10"/>
        </w:rPr>
        <w:t xml:space="preserve"> </w:t>
      </w:r>
      <w:r>
        <w:rPr>
          <w:spacing w:val="-2"/>
        </w:rPr>
        <w:t>STATEMENTS</w:t>
      </w:r>
    </w:p>
    <w:p w14:paraId="56837814" w14:textId="77777777" w:rsidR="004163DD" w:rsidRDefault="00000000">
      <w:pPr>
        <w:pStyle w:val="BodyText"/>
        <w:ind w:left="360" w:right="378"/>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0CA28C62" w14:textId="77777777" w:rsidR="004163DD" w:rsidRDefault="00000000">
      <w:pPr>
        <w:pStyle w:val="Heading1"/>
        <w:spacing w:before="268"/>
      </w:pPr>
      <w:r>
        <w:t>WEATHER</w:t>
      </w:r>
      <w:r>
        <w:rPr>
          <w:spacing w:val="-13"/>
        </w:rPr>
        <w:t xml:space="preserve"> </w:t>
      </w:r>
      <w:r>
        <w:t>RELATED</w:t>
      </w:r>
      <w:r>
        <w:rPr>
          <w:spacing w:val="-11"/>
        </w:rPr>
        <w:t xml:space="preserve"> </w:t>
      </w:r>
      <w:r>
        <w:t>DEPARTMENT</w:t>
      </w:r>
      <w:r>
        <w:rPr>
          <w:spacing w:val="-12"/>
        </w:rPr>
        <w:t xml:space="preserve"> </w:t>
      </w:r>
      <w:r>
        <w:t>SPECIFIC</w:t>
      </w:r>
      <w:r>
        <w:rPr>
          <w:spacing w:val="-12"/>
        </w:rPr>
        <w:t xml:space="preserve"> </w:t>
      </w:r>
      <w:r>
        <w:rPr>
          <w:spacing w:val="-2"/>
        </w:rPr>
        <w:t>POLICY</w:t>
      </w:r>
    </w:p>
    <w:p w14:paraId="52F03B68" w14:textId="77777777" w:rsidR="004163DD" w:rsidRDefault="00000000">
      <w:pPr>
        <w:pStyle w:val="BodyText"/>
        <w:ind w:left="359"/>
      </w:pPr>
      <w:r>
        <w:t>If</w:t>
      </w:r>
      <w:r>
        <w:rPr>
          <w:spacing w:val="-3"/>
        </w:rPr>
        <w:t xml:space="preserve"> </w:t>
      </w:r>
      <w:r>
        <w:t>not</w:t>
      </w:r>
      <w:r>
        <w:rPr>
          <w:spacing w:val="-2"/>
        </w:rPr>
        <w:t xml:space="preserve"> </w:t>
      </w:r>
      <w:r>
        <w:t>covered</w:t>
      </w:r>
      <w:r>
        <w:rPr>
          <w:spacing w:val="-3"/>
        </w:rPr>
        <w:t xml:space="preserve"> </w:t>
      </w:r>
      <w:r>
        <w:t>by</w:t>
      </w:r>
      <w:r>
        <w:rPr>
          <w:spacing w:val="-2"/>
        </w:rPr>
        <w:t xml:space="preserve"> </w:t>
      </w:r>
      <w:r>
        <w:t>College</w:t>
      </w:r>
      <w:r>
        <w:rPr>
          <w:spacing w:val="-2"/>
        </w:rPr>
        <w:t xml:space="preserve"> </w:t>
      </w:r>
      <w:r>
        <w:t>Policy,</w:t>
      </w:r>
      <w:r>
        <w:rPr>
          <w:spacing w:val="-3"/>
        </w:rPr>
        <w:t xml:space="preserve"> </w:t>
      </w:r>
      <w:r>
        <w:t>relative</w:t>
      </w:r>
      <w:r>
        <w:rPr>
          <w:spacing w:val="-3"/>
        </w:rPr>
        <w:t xml:space="preserve"> </w:t>
      </w:r>
      <w:r>
        <w:t>to</w:t>
      </w:r>
      <w:r>
        <w:rPr>
          <w:spacing w:val="-1"/>
        </w:rPr>
        <w:t xml:space="preserve"> </w:t>
      </w:r>
      <w:r>
        <w:t>clinical,</w:t>
      </w:r>
      <w:r>
        <w:rPr>
          <w:spacing w:val="-3"/>
        </w:rPr>
        <w:t xml:space="preserve"> </w:t>
      </w:r>
      <w:r>
        <w:t>practicum,</w:t>
      </w:r>
      <w:r>
        <w:rPr>
          <w:spacing w:val="-3"/>
        </w:rPr>
        <w:t xml:space="preserve"> </w:t>
      </w:r>
      <w:r>
        <w:t>of</w:t>
      </w:r>
      <w:r>
        <w:rPr>
          <w:spacing w:val="-2"/>
        </w:rPr>
        <w:t xml:space="preserve"> </w:t>
      </w:r>
      <w:r>
        <w:t>other</w:t>
      </w:r>
      <w:r>
        <w:rPr>
          <w:spacing w:val="-3"/>
        </w:rPr>
        <w:t xml:space="preserve"> </w:t>
      </w:r>
      <w:r>
        <w:t>missed</w:t>
      </w:r>
      <w:r>
        <w:rPr>
          <w:spacing w:val="-1"/>
        </w:rPr>
        <w:t xml:space="preserve"> </w:t>
      </w:r>
      <w:r>
        <w:t>time</w:t>
      </w:r>
      <w:r>
        <w:rPr>
          <w:spacing w:val="-2"/>
        </w:rPr>
        <w:t xml:space="preserve"> </w:t>
      </w:r>
      <w:r>
        <w:t>due</w:t>
      </w:r>
      <w:r>
        <w:rPr>
          <w:spacing w:val="-2"/>
        </w:rPr>
        <w:t xml:space="preserve"> </w:t>
      </w:r>
      <w:r>
        <w:t>to</w:t>
      </w:r>
      <w:r>
        <w:rPr>
          <w:spacing w:val="-1"/>
        </w:rPr>
        <w:t xml:space="preserve"> </w:t>
      </w:r>
      <w:r>
        <w:t>weather</w:t>
      </w:r>
      <w:r>
        <w:rPr>
          <w:spacing w:val="-3"/>
        </w:rPr>
        <w:t xml:space="preserve"> </w:t>
      </w:r>
      <w:r>
        <w:t>related college closings.</w:t>
      </w:r>
    </w:p>
    <w:p w14:paraId="6523DA46" w14:textId="77777777" w:rsidR="004163DD" w:rsidRDefault="004163DD">
      <w:pPr>
        <w:pStyle w:val="BodyText"/>
        <w:sectPr w:rsidR="004163DD">
          <w:pgSz w:w="12240" w:h="15840"/>
          <w:pgMar w:top="1680" w:right="1080" w:bottom="1260" w:left="720" w:header="0" w:footer="1070" w:gutter="0"/>
          <w:cols w:space="720"/>
        </w:sectPr>
      </w:pPr>
    </w:p>
    <w:p w14:paraId="2B7992F0" w14:textId="77777777" w:rsidR="004163DD" w:rsidRDefault="00000000">
      <w:pPr>
        <w:spacing w:before="40"/>
        <w:ind w:left="360"/>
        <w:rPr>
          <w:b/>
        </w:rPr>
      </w:pPr>
      <w:r>
        <w:rPr>
          <w:b/>
        </w:rPr>
        <w:lastRenderedPageBreak/>
        <w:t>UNITS</w:t>
      </w:r>
      <w:r>
        <w:rPr>
          <w:b/>
          <w:spacing w:val="-5"/>
        </w:rPr>
        <w:t xml:space="preserve"> </w:t>
      </w:r>
      <w:r>
        <w:rPr>
          <w:b/>
        </w:rPr>
        <w:t>OF</w:t>
      </w:r>
      <w:r>
        <w:rPr>
          <w:b/>
          <w:spacing w:val="-5"/>
        </w:rPr>
        <w:t xml:space="preserve"> </w:t>
      </w:r>
      <w:r>
        <w:rPr>
          <w:b/>
          <w:spacing w:val="-2"/>
        </w:rPr>
        <w:t>INSTRUCTION</w:t>
      </w:r>
    </w:p>
    <w:p w14:paraId="7206BD0D" w14:textId="77777777" w:rsidR="004163DD" w:rsidRDefault="004163DD">
      <w:pPr>
        <w:pStyle w:val="BodyText"/>
        <w:spacing w:before="72" w:after="1"/>
        <w:rPr>
          <w:b/>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1440"/>
        <w:gridCol w:w="2317"/>
        <w:gridCol w:w="1373"/>
        <w:gridCol w:w="2160"/>
        <w:gridCol w:w="1418"/>
      </w:tblGrid>
      <w:tr w:rsidR="004163DD" w14:paraId="3CE5A28E" w14:textId="77777777">
        <w:trPr>
          <w:trHeight w:val="565"/>
        </w:trPr>
        <w:tc>
          <w:tcPr>
            <w:tcW w:w="980" w:type="dxa"/>
          </w:tcPr>
          <w:p w14:paraId="078FA0F3" w14:textId="77777777" w:rsidR="004163DD" w:rsidRDefault="004163DD">
            <w:pPr>
              <w:pStyle w:val="TableParagraph"/>
              <w:ind w:left="0"/>
              <w:rPr>
                <w:rFonts w:ascii="Times New Roman"/>
                <w:sz w:val="20"/>
              </w:rPr>
            </w:pPr>
          </w:p>
        </w:tc>
        <w:tc>
          <w:tcPr>
            <w:tcW w:w="1440" w:type="dxa"/>
          </w:tcPr>
          <w:p w14:paraId="2C1E3C42" w14:textId="77777777" w:rsidR="004163DD" w:rsidRDefault="00000000">
            <w:pPr>
              <w:pStyle w:val="TableParagraph"/>
              <w:spacing w:before="6" w:line="270" w:lineRule="atLeast"/>
              <w:ind w:left="111"/>
              <w:rPr>
                <w:b/>
              </w:rPr>
            </w:pPr>
            <w:r>
              <w:rPr>
                <w:b/>
              </w:rPr>
              <w:t xml:space="preserve">UNIT OF </w:t>
            </w:r>
            <w:r>
              <w:rPr>
                <w:b/>
                <w:spacing w:val="-4"/>
              </w:rPr>
              <w:t>INSTRUCTION</w:t>
            </w:r>
          </w:p>
        </w:tc>
        <w:tc>
          <w:tcPr>
            <w:tcW w:w="2317" w:type="dxa"/>
          </w:tcPr>
          <w:p w14:paraId="1EFA6960" w14:textId="77777777" w:rsidR="004163DD" w:rsidRDefault="00000000">
            <w:pPr>
              <w:pStyle w:val="TableParagraph"/>
              <w:spacing w:before="6" w:line="270" w:lineRule="atLeast"/>
              <w:ind w:left="111"/>
              <w:rPr>
                <w:b/>
              </w:rPr>
            </w:pPr>
            <w:r>
              <w:rPr>
                <w:b/>
                <w:spacing w:val="-2"/>
              </w:rPr>
              <w:t xml:space="preserve">LEARNING </w:t>
            </w:r>
            <w:r>
              <w:rPr>
                <w:b/>
                <w:spacing w:val="-4"/>
              </w:rPr>
              <w:t>OBJECTIVES/GOALS</w:t>
            </w:r>
          </w:p>
        </w:tc>
        <w:tc>
          <w:tcPr>
            <w:tcW w:w="1373" w:type="dxa"/>
          </w:tcPr>
          <w:p w14:paraId="07A94099" w14:textId="77777777" w:rsidR="004163DD" w:rsidRDefault="00000000">
            <w:pPr>
              <w:pStyle w:val="TableParagraph"/>
              <w:spacing w:before="6" w:line="270" w:lineRule="atLeast"/>
              <w:ind w:left="112"/>
              <w:rPr>
                <w:b/>
              </w:rPr>
            </w:pPr>
            <w:r>
              <w:rPr>
                <w:b/>
                <w:spacing w:val="-4"/>
              </w:rPr>
              <w:t xml:space="preserve">ASSESSMENT </w:t>
            </w:r>
            <w:r>
              <w:rPr>
                <w:b/>
                <w:spacing w:val="-2"/>
              </w:rPr>
              <w:t>METHODS</w:t>
            </w:r>
          </w:p>
        </w:tc>
        <w:tc>
          <w:tcPr>
            <w:tcW w:w="2160" w:type="dxa"/>
          </w:tcPr>
          <w:p w14:paraId="031FF452" w14:textId="77777777" w:rsidR="004163DD" w:rsidRDefault="00000000">
            <w:pPr>
              <w:pStyle w:val="TableParagraph"/>
              <w:spacing w:before="25"/>
              <w:ind w:left="111"/>
              <w:rPr>
                <w:b/>
              </w:rPr>
            </w:pPr>
            <w:r>
              <w:rPr>
                <w:b/>
                <w:spacing w:val="-2"/>
              </w:rPr>
              <w:t>ASSIGNMENTS</w:t>
            </w:r>
          </w:p>
        </w:tc>
        <w:tc>
          <w:tcPr>
            <w:tcW w:w="1418" w:type="dxa"/>
          </w:tcPr>
          <w:p w14:paraId="7BEC8CE2" w14:textId="77777777" w:rsidR="004163DD" w:rsidRDefault="00000000">
            <w:pPr>
              <w:pStyle w:val="TableParagraph"/>
              <w:spacing w:before="6" w:line="270" w:lineRule="atLeast"/>
              <w:ind w:left="111" w:hanging="1"/>
              <w:rPr>
                <w:b/>
              </w:rPr>
            </w:pPr>
            <w:r>
              <w:rPr>
                <w:b/>
                <w:spacing w:val="-4"/>
              </w:rPr>
              <w:t xml:space="preserve">ASSIGNMENT </w:t>
            </w:r>
            <w:r>
              <w:rPr>
                <w:b/>
              </w:rPr>
              <w:t>DUE DATE</w:t>
            </w:r>
          </w:p>
        </w:tc>
      </w:tr>
      <w:tr w:rsidR="004163DD" w14:paraId="04D496C2" w14:textId="77777777">
        <w:trPr>
          <w:trHeight w:val="538"/>
        </w:trPr>
        <w:tc>
          <w:tcPr>
            <w:tcW w:w="980" w:type="dxa"/>
          </w:tcPr>
          <w:p w14:paraId="5099F415" w14:textId="77777777" w:rsidR="004163DD" w:rsidRDefault="00000000">
            <w:pPr>
              <w:pStyle w:val="TableParagraph"/>
              <w:spacing w:before="1"/>
              <w:ind w:left="112"/>
              <w:rPr>
                <w:b/>
              </w:rPr>
            </w:pPr>
            <w:r>
              <w:rPr>
                <w:b/>
                <w:spacing w:val="-5"/>
              </w:rPr>
              <w:t>Week</w:t>
            </w:r>
            <w:r>
              <w:rPr>
                <w:b/>
                <w:spacing w:val="-6"/>
              </w:rPr>
              <w:t xml:space="preserve"> </w:t>
            </w:r>
            <w:r>
              <w:rPr>
                <w:b/>
                <w:spacing w:val="-10"/>
              </w:rPr>
              <w:t>1</w:t>
            </w:r>
          </w:p>
        </w:tc>
        <w:tc>
          <w:tcPr>
            <w:tcW w:w="1440" w:type="dxa"/>
          </w:tcPr>
          <w:p w14:paraId="3D35A2F2" w14:textId="77777777" w:rsidR="004163DD" w:rsidRDefault="00000000">
            <w:pPr>
              <w:pStyle w:val="TableParagraph"/>
            </w:pPr>
            <w:r>
              <w:rPr>
                <w:spacing w:val="-10"/>
              </w:rPr>
              <w:t>1</w:t>
            </w:r>
          </w:p>
        </w:tc>
        <w:tc>
          <w:tcPr>
            <w:tcW w:w="2317" w:type="dxa"/>
          </w:tcPr>
          <w:p w14:paraId="4DB8E52C" w14:textId="77777777" w:rsidR="004163DD" w:rsidRDefault="00000000">
            <w:pPr>
              <w:pStyle w:val="TableParagraph"/>
              <w:spacing w:line="270" w:lineRule="atLeast"/>
            </w:pPr>
            <w:r>
              <w:t>The</w:t>
            </w:r>
            <w:r>
              <w:rPr>
                <w:spacing w:val="-13"/>
              </w:rPr>
              <w:t xml:space="preserve"> </w:t>
            </w:r>
            <w:r>
              <w:t>teaching</w:t>
            </w:r>
            <w:r>
              <w:rPr>
                <w:spacing w:val="-12"/>
              </w:rPr>
              <w:t xml:space="preserve"> </w:t>
            </w:r>
            <w:r>
              <w:t>profession and you</w:t>
            </w:r>
          </w:p>
        </w:tc>
        <w:tc>
          <w:tcPr>
            <w:tcW w:w="1373" w:type="dxa"/>
          </w:tcPr>
          <w:p w14:paraId="493C98DC" w14:textId="77777777" w:rsidR="004163DD" w:rsidRDefault="004163DD">
            <w:pPr>
              <w:pStyle w:val="TableParagraph"/>
              <w:ind w:left="0"/>
              <w:rPr>
                <w:rFonts w:ascii="Times New Roman"/>
                <w:sz w:val="20"/>
              </w:rPr>
            </w:pPr>
          </w:p>
        </w:tc>
        <w:tc>
          <w:tcPr>
            <w:tcW w:w="2160" w:type="dxa"/>
          </w:tcPr>
          <w:p w14:paraId="34C0FB87"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1</w:t>
            </w:r>
          </w:p>
        </w:tc>
        <w:tc>
          <w:tcPr>
            <w:tcW w:w="1418" w:type="dxa"/>
          </w:tcPr>
          <w:p w14:paraId="6A7E2815" w14:textId="77777777" w:rsidR="004163DD" w:rsidRDefault="00000000">
            <w:pPr>
              <w:pStyle w:val="TableParagraph"/>
            </w:pPr>
            <w:r>
              <w:t>Week</w:t>
            </w:r>
            <w:r>
              <w:rPr>
                <w:spacing w:val="-9"/>
              </w:rPr>
              <w:t xml:space="preserve"> </w:t>
            </w:r>
            <w:r>
              <w:rPr>
                <w:spacing w:val="-10"/>
              </w:rPr>
              <w:t>1</w:t>
            </w:r>
          </w:p>
        </w:tc>
      </w:tr>
      <w:tr w:rsidR="004163DD" w14:paraId="54C055A6" w14:textId="77777777">
        <w:trPr>
          <w:trHeight w:val="535"/>
        </w:trPr>
        <w:tc>
          <w:tcPr>
            <w:tcW w:w="980" w:type="dxa"/>
          </w:tcPr>
          <w:p w14:paraId="6AA83DE1" w14:textId="77777777" w:rsidR="004163DD" w:rsidRDefault="00000000">
            <w:pPr>
              <w:pStyle w:val="TableParagraph"/>
              <w:spacing w:line="267" w:lineRule="exact"/>
              <w:ind w:left="112"/>
              <w:rPr>
                <w:b/>
              </w:rPr>
            </w:pPr>
            <w:r>
              <w:rPr>
                <w:b/>
                <w:spacing w:val="-5"/>
              </w:rPr>
              <w:t>Week</w:t>
            </w:r>
            <w:r>
              <w:rPr>
                <w:b/>
                <w:spacing w:val="-6"/>
              </w:rPr>
              <w:t xml:space="preserve"> </w:t>
            </w:r>
            <w:r>
              <w:rPr>
                <w:b/>
                <w:spacing w:val="-10"/>
              </w:rPr>
              <w:t>2</w:t>
            </w:r>
          </w:p>
        </w:tc>
        <w:tc>
          <w:tcPr>
            <w:tcW w:w="1440" w:type="dxa"/>
          </w:tcPr>
          <w:p w14:paraId="535AE3C9" w14:textId="77777777" w:rsidR="004163DD" w:rsidRDefault="00000000">
            <w:pPr>
              <w:pStyle w:val="TableParagraph"/>
              <w:spacing w:line="267" w:lineRule="exact"/>
            </w:pPr>
            <w:r>
              <w:rPr>
                <w:spacing w:val="-10"/>
              </w:rPr>
              <w:t>2</w:t>
            </w:r>
          </w:p>
        </w:tc>
        <w:tc>
          <w:tcPr>
            <w:tcW w:w="2317" w:type="dxa"/>
          </w:tcPr>
          <w:p w14:paraId="60E18A4E" w14:textId="77777777" w:rsidR="004163DD" w:rsidRDefault="00000000">
            <w:pPr>
              <w:pStyle w:val="TableParagraph"/>
              <w:spacing w:line="267" w:lineRule="exact"/>
            </w:pPr>
            <w:r>
              <w:t>Different</w:t>
            </w:r>
            <w:r>
              <w:rPr>
                <w:spacing w:val="-9"/>
              </w:rPr>
              <w:t xml:space="preserve"> </w:t>
            </w:r>
            <w:r>
              <w:t>ways</w:t>
            </w:r>
            <w:r>
              <w:rPr>
                <w:spacing w:val="-8"/>
              </w:rPr>
              <w:t xml:space="preserve"> </w:t>
            </w:r>
            <w:r>
              <w:rPr>
                <w:spacing w:val="-5"/>
              </w:rPr>
              <w:t>of</w:t>
            </w:r>
          </w:p>
          <w:p w14:paraId="4783CEF1" w14:textId="77777777" w:rsidR="004163DD" w:rsidRDefault="00000000">
            <w:pPr>
              <w:pStyle w:val="TableParagraph"/>
              <w:spacing w:line="248" w:lineRule="exact"/>
            </w:pPr>
            <w:r>
              <w:rPr>
                <w:spacing w:val="-2"/>
              </w:rPr>
              <w:t>learning</w:t>
            </w:r>
          </w:p>
        </w:tc>
        <w:tc>
          <w:tcPr>
            <w:tcW w:w="1373" w:type="dxa"/>
          </w:tcPr>
          <w:p w14:paraId="26A6D004" w14:textId="77777777" w:rsidR="004163DD" w:rsidRDefault="004163DD">
            <w:pPr>
              <w:pStyle w:val="TableParagraph"/>
              <w:ind w:left="0"/>
              <w:rPr>
                <w:rFonts w:ascii="Times New Roman"/>
                <w:sz w:val="20"/>
              </w:rPr>
            </w:pPr>
          </w:p>
        </w:tc>
        <w:tc>
          <w:tcPr>
            <w:tcW w:w="2160" w:type="dxa"/>
          </w:tcPr>
          <w:p w14:paraId="6886E279" w14:textId="77777777" w:rsidR="004163DD" w:rsidRDefault="00000000">
            <w:pPr>
              <w:pStyle w:val="TableParagraph"/>
              <w:spacing w:line="267" w:lineRule="exact"/>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2</w:t>
            </w:r>
          </w:p>
        </w:tc>
        <w:tc>
          <w:tcPr>
            <w:tcW w:w="1418" w:type="dxa"/>
          </w:tcPr>
          <w:p w14:paraId="19AB1E91" w14:textId="77777777" w:rsidR="004163DD" w:rsidRDefault="00000000">
            <w:pPr>
              <w:pStyle w:val="TableParagraph"/>
              <w:spacing w:line="267" w:lineRule="exact"/>
            </w:pPr>
            <w:r>
              <w:t>Week</w:t>
            </w:r>
            <w:r>
              <w:rPr>
                <w:spacing w:val="-9"/>
              </w:rPr>
              <w:t xml:space="preserve"> </w:t>
            </w:r>
            <w:r>
              <w:rPr>
                <w:spacing w:val="-10"/>
              </w:rPr>
              <w:t>2</w:t>
            </w:r>
          </w:p>
        </w:tc>
      </w:tr>
      <w:tr w:rsidR="004163DD" w14:paraId="5E0C574E" w14:textId="77777777">
        <w:trPr>
          <w:trHeight w:val="537"/>
        </w:trPr>
        <w:tc>
          <w:tcPr>
            <w:tcW w:w="980" w:type="dxa"/>
          </w:tcPr>
          <w:p w14:paraId="71A2AB40" w14:textId="77777777" w:rsidR="004163DD" w:rsidRDefault="00000000">
            <w:pPr>
              <w:pStyle w:val="TableParagraph"/>
              <w:ind w:left="112"/>
              <w:rPr>
                <w:b/>
              </w:rPr>
            </w:pPr>
            <w:r>
              <w:rPr>
                <w:b/>
                <w:spacing w:val="-5"/>
              </w:rPr>
              <w:t>Week</w:t>
            </w:r>
            <w:r>
              <w:rPr>
                <w:b/>
                <w:spacing w:val="-6"/>
              </w:rPr>
              <w:t xml:space="preserve"> </w:t>
            </w:r>
            <w:r>
              <w:rPr>
                <w:b/>
                <w:spacing w:val="-10"/>
              </w:rPr>
              <w:t>3</w:t>
            </w:r>
          </w:p>
        </w:tc>
        <w:tc>
          <w:tcPr>
            <w:tcW w:w="1440" w:type="dxa"/>
          </w:tcPr>
          <w:p w14:paraId="0890B050" w14:textId="77777777" w:rsidR="004163DD" w:rsidRDefault="00000000">
            <w:pPr>
              <w:pStyle w:val="TableParagraph"/>
            </w:pPr>
            <w:r>
              <w:rPr>
                <w:spacing w:val="-10"/>
              </w:rPr>
              <w:t>3</w:t>
            </w:r>
          </w:p>
        </w:tc>
        <w:tc>
          <w:tcPr>
            <w:tcW w:w="2317" w:type="dxa"/>
          </w:tcPr>
          <w:p w14:paraId="31C89C7E" w14:textId="77777777" w:rsidR="004163DD" w:rsidRDefault="00000000">
            <w:pPr>
              <w:pStyle w:val="TableParagraph"/>
            </w:pPr>
            <w:r>
              <w:t>Teaching</w:t>
            </w:r>
            <w:r>
              <w:rPr>
                <w:spacing w:val="-9"/>
              </w:rPr>
              <w:t xml:space="preserve"> </w:t>
            </w:r>
            <w:r>
              <w:t>your</w:t>
            </w:r>
            <w:r>
              <w:rPr>
                <w:spacing w:val="-9"/>
              </w:rPr>
              <w:t xml:space="preserve"> </w:t>
            </w:r>
            <w:r>
              <w:rPr>
                <w:spacing w:val="-2"/>
              </w:rPr>
              <w:t>students</w:t>
            </w:r>
          </w:p>
        </w:tc>
        <w:tc>
          <w:tcPr>
            <w:tcW w:w="1373" w:type="dxa"/>
          </w:tcPr>
          <w:p w14:paraId="782866C9" w14:textId="77777777" w:rsidR="004163DD" w:rsidRDefault="004163DD">
            <w:pPr>
              <w:pStyle w:val="TableParagraph"/>
              <w:ind w:left="0"/>
              <w:rPr>
                <w:rFonts w:ascii="Times New Roman"/>
                <w:sz w:val="20"/>
              </w:rPr>
            </w:pPr>
          </w:p>
        </w:tc>
        <w:tc>
          <w:tcPr>
            <w:tcW w:w="2160" w:type="dxa"/>
          </w:tcPr>
          <w:p w14:paraId="40FC2521"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3</w:t>
            </w:r>
          </w:p>
        </w:tc>
        <w:tc>
          <w:tcPr>
            <w:tcW w:w="1418" w:type="dxa"/>
          </w:tcPr>
          <w:p w14:paraId="2429436C" w14:textId="77777777" w:rsidR="004163DD" w:rsidRDefault="00000000">
            <w:pPr>
              <w:pStyle w:val="TableParagraph"/>
            </w:pPr>
            <w:r>
              <w:t>Week</w:t>
            </w:r>
            <w:r>
              <w:rPr>
                <w:spacing w:val="-9"/>
              </w:rPr>
              <w:t xml:space="preserve"> </w:t>
            </w:r>
            <w:r>
              <w:rPr>
                <w:spacing w:val="-10"/>
              </w:rPr>
              <w:t>3</w:t>
            </w:r>
          </w:p>
        </w:tc>
      </w:tr>
      <w:tr w:rsidR="004163DD" w14:paraId="2C3C342A" w14:textId="77777777">
        <w:trPr>
          <w:trHeight w:val="537"/>
        </w:trPr>
        <w:tc>
          <w:tcPr>
            <w:tcW w:w="980" w:type="dxa"/>
          </w:tcPr>
          <w:p w14:paraId="1A7E39B5" w14:textId="77777777" w:rsidR="004163DD" w:rsidRDefault="00000000">
            <w:pPr>
              <w:pStyle w:val="TableParagraph"/>
              <w:ind w:left="112"/>
              <w:rPr>
                <w:b/>
              </w:rPr>
            </w:pPr>
            <w:r>
              <w:rPr>
                <w:b/>
                <w:spacing w:val="-5"/>
              </w:rPr>
              <w:t>Week</w:t>
            </w:r>
            <w:r>
              <w:rPr>
                <w:b/>
                <w:spacing w:val="-6"/>
              </w:rPr>
              <w:t xml:space="preserve"> </w:t>
            </w:r>
            <w:r>
              <w:rPr>
                <w:b/>
                <w:spacing w:val="-10"/>
              </w:rPr>
              <w:t>4</w:t>
            </w:r>
          </w:p>
        </w:tc>
        <w:tc>
          <w:tcPr>
            <w:tcW w:w="1440" w:type="dxa"/>
          </w:tcPr>
          <w:p w14:paraId="77789D95" w14:textId="77777777" w:rsidR="004163DD" w:rsidRDefault="004163DD">
            <w:pPr>
              <w:pStyle w:val="TableParagraph"/>
              <w:ind w:left="0"/>
              <w:rPr>
                <w:rFonts w:ascii="Times New Roman"/>
                <w:sz w:val="20"/>
              </w:rPr>
            </w:pPr>
          </w:p>
        </w:tc>
        <w:tc>
          <w:tcPr>
            <w:tcW w:w="2317" w:type="dxa"/>
          </w:tcPr>
          <w:p w14:paraId="69424C3F" w14:textId="77777777" w:rsidR="004163DD" w:rsidRDefault="00000000">
            <w:pPr>
              <w:pStyle w:val="TableParagraph"/>
            </w:pPr>
            <w:r>
              <w:t>Teaching</w:t>
            </w:r>
            <w:r>
              <w:rPr>
                <w:spacing w:val="-9"/>
              </w:rPr>
              <w:t xml:space="preserve"> </w:t>
            </w:r>
            <w:r>
              <w:t>your</w:t>
            </w:r>
            <w:r>
              <w:rPr>
                <w:spacing w:val="-9"/>
              </w:rPr>
              <w:t xml:space="preserve"> </w:t>
            </w:r>
            <w:r>
              <w:rPr>
                <w:spacing w:val="-2"/>
              </w:rPr>
              <w:t>students</w:t>
            </w:r>
          </w:p>
        </w:tc>
        <w:tc>
          <w:tcPr>
            <w:tcW w:w="1373" w:type="dxa"/>
          </w:tcPr>
          <w:p w14:paraId="2F73F51D" w14:textId="77777777" w:rsidR="004163DD" w:rsidRDefault="004163DD">
            <w:pPr>
              <w:pStyle w:val="TableParagraph"/>
              <w:ind w:left="0"/>
              <w:rPr>
                <w:rFonts w:ascii="Times New Roman"/>
                <w:sz w:val="20"/>
              </w:rPr>
            </w:pPr>
          </w:p>
        </w:tc>
        <w:tc>
          <w:tcPr>
            <w:tcW w:w="2160" w:type="dxa"/>
          </w:tcPr>
          <w:p w14:paraId="0E8F266A" w14:textId="77777777" w:rsidR="004163DD" w:rsidRDefault="004163DD">
            <w:pPr>
              <w:pStyle w:val="TableParagraph"/>
              <w:ind w:left="0"/>
              <w:rPr>
                <w:rFonts w:ascii="Times New Roman"/>
                <w:sz w:val="20"/>
              </w:rPr>
            </w:pPr>
          </w:p>
        </w:tc>
        <w:tc>
          <w:tcPr>
            <w:tcW w:w="1418" w:type="dxa"/>
          </w:tcPr>
          <w:p w14:paraId="24C171EC" w14:textId="77777777" w:rsidR="004163DD" w:rsidRDefault="00000000">
            <w:pPr>
              <w:pStyle w:val="TableParagraph"/>
            </w:pPr>
            <w:r>
              <w:t>Week</w:t>
            </w:r>
            <w:r>
              <w:rPr>
                <w:spacing w:val="-9"/>
              </w:rPr>
              <w:t xml:space="preserve"> </w:t>
            </w:r>
            <w:r>
              <w:rPr>
                <w:spacing w:val="-10"/>
              </w:rPr>
              <w:t>4</w:t>
            </w:r>
          </w:p>
        </w:tc>
      </w:tr>
      <w:tr w:rsidR="004163DD" w14:paraId="32251C2D" w14:textId="77777777">
        <w:trPr>
          <w:trHeight w:val="537"/>
        </w:trPr>
        <w:tc>
          <w:tcPr>
            <w:tcW w:w="980" w:type="dxa"/>
          </w:tcPr>
          <w:p w14:paraId="1CAA0966" w14:textId="77777777" w:rsidR="004163DD" w:rsidRDefault="00000000">
            <w:pPr>
              <w:pStyle w:val="TableParagraph"/>
              <w:ind w:left="112"/>
              <w:rPr>
                <w:b/>
              </w:rPr>
            </w:pPr>
            <w:r>
              <w:rPr>
                <w:b/>
                <w:spacing w:val="-5"/>
              </w:rPr>
              <w:t>Week</w:t>
            </w:r>
            <w:r>
              <w:rPr>
                <w:b/>
                <w:spacing w:val="-6"/>
              </w:rPr>
              <w:t xml:space="preserve"> </w:t>
            </w:r>
            <w:r>
              <w:rPr>
                <w:b/>
                <w:spacing w:val="-10"/>
              </w:rPr>
              <w:t>5</w:t>
            </w:r>
          </w:p>
        </w:tc>
        <w:tc>
          <w:tcPr>
            <w:tcW w:w="1440" w:type="dxa"/>
          </w:tcPr>
          <w:p w14:paraId="4237553D" w14:textId="77777777" w:rsidR="004163DD" w:rsidRDefault="004163DD">
            <w:pPr>
              <w:pStyle w:val="TableParagraph"/>
              <w:ind w:left="0"/>
              <w:rPr>
                <w:rFonts w:ascii="Times New Roman"/>
                <w:sz w:val="20"/>
              </w:rPr>
            </w:pPr>
          </w:p>
        </w:tc>
        <w:tc>
          <w:tcPr>
            <w:tcW w:w="2317" w:type="dxa"/>
          </w:tcPr>
          <w:p w14:paraId="5FCDCE10" w14:textId="77777777" w:rsidR="004163DD" w:rsidRDefault="00000000">
            <w:pPr>
              <w:pStyle w:val="TableParagraph"/>
            </w:pPr>
            <w:r>
              <w:rPr>
                <w:spacing w:val="-2"/>
              </w:rPr>
              <w:t>Review</w:t>
            </w:r>
          </w:p>
        </w:tc>
        <w:tc>
          <w:tcPr>
            <w:tcW w:w="1373" w:type="dxa"/>
          </w:tcPr>
          <w:p w14:paraId="756731E6" w14:textId="77777777" w:rsidR="004163DD" w:rsidRDefault="00000000">
            <w:pPr>
              <w:pStyle w:val="TableParagraph"/>
            </w:pPr>
            <w:r>
              <w:t>Exam</w:t>
            </w:r>
            <w:r>
              <w:rPr>
                <w:spacing w:val="-7"/>
              </w:rPr>
              <w:t xml:space="preserve"> </w:t>
            </w:r>
            <w:r>
              <w:rPr>
                <w:spacing w:val="-10"/>
              </w:rPr>
              <w:t>1</w:t>
            </w:r>
          </w:p>
        </w:tc>
        <w:tc>
          <w:tcPr>
            <w:tcW w:w="2160" w:type="dxa"/>
          </w:tcPr>
          <w:p w14:paraId="12F22896" w14:textId="77777777" w:rsidR="004163DD" w:rsidRDefault="004163DD">
            <w:pPr>
              <w:pStyle w:val="TableParagraph"/>
              <w:ind w:left="0"/>
              <w:rPr>
                <w:rFonts w:ascii="Times New Roman"/>
                <w:sz w:val="20"/>
              </w:rPr>
            </w:pPr>
          </w:p>
        </w:tc>
        <w:tc>
          <w:tcPr>
            <w:tcW w:w="1418" w:type="dxa"/>
          </w:tcPr>
          <w:p w14:paraId="6F0BC8D9" w14:textId="77777777" w:rsidR="004163DD" w:rsidRDefault="00000000">
            <w:pPr>
              <w:pStyle w:val="TableParagraph"/>
            </w:pPr>
            <w:r>
              <w:t>Week</w:t>
            </w:r>
            <w:r>
              <w:rPr>
                <w:spacing w:val="-9"/>
              </w:rPr>
              <w:t xml:space="preserve"> </w:t>
            </w:r>
            <w:r>
              <w:rPr>
                <w:spacing w:val="-10"/>
              </w:rPr>
              <w:t>5</w:t>
            </w:r>
          </w:p>
        </w:tc>
      </w:tr>
      <w:tr w:rsidR="004163DD" w14:paraId="21362731" w14:textId="77777777">
        <w:trPr>
          <w:trHeight w:val="538"/>
        </w:trPr>
        <w:tc>
          <w:tcPr>
            <w:tcW w:w="980" w:type="dxa"/>
          </w:tcPr>
          <w:p w14:paraId="54B6C130" w14:textId="77777777" w:rsidR="004163DD" w:rsidRDefault="00000000">
            <w:pPr>
              <w:pStyle w:val="TableParagraph"/>
              <w:spacing w:before="1"/>
              <w:ind w:left="112"/>
              <w:rPr>
                <w:b/>
              </w:rPr>
            </w:pPr>
            <w:r>
              <w:rPr>
                <w:b/>
                <w:spacing w:val="-5"/>
              </w:rPr>
              <w:t>Week</w:t>
            </w:r>
            <w:r>
              <w:rPr>
                <w:b/>
                <w:spacing w:val="-6"/>
              </w:rPr>
              <w:t xml:space="preserve"> </w:t>
            </w:r>
            <w:r>
              <w:rPr>
                <w:b/>
                <w:spacing w:val="-10"/>
              </w:rPr>
              <w:t>6</w:t>
            </w:r>
          </w:p>
        </w:tc>
        <w:tc>
          <w:tcPr>
            <w:tcW w:w="1440" w:type="dxa"/>
          </w:tcPr>
          <w:p w14:paraId="021E3C49" w14:textId="77777777" w:rsidR="004163DD" w:rsidRDefault="00000000">
            <w:pPr>
              <w:pStyle w:val="TableParagraph"/>
            </w:pPr>
            <w:r>
              <w:rPr>
                <w:spacing w:val="-10"/>
              </w:rPr>
              <w:t>4</w:t>
            </w:r>
          </w:p>
        </w:tc>
        <w:tc>
          <w:tcPr>
            <w:tcW w:w="2317" w:type="dxa"/>
          </w:tcPr>
          <w:p w14:paraId="5CFB7AEF" w14:textId="77777777" w:rsidR="004163DD" w:rsidRDefault="00000000">
            <w:pPr>
              <w:pStyle w:val="TableParagraph"/>
              <w:spacing w:line="270" w:lineRule="atLeast"/>
            </w:pPr>
            <w:r>
              <w:t>Student</w:t>
            </w:r>
            <w:r>
              <w:rPr>
                <w:spacing w:val="-10"/>
              </w:rPr>
              <w:t xml:space="preserve"> </w:t>
            </w:r>
            <w:r>
              <w:t>life</w:t>
            </w:r>
            <w:r>
              <w:rPr>
                <w:spacing w:val="-10"/>
              </w:rPr>
              <w:t xml:space="preserve"> </w:t>
            </w:r>
            <w:r>
              <w:t>in</w:t>
            </w:r>
            <w:r>
              <w:rPr>
                <w:spacing w:val="-11"/>
              </w:rPr>
              <w:t xml:space="preserve"> </w:t>
            </w:r>
            <w:r>
              <w:t>school</w:t>
            </w:r>
            <w:r>
              <w:rPr>
                <w:spacing w:val="-10"/>
              </w:rPr>
              <w:t xml:space="preserve"> </w:t>
            </w:r>
            <w:r>
              <w:t xml:space="preserve">and </w:t>
            </w:r>
            <w:r>
              <w:rPr>
                <w:spacing w:val="-4"/>
              </w:rPr>
              <w:t>home</w:t>
            </w:r>
          </w:p>
        </w:tc>
        <w:tc>
          <w:tcPr>
            <w:tcW w:w="1373" w:type="dxa"/>
          </w:tcPr>
          <w:p w14:paraId="36A8086E" w14:textId="77777777" w:rsidR="004163DD" w:rsidRDefault="004163DD">
            <w:pPr>
              <w:pStyle w:val="TableParagraph"/>
              <w:ind w:left="0"/>
              <w:rPr>
                <w:rFonts w:ascii="Times New Roman"/>
                <w:sz w:val="20"/>
              </w:rPr>
            </w:pPr>
          </w:p>
        </w:tc>
        <w:tc>
          <w:tcPr>
            <w:tcW w:w="2160" w:type="dxa"/>
          </w:tcPr>
          <w:p w14:paraId="67583A20"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4</w:t>
            </w:r>
          </w:p>
        </w:tc>
        <w:tc>
          <w:tcPr>
            <w:tcW w:w="1418" w:type="dxa"/>
          </w:tcPr>
          <w:p w14:paraId="3EBAD97B" w14:textId="77777777" w:rsidR="004163DD" w:rsidRDefault="00000000">
            <w:pPr>
              <w:pStyle w:val="TableParagraph"/>
            </w:pPr>
            <w:r>
              <w:t>Week</w:t>
            </w:r>
            <w:r>
              <w:rPr>
                <w:spacing w:val="-9"/>
              </w:rPr>
              <w:t xml:space="preserve"> </w:t>
            </w:r>
            <w:r>
              <w:rPr>
                <w:spacing w:val="-10"/>
              </w:rPr>
              <w:t>6</w:t>
            </w:r>
          </w:p>
        </w:tc>
      </w:tr>
      <w:tr w:rsidR="004163DD" w14:paraId="3E67F15C" w14:textId="77777777">
        <w:trPr>
          <w:trHeight w:val="535"/>
        </w:trPr>
        <w:tc>
          <w:tcPr>
            <w:tcW w:w="980" w:type="dxa"/>
          </w:tcPr>
          <w:p w14:paraId="358A3EAB" w14:textId="77777777" w:rsidR="004163DD" w:rsidRDefault="00000000">
            <w:pPr>
              <w:pStyle w:val="TableParagraph"/>
              <w:ind w:left="112"/>
              <w:rPr>
                <w:b/>
              </w:rPr>
            </w:pPr>
            <w:r>
              <w:rPr>
                <w:b/>
                <w:spacing w:val="-5"/>
              </w:rPr>
              <w:t>Week</w:t>
            </w:r>
            <w:r>
              <w:rPr>
                <w:b/>
                <w:spacing w:val="-6"/>
              </w:rPr>
              <w:t xml:space="preserve"> </w:t>
            </w:r>
            <w:r>
              <w:rPr>
                <w:b/>
                <w:spacing w:val="-10"/>
              </w:rPr>
              <w:t>7</w:t>
            </w:r>
          </w:p>
        </w:tc>
        <w:tc>
          <w:tcPr>
            <w:tcW w:w="1440" w:type="dxa"/>
          </w:tcPr>
          <w:p w14:paraId="139304FC" w14:textId="77777777" w:rsidR="004163DD" w:rsidRDefault="00000000">
            <w:pPr>
              <w:pStyle w:val="TableParagraph"/>
            </w:pPr>
            <w:r>
              <w:rPr>
                <w:spacing w:val="-10"/>
              </w:rPr>
              <w:t>5</w:t>
            </w:r>
          </w:p>
        </w:tc>
        <w:tc>
          <w:tcPr>
            <w:tcW w:w="2317" w:type="dxa"/>
          </w:tcPr>
          <w:p w14:paraId="0A32E961" w14:textId="77777777" w:rsidR="004163DD" w:rsidRDefault="00000000">
            <w:pPr>
              <w:pStyle w:val="TableParagraph"/>
              <w:spacing w:line="268" w:lineRule="exact"/>
            </w:pPr>
            <w:r>
              <w:t>The</w:t>
            </w:r>
            <w:r>
              <w:rPr>
                <w:spacing w:val="-5"/>
              </w:rPr>
              <w:t xml:space="preserve"> </w:t>
            </w:r>
            <w:r>
              <w:t>history</w:t>
            </w:r>
            <w:r>
              <w:rPr>
                <w:spacing w:val="-6"/>
              </w:rPr>
              <w:t xml:space="preserve"> </w:t>
            </w:r>
            <w:r>
              <w:t>of</w:t>
            </w:r>
            <w:r>
              <w:rPr>
                <w:spacing w:val="-6"/>
              </w:rPr>
              <w:t xml:space="preserve"> </w:t>
            </w:r>
            <w:r>
              <w:rPr>
                <w:spacing w:val="-2"/>
              </w:rPr>
              <w:t>American</w:t>
            </w:r>
          </w:p>
          <w:p w14:paraId="5E2FD9B2" w14:textId="77777777" w:rsidR="004163DD" w:rsidRDefault="00000000">
            <w:pPr>
              <w:pStyle w:val="TableParagraph"/>
              <w:spacing w:line="248" w:lineRule="exact"/>
            </w:pPr>
            <w:r>
              <w:rPr>
                <w:spacing w:val="-2"/>
              </w:rPr>
              <w:t>education</w:t>
            </w:r>
          </w:p>
        </w:tc>
        <w:tc>
          <w:tcPr>
            <w:tcW w:w="1373" w:type="dxa"/>
          </w:tcPr>
          <w:p w14:paraId="6CBF68FD" w14:textId="77777777" w:rsidR="004163DD" w:rsidRDefault="004163DD">
            <w:pPr>
              <w:pStyle w:val="TableParagraph"/>
              <w:ind w:left="0"/>
              <w:rPr>
                <w:rFonts w:ascii="Times New Roman"/>
                <w:sz w:val="20"/>
              </w:rPr>
            </w:pPr>
          </w:p>
        </w:tc>
        <w:tc>
          <w:tcPr>
            <w:tcW w:w="2160" w:type="dxa"/>
          </w:tcPr>
          <w:p w14:paraId="062B9E43"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5</w:t>
            </w:r>
          </w:p>
        </w:tc>
        <w:tc>
          <w:tcPr>
            <w:tcW w:w="1418" w:type="dxa"/>
          </w:tcPr>
          <w:p w14:paraId="526316A1" w14:textId="77777777" w:rsidR="004163DD" w:rsidRDefault="00000000">
            <w:pPr>
              <w:pStyle w:val="TableParagraph"/>
            </w:pPr>
            <w:r>
              <w:t>Week</w:t>
            </w:r>
            <w:r>
              <w:rPr>
                <w:spacing w:val="-9"/>
              </w:rPr>
              <w:t xml:space="preserve"> </w:t>
            </w:r>
            <w:r>
              <w:rPr>
                <w:spacing w:val="-10"/>
              </w:rPr>
              <w:t>7</w:t>
            </w:r>
          </w:p>
        </w:tc>
      </w:tr>
      <w:tr w:rsidR="004163DD" w14:paraId="6AB3F6A6" w14:textId="77777777">
        <w:trPr>
          <w:trHeight w:val="537"/>
        </w:trPr>
        <w:tc>
          <w:tcPr>
            <w:tcW w:w="980" w:type="dxa"/>
          </w:tcPr>
          <w:p w14:paraId="34A32C37" w14:textId="77777777" w:rsidR="004163DD" w:rsidRDefault="00000000">
            <w:pPr>
              <w:pStyle w:val="TableParagraph"/>
              <w:spacing w:before="1"/>
              <w:ind w:left="112"/>
              <w:rPr>
                <w:b/>
              </w:rPr>
            </w:pPr>
            <w:r>
              <w:rPr>
                <w:b/>
                <w:spacing w:val="-5"/>
              </w:rPr>
              <w:t>Week</w:t>
            </w:r>
            <w:r>
              <w:rPr>
                <w:b/>
                <w:spacing w:val="-6"/>
              </w:rPr>
              <w:t xml:space="preserve"> </w:t>
            </w:r>
            <w:r>
              <w:rPr>
                <w:b/>
                <w:spacing w:val="-10"/>
              </w:rPr>
              <w:t>8</w:t>
            </w:r>
          </w:p>
        </w:tc>
        <w:tc>
          <w:tcPr>
            <w:tcW w:w="1440" w:type="dxa"/>
          </w:tcPr>
          <w:p w14:paraId="72E412FE" w14:textId="77777777" w:rsidR="004163DD" w:rsidRDefault="004163DD">
            <w:pPr>
              <w:pStyle w:val="TableParagraph"/>
              <w:ind w:left="0"/>
              <w:rPr>
                <w:rFonts w:ascii="Times New Roman"/>
                <w:sz w:val="20"/>
              </w:rPr>
            </w:pPr>
          </w:p>
        </w:tc>
        <w:tc>
          <w:tcPr>
            <w:tcW w:w="2317" w:type="dxa"/>
          </w:tcPr>
          <w:p w14:paraId="32B99262" w14:textId="77777777" w:rsidR="004163DD" w:rsidRDefault="00000000">
            <w:pPr>
              <w:pStyle w:val="TableParagraph"/>
              <w:spacing w:before="1"/>
            </w:pPr>
            <w:r>
              <w:rPr>
                <w:spacing w:val="-2"/>
              </w:rPr>
              <w:t>Review</w:t>
            </w:r>
          </w:p>
        </w:tc>
        <w:tc>
          <w:tcPr>
            <w:tcW w:w="1373" w:type="dxa"/>
          </w:tcPr>
          <w:p w14:paraId="14319A0A" w14:textId="77777777" w:rsidR="004163DD" w:rsidRDefault="004163DD">
            <w:pPr>
              <w:pStyle w:val="TableParagraph"/>
              <w:ind w:left="0"/>
              <w:rPr>
                <w:rFonts w:ascii="Times New Roman"/>
                <w:sz w:val="20"/>
              </w:rPr>
            </w:pPr>
          </w:p>
        </w:tc>
        <w:tc>
          <w:tcPr>
            <w:tcW w:w="2160" w:type="dxa"/>
          </w:tcPr>
          <w:p w14:paraId="4DEF1C57" w14:textId="77777777" w:rsidR="004163DD" w:rsidRDefault="004163DD">
            <w:pPr>
              <w:pStyle w:val="TableParagraph"/>
              <w:ind w:left="0"/>
              <w:rPr>
                <w:rFonts w:ascii="Times New Roman"/>
                <w:sz w:val="20"/>
              </w:rPr>
            </w:pPr>
          </w:p>
        </w:tc>
        <w:tc>
          <w:tcPr>
            <w:tcW w:w="1418" w:type="dxa"/>
          </w:tcPr>
          <w:p w14:paraId="691F23F9" w14:textId="77777777" w:rsidR="004163DD" w:rsidRDefault="00000000">
            <w:pPr>
              <w:pStyle w:val="TableParagraph"/>
              <w:spacing w:before="1"/>
            </w:pPr>
            <w:r>
              <w:t>Week</w:t>
            </w:r>
            <w:r>
              <w:rPr>
                <w:spacing w:val="-9"/>
              </w:rPr>
              <w:t xml:space="preserve"> </w:t>
            </w:r>
            <w:r>
              <w:rPr>
                <w:spacing w:val="-10"/>
              </w:rPr>
              <w:t>8</w:t>
            </w:r>
          </w:p>
        </w:tc>
      </w:tr>
      <w:tr w:rsidR="004163DD" w14:paraId="7FAE7F97" w14:textId="77777777">
        <w:trPr>
          <w:trHeight w:val="806"/>
        </w:trPr>
        <w:tc>
          <w:tcPr>
            <w:tcW w:w="980" w:type="dxa"/>
          </w:tcPr>
          <w:p w14:paraId="150A2D6D" w14:textId="77777777" w:rsidR="004163DD" w:rsidRDefault="00000000">
            <w:pPr>
              <w:pStyle w:val="TableParagraph"/>
              <w:ind w:left="112"/>
              <w:rPr>
                <w:b/>
              </w:rPr>
            </w:pPr>
            <w:r>
              <w:rPr>
                <w:b/>
                <w:spacing w:val="-5"/>
              </w:rPr>
              <w:t>Week</w:t>
            </w:r>
            <w:r>
              <w:rPr>
                <w:b/>
                <w:spacing w:val="-6"/>
              </w:rPr>
              <w:t xml:space="preserve"> </w:t>
            </w:r>
            <w:r>
              <w:rPr>
                <w:b/>
                <w:spacing w:val="-10"/>
              </w:rPr>
              <w:t>9</w:t>
            </w:r>
          </w:p>
        </w:tc>
        <w:tc>
          <w:tcPr>
            <w:tcW w:w="1440" w:type="dxa"/>
          </w:tcPr>
          <w:p w14:paraId="427D7063" w14:textId="77777777" w:rsidR="004163DD" w:rsidRDefault="00000000">
            <w:pPr>
              <w:pStyle w:val="TableParagraph"/>
            </w:pPr>
            <w:r>
              <w:rPr>
                <w:spacing w:val="-10"/>
              </w:rPr>
              <w:t>6</w:t>
            </w:r>
          </w:p>
        </w:tc>
        <w:tc>
          <w:tcPr>
            <w:tcW w:w="2317" w:type="dxa"/>
          </w:tcPr>
          <w:p w14:paraId="614D4BDF" w14:textId="77777777" w:rsidR="004163DD" w:rsidRDefault="00000000">
            <w:pPr>
              <w:pStyle w:val="TableParagraph"/>
            </w:pPr>
            <w:r>
              <w:t>Philosophy</w:t>
            </w:r>
            <w:r>
              <w:rPr>
                <w:spacing w:val="-9"/>
              </w:rPr>
              <w:t xml:space="preserve"> </w:t>
            </w:r>
            <w:r>
              <w:t>of</w:t>
            </w:r>
            <w:r>
              <w:rPr>
                <w:spacing w:val="-8"/>
              </w:rPr>
              <w:t xml:space="preserve"> </w:t>
            </w:r>
            <w:r>
              <w:rPr>
                <w:spacing w:val="-2"/>
              </w:rPr>
              <w:t>education</w:t>
            </w:r>
          </w:p>
        </w:tc>
        <w:tc>
          <w:tcPr>
            <w:tcW w:w="1373" w:type="dxa"/>
          </w:tcPr>
          <w:p w14:paraId="6D6495E8" w14:textId="77777777" w:rsidR="004163DD" w:rsidRDefault="004163DD">
            <w:pPr>
              <w:pStyle w:val="TableParagraph"/>
              <w:ind w:left="0"/>
              <w:rPr>
                <w:rFonts w:ascii="Times New Roman"/>
                <w:sz w:val="20"/>
              </w:rPr>
            </w:pPr>
          </w:p>
        </w:tc>
        <w:tc>
          <w:tcPr>
            <w:tcW w:w="2160" w:type="dxa"/>
          </w:tcPr>
          <w:p w14:paraId="46D7D4B3"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6</w:t>
            </w:r>
          </w:p>
        </w:tc>
        <w:tc>
          <w:tcPr>
            <w:tcW w:w="1418" w:type="dxa"/>
          </w:tcPr>
          <w:p w14:paraId="6107B4C3" w14:textId="77777777" w:rsidR="004163DD" w:rsidRDefault="00000000">
            <w:pPr>
              <w:pStyle w:val="TableParagraph"/>
            </w:pPr>
            <w:r>
              <w:t>Week</w:t>
            </w:r>
            <w:r>
              <w:rPr>
                <w:spacing w:val="-9"/>
              </w:rPr>
              <w:t xml:space="preserve"> </w:t>
            </w:r>
            <w:r>
              <w:rPr>
                <w:spacing w:val="-10"/>
              </w:rPr>
              <w:t>9</w:t>
            </w:r>
          </w:p>
        </w:tc>
      </w:tr>
      <w:tr w:rsidR="004163DD" w14:paraId="0B8F4070" w14:textId="77777777">
        <w:trPr>
          <w:trHeight w:val="805"/>
        </w:trPr>
        <w:tc>
          <w:tcPr>
            <w:tcW w:w="980" w:type="dxa"/>
          </w:tcPr>
          <w:p w14:paraId="6461D37E" w14:textId="77777777" w:rsidR="004163DD" w:rsidRDefault="00000000">
            <w:pPr>
              <w:pStyle w:val="TableParagraph"/>
              <w:ind w:left="112" w:right="335"/>
              <w:rPr>
                <w:b/>
              </w:rPr>
            </w:pPr>
            <w:r>
              <w:rPr>
                <w:b/>
                <w:spacing w:val="-6"/>
              </w:rPr>
              <w:t>Week 10</w:t>
            </w:r>
          </w:p>
        </w:tc>
        <w:tc>
          <w:tcPr>
            <w:tcW w:w="1440" w:type="dxa"/>
          </w:tcPr>
          <w:p w14:paraId="17FB6A8F" w14:textId="77777777" w:rsidR="004163DD" w:rsidRDefault="00000000">
            <w:pPr>
              <w:pStyle w:val="TableParagraph"/>
            </w:pPr>
            <w:r>
              <w:rPr>
                <w:spacing w:val="-10"/>
              </w:rPr>
              <w:t>7</w:t>
            </w:r>
          </w:p>
        </w:tc>
        <w:tc>
          <w:tcPr>
            <w:tcW w:w="2317" w:type="dxa"/>
          </w:tcPr>
          <w:p w14:paraId="2333A500" w14:textId="77777777" w:rsidR="004163DD" w:rsidRDefault="00000000">
            <w:pPr>
              <w:pStyle w:val="TableParagraph"/>
            </w:pPr>
            <w:r>
              <w:t>Financing</w:t>
            </w:r>
            <w:r>
              <w:rPr>
                <w:spacing w:val="-13"/>
              </w:rPr>
              <w:t xml:space="preserve"> </w:t>
            </w:r>
            <w:r>
              <w:t>and</w:t>
            </w:r>
            <w:r>
              <w:rPr>
                <w:spacing w:val="-12"/>
              </w:rPr>
              <w:t xml:space="preserve"> </w:t>
            </w:r>
            <w:r>
              <w:t>governing America’s schools</w:t>
            </w:r>
          </w:p>
        </w:tc>
        <w:tc>
          <w:tcPr>
            <w:tcW w:w="1373" w:type="dxa"/>
          </w:tcPr>
          <w:p w14:paraId="0F4DBB8F" w14:textId="77777777" w:rsidR="004163DD" w:rsidRDefault="00000000">
            <w:pPr>
              <w:pStyle w:val="TableParagraph"/>
            </w:pPr>
            <w:r>
              <w:t>Exam</w:t>
            </w:r>
            <w:r>
              <w:rPr>
                <w:spacing w:val="-7"/>
              </w:rPr>
              <w:t xml:space="preserve"> </w:t>
            </w:r>
            <w:r>
              <w:rPr>
                <w:spacing w:val="-10"/>
              </w:rPr>
              <w:t>2</w:t>
            </w:r>
          </w:p>
        </w:tc>
        <w:tc>
          <w:tcPr>
            <w:tcW w:w="2160" w:type="dxa"/>
          </w:tcPr>
          <w:p w14:paraId="34210629"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7</w:t>
            </w:r>
          </w:p>
        </w:tc>
        <w:tc>
          <w:tcPr>
            <w:tcW w:w="1418" w:type="dxa"/>
          </w:tcPr>
          <w:p w14:paraId="71F628FC" w14:textId="77777777" w:rsidR="004163DD" w:rsidRDefault="00000000">
            <w:pPr>
              <w:pStyle w:val="TableParagraph"/>
            </w:pPr>
            <w:r>
              <w:t>Week</w:t>
            </w:r>
            <w:r>
              <w:rPr>
                <w:spacing w:val="-9"/>
              </w:rPr>
              <w:t xml:space="preserve"> </w:t>
            </w:r>
            <w:r>
              <w:rPr>
                <w:spacing w:val="-5"/>
              </w:rPr>
              <w:t>10</w:t>
            </w:r>
          </w:p>
        </w:tc>
      </w:tr>
      <w:tr w:rsidR="004163DD" w14:paraId="6446DC23" w14:textId="77777777">
        <w:trPr>
          <w:trHeight w:val="812"/>
        </w:trPr>
        <w:tc>
          <w:tcPr>
            <w:tcW w:w="980" w:type="dxa"/>
          </w:tcPr>
          <w:p w14:paraId="11A7C9F4" w14:textId="77777777" w:rsidR="004163DD" w:rsidRDefault="00000000">
            <w:pPr>
              <w:pStyle w:val="TableParagraph"/>
              <w:spacing w:line="242" w:lineRule="auto"/>
              <w:ind w:left="112" w:right="335"/>
              <w:rPr>
                <w:b/>
              </w:rPr>
            </w:pPr>
            <w:r>
              <w:rPr>
                <w:b/>
                <w:spacing w:val="-6"/>
              </w:rPr>
              <w:t>Week 11</w:t>
            </w:r>
          </w:p>
        </w:tc>
        <w:tc>
          <w:tcPr>
            <w:tcW w:w="1440" w:type="dxa"/>
          </w:tcPr>
          <w:p w14:paraId="6CFB5122" w14:textId="77777777" w:rsidR="004163DD" w:rsidRDefault="00000000">
            <w:pPr>
              <w:pStyle w:val="TableParagraph"/>
            </w:pPr>
            <w:r>
              <w:rPr>
                <w:spacing w:val="-10"/>
              </w:rPr>
              <w:t>8</w:t>
            </w:r>
          </w:p>
        </w:tc>
        <w:tc>
          <w:tcPr>
            <w:tcW w:w="2317" w:type="dxa"/>
          </w:tcPr>
          <w:p w14:paraId="006467BD" w14:textId="77777777" w:rsidR="004163DD" w:rsidRDefault="00000000">
            <w:pPr>
              <w:pStyle w:val="TableParagraph"/>
            </w:pPr>
            <w:r>
              <w:t>School</w:t>
            </w:r>
            <w:r>
              <w:rPr>
                <w:spacing w:val="-6"/>
              </w:rPr>
              <w:t xml:space="preserve"> </w:t>
            </w:r>
            <w:r>
              <w:t>law</w:t>
            </w:r>
            <w:r>
              <w:rPr>
                <w:spacing w:val="-5"/>
              </w:rPr>
              <w:t xml:space="preserve"> </w:t>
            </w:r>
            <w:r>
              <w:t>and</w:t>
            </w:r>
            <w:r>
              <w:rPr>
                <w:spacing w:val="-6"/>
              </w:rPr>
              <w:t xml:space="preserve"> </w:t>
            </w:r>
            <w:r>
              <w:rPr>
                <w:spacing w:val="-2"/>
              </w:rPr>
              <w:t>ethics</w:t>
            </w:r>
          </w:p>
        </w:tc>
        <w:tc>
          <w:tcPr>
            <w:tcW w:w="1373" w:type="dxa"/>
          </w:tcPr>
          <w:p w14:paraId="26EC5DCE" w14:textId="77777777" w:rsidR="004163DD" w:rsidRDefault="004163DD">
            <w:pPr>
              <w:pStyle w:val="TableParagraph"/>
              <w:ind w:left="0"/>
              <w:rPr>
                <w:rFonts w:ascii="Times New Roman"/>
                <w:sz w:val="20"/>
              </w:rPr>
            </w:pPr>
          </w:p>
        </w:tc>
        <w:tc>
          <w:tcPr>
            <w:tcW w:w="2160" w:type="dxa"/>
          </w:tcPr>
          <w:p w14:paraId="54D77EC1"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8</w:t>
            </w:r>
          </w:p>
        </w:tc>
        <w:tc>
          <w:tcPr>
            <w:tcW w:w="1418" w:type="dxa"/>
          </w:tcPr>
          <w:p w14:paraId="6A268EF2" w14:textId="77777777" w:rsidR="004163DD" w:rsidRDefault="00000000">
            <w:pPr>
              <w:pStyle w:val="TableParagraph"/>
            </w:pPr>
            <w:r>
              <w:t>Week</w:t>
            </w:r>
            <w:r>
              <w:rPr>
                <w:spacing w:val="-9"/>
              </w:rPr>
              <w:t xml:space="preserve"> </w:t>
            </w:r>
            <w:r>
              <w:rPr>
                <w:spacing w:val="-5"/>
              </w:rPr>
              <w:t>11</w:t>
            </w:r>
          </w:p>
        </w:tc>
      </w:tr>
      <w:tr w:rsidR="004163DD" w14:paraId="38B690CB" w14:textId="77777777">
        <w:trPr>
          <w:trHeight w:val="805"/>
        </w:trPr>
        <w:tc>
          <w:tcPr>
            <w:tcW w:w="980" w:type="dxa"/>
          </w:tcPr>
          <w:p w14:paraId="0D781F15" w14:textId="77777777" w:rsidR="004163DD" w:rsidRDefault="00000000">
            <w:pPr>
              <w:pStyle w:val="TableParagraph"/>
              <w:ind w:left="112" w:right="335"/>
              <w:rPr>
                <w:b/>
              </w:rPr>
            </w:pPr>
            <w:r>
              <w:rPr>
                <w:b/>
                <w:spacing w:val="-6"/>
              </w:rPr>
              <w:t>Week 12</w:t>
            </w:r>
          </w:p>
        </w:tc>
        <w:tc>
          <w:tcPr>
            <w:tcW w:w="1440" w:type="dxa"/>
          </w:tcPr>
          <w:p w14:paraId="544D1F7A" w14:textId="77777777" w:rsidR="004163DD" w:rsidRDefault="00000000">
            <w:pPr>
              <w:pStyle w:val="TableParagraph"/>
            </w:pPr>
            <w:r>
              <w:rPr>
                <w:spacing w:val="-10"/>
              </w:rPr>
              <w:t>9</w:t>
            </w:r>
          </w:p>
        </w:tc>
        <w:tc>
          <w:tcPr>
            <w:tcW w:w="2317" w:type="dxa"/>
          </w:tcPr>
          <w:p w14:paraId="2DBD63AA" w14:textId="77777777" w:rsidR="004163DD" w:rsidRDefault="00000000">
            <w:pPr>
              <w:pStyle w:val="TableParagraph"/>
              <w:spacing w:line="270" w:lineRule="atLeast"/>
            </w:pPr>
            <w:r>
              <w:t>Purposes of America’s schools</w:t>
            </w:r>
            <w:r>
              <w:rPr>
                <w:spacing w:val="-13"/>
              </w:rPr>
              <w:t xml:space="preserve"> </w:t>
            </w:r>
            <w:r>
              <w:t>and</w:t>
            </w:r>
            <w:r>
              <w:rPr>
                <w:spacing w:val="-12"/>
              </w:rPr>
              <w:t xml:space="preserve"> </w:t>
            </w:r>
            <w:r>
              <w:t>the</w:t>
            </w:r>
            <w:r>
              <w:rPr>
                <w:spacing w:val="-13"/>
              </w:rPr>
              <w:t xml:space="preserve"> </w:t>
            </w:r>
            <w:r>
              <w:t xml:space="preserve">reform </w:t>
            </w:r>
            <w:r>
              <w:rPr>
                <w:spacing w:val="-2"/>
              </w:rPr>
              <w:t>movement</w:t>
            </w:r>
          </w:p>
        </w:tc>
        <w:tc>
          <w:tcPr>
            <w:tcW w:w="1373" w:type="dxa"/>
          </w:tcPr>
          <w:p w14:paraId="55A52A27" w14:textId="77777777" w:rsidR="004163DD" w:rsidRDefault="004163DD">
            <w:pPr>
              <w:pStyle w:val="TableParagraph"/>
              <w:ind w:left="0"/>
              <w:rPr>
                <w:rFonts w:ascii="Times New Roman"/>
                <w:sz w:val="20"/>
              </w:rPr>
            </w:pPr>
          </w:p>
        </w:tc>
        <w:tc>
          <w:tcPr>
            <w:tcW w:w="2160" w:type="dxa"/>
          </w:tcPr>
          <w:p w14:paraId="3C4EF941"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10"/>
              </w:rPr>
              <w:t>9</w:t>
            </w:r>
          </w:p>
        </w:tc>
        <w:tc>
          <w:tcPr>
            <w:tcW w:w="1418" w:type="dxa"/>
          </w:tcPr>
          <w:p w14:paraId="3CBCF959" w14:textId="77777777" w:rsidR="004163DD" w:rsidRDefault="00000000">
            <w:pPr>
              <w:pStyle w:val="TableParagraph"/>
            </w:pPr>
            <w:r>
              <w:t>Week</w:t>
            </w:r>
            <w:r>
              <w:rPr>
                <w:spacing w:val="-9"/>
              </w:rPr>
              <w:t xml:space="preserve"> </w:t>
            </w:r>
            <w:r>
              <w:rPr>
                <w:spacing w:val="-5"/>
              </w:rPr>
              <w:t>12</w:t>
            </w:r>
          </w:p>
        </w:tc>
      </w:tr>
      <w:tr w:rsidR="004163DD" w14:paraId="3F3C92EF" w14:textId="77777777">
        <w:trPr>
          <w:trHeight w:val="802"/>
        </w:trPr>
        <w:tc>
          <w:tcPr>
            <w:tcW w:w="980" w:type="dxa"/>
          </w:tcPr>
          <w:p w14:paraId="4EDD7DD5" w14:textId="77777777" w:rsidR="004163DD" w:rsidRDefault="00000000">
            <w:pPr>
              <w:pStyle w:val="TableParagraph"/>
              <w:ind w:left="112" w:right="335"/>
              <w:rPr>
                <w:b/>
              </w:rPr>
            </w:pPr>
            <w:r>
              <w:rPr>
                <w:b/>
                <w:spacing w:val="-6"/>
              </w:rPr>
              <w:t>Week 13</w:t>
            </w:r>
          </w:p>
        </w:tc>
        <w:tc>
          <w:tcPr>
            <w:tcW w:w="1440" w:type="dxa"/>
          </w:tcPr>
          <w:p w14:paraId="2231362A" w14:textId="77777777" w:rsidR="004163DD" w:rsidRDefault="00000000">
            <w:pPr>
              <w:pStyle w:val="TableParagraph"/>
              <w:spacing w:line="265" w:lineRule="exact"/>
            </w:pPr>
            <w:r>
              <w:rPr>
                <w:spacing w:val="-5"/>
              </w:rPr>
              <w:t>10</w:t>
            </w:r>
          </w:p>
        </w:tc>
        <w:tc>
          <w:tcPr>
            <w:tcW w:w="2317" w:type="dxa"/>
          </w:tcPr>
          <w:p w14:paraId="54F79E4E" w14:textId="77777777" w:rsidR="004163DD" w:rsidRDefault="00000000">
            <w:pPr>
              <w:pStyle w:val="TableParagraph"/>
              <w:ind w:right="323"/>
            </w:pPr>
            <w:r>
              <w:t>Curriculum,</w:t>
            </w:r>
            <w:r>
              <w:rPr>
                <w:spacing w:val="-13"/>
              </w:rPr>
              <w:t xml:space="preserve"> </w:t>
            </w:r>
            <w:r>
              <w:t>standards and testing</w:t>
            </w:r>
          </w:p>
        </w:tc>
        <w:tc>
          <w:tcPr>
            <w:tcW w:w="1373" w:type="dxa"/>
          </w:tcPr>
          <w:p w14:paraId="3A810741" w14:textId="77777777" w:rsidR="004163DD" w:rsidRDefault="004163DD">
            <w:pPr>
              <w:pStyle w:val="TableParagraph"/>
              <w:ind w:left="0"/>
              <w:rPr>
                <w:rFonts w:ascii="Times New Roman"/>
                <w:sz w:val="20"/>
              </w:rPr>
            </w:pPr>
          </w:p>
        </w:tc>
        <w:tc>
          <w:tcPr>
            <w:tcW w:w="2160" w:type="dxa"/>
          </w:tcPr>
          <w:p w14:paraId="03001831" w14:textId="77777777" w:rsidR="004163DD" w:rsidRDefault="00000000">
            <w:pPr>
              <w:pStyle w:val="TableParagraph"/>
              <w:spacing w:line="265" w:lineRule="exact"/>
            </w:pPr>
            <w:proofErr w:type="spellStart"/>
            <w:r>
              <w:rPr>
                <w:spacing w:val="-2"/>
              </w:rPr>
              <w:t>Smartbook</w:t>
            </w:r>
            <w:proofErr w:type="spellEnd"/>
            <w:r>
              <w:rPr>
                <w:spacing w:val="3"/>
              </w:rPr>
              <w:t xml:space="preserve"> </w:t>
            </w:r>
            <w:r>
              <w:rPr>
                <w:spacing w:val="-2"/>
              </w:rPr>
              <w:t>chapter</w:t>
            </w:r>
            <w:r>
              <w:rPr>
                <w:spacing w:val="3"/>
              </w:rPr>
              <w:t xml:space="preserve"> </w:t>
            </w:r>
            <w:r>
              <w:rPr>
                <w:spacing w:val="-5"/>
              </w:rPr>
              <w:t>10</w:t>
            </w:r>
          </w:p>
        </w:tc>
        <w:tc>
          <w:tcPr>
            <w:tcW w:w="1418" w:type="dxa"/>
          </w:tcPr>
          <w:p w14:paraId="35ACBF88" w14:textId="77777777" w:rsidR="004163DD" w:rsidRDefault="00000000">
            <w:pPr>
              <w:pStyle w:val="TableParagraph"/>
              <w:spacing w:line="265" w:lineRule="exact"/>
            </w:pPr>
            <w:r>
              <w:t>Week</w:t>
            </w:r>
            <w:r>
              <w:rPr>
                <w:spacing w:val="-9"/>
              </w:rPr>
              <w:t xml:space="preserve"> </w:t>
            </w:r>
            <w:r>
              <w:rPr>
                <w:spacing w:val="-5"/>
              </w:rPr>
              <w:t>13</w:t>
            </w:r>
          </w:p>
        </w:tc>
      </w:tr>
      <w:tr w:rsidR="004163DD" w14:paraId="681BF7C1" w14:textId="77777777">
        <w:trPr>
          <w:trHeight w:val="804"/>
        </w:trPr>
        <w:tc>
          <w:tcPr>
            <w:tcW w:w="980" w:type="dxa"/>
          </w:tcPr>
          <w:p w14:paraId="11DDB318" w14:textId="77777777" w:rsidR="004163DD" w:rsidRDefault="00000000">
            <w:pPr>
              <w:pStyle w:val="TableParagraph"/>
              <w:ind w:left="112" w:right="335"/>
              <w:rPr>
                <w:b/>
              </w:rPr>
            </w:pPr>
            <w:r>
              <w:rPr>
                <w:b/>
                <w:spacing w:val="-6"/>
              </w:rPr>
              <w:t>Week 14</w:t>
            </w:r>
          </w:p>
        </w:tc>
        <w:tc>
          <w:tcPr>
            <w:tcW w:w="1440" w:type="dxa"/>
          </w:tcPr>
          <w:p w14:paraId="012C5226" w14:textId="77777777" w:rsidR="004163DD" w:rsidRDefault="00000000">
            <w:pPr>
              <w:pStyle w:val="TableParagraph"/>
            </w:pPr>
            <w:r>
              <w:rPr>
                <w:spacing w:val="-5"/>
              </w:rPr>
              <w:t>11</w:t>
            </w:r>
          </w:p>
        </w:tc>
        <w:tc>
          <w:tcPr>
            <w:tcW w:w="2317" w:type="dxa"/>
          </w:tcPr>
          <w:p w14:paraId="1C5838A6" w14:textId="77777777" w:rsidR="004163DD" w:rsidRDefault="00000000">
            <w:pPr>
              <w:pStyle w:val="TableParagraph"/>
            </w:pPr>
            <w:r>
              <w:t>Becoming</w:t>
            </w:r>
            <w:r>
              <w:rPr>
                <w:spacing w:val="-13"/>
              </w:rPr>
              <w:t xml:space="preserve"> </w:t>
            </w:r>
            <w:r>
              <w:t>an</w:t>
            </w:r>
            <w:r>
              <w:rPr>
                <w:spacing w:val="-12"/>
              </w:rPr>
              <w:t xml:space="preserve"> </w:t>
            </w:r>
            <w:r>
              <w:t xml:space="preserve">effective </w:t>
            </w:r>
            <w:r>
              <w:rPr>
                <w:spacing w:val="-2"/>
              </w:rPr>
              <w:t>teacher</w:t>
            </w:r>
          </w:p>
        </w:tc>
        <w:tc>
          <w:tcPr>
            <w:tcW w:w="1373" w:type="dxa"/>
          </w:tcPr>
          <w:p w14:paraId="7F81FEA9" w14:textId="77777777" w:rsidR="004163DD" w:rsidRDefault="004163DD">
            <w:pPr>
              <w:pStyle w:val="TableParagraph"/>
              <w:ind w:left="0"/>
              <w:rPr>
                <w:rFonts w:ascii="Times New Roman"/>
                <w:sz w:val="20"/>
              </w:rPr>
            </w:pPr>
          </w:p>
        </w:tc>
        <w:tc>
          <w:tcPr>
            <w:tcW w:w="2160" w:type="dxa"/>
          </w:tcPr>
          <w:p w14:paraId="3913943D" w14:textId="77777777" w:rsidR="004163DD" w:rsidRDefault="00000000">
            <w:pPr>
              <w:pStyle w:val="TableParagraph"/>
            </w:pPr>
            <w:proofErr w:type="spellStart"/>
            <w:r>
              <w:rPr>
                <w:spacing w:val="-2"/>
              </w:rPr>
              <w:t>Smartbook</w:t>
            </w:r>
            <w:proofErr w:type="spellEnd"/>
            <w:r>
              <w:rPr>
                <w:spacing w:val="3"/>
              </w:rPr>
              <w:t xml:space="preserve"> </w:t>
            </w:r>
            <w:r>
              <w:rPr>
                <w:spacing w:val="-2"/>
              </w:rPr>
              <w:t>chapter</w:t>
            </w:r>
            <w:r>
              <w:rPr>
                <w:spacing w:val="3"/>
              </w:rPr>
              <w:t xml:space="preserve"> </w:t>
            </w:r>
            <w:r>
              <w:rPr>
                <w:spacing w:val="-5"/>
              </w:rPr>
              <w:t>11</w:t>
            </w:r>
          </w:p>
        </w:tc>
        <w:tc>
          <w:tcPr>
            <w:tcW w:w="1418" w:type="dxa"/>
          </w:tcPr>
          <w:p w14:paraId="3F2ACD8A" w14:textId="77777777" w:rsidR="004163DD" w:rsidRDefault="00000000">
            <w:pPr>
              <w:pStyle w:val="TableParagraph"/>
            </w:pPr>
            <w:r>
              <w:t>Week</w:t>
            </w:r>
            <w:r>
              <w:rPr>
                <w:spacing w:val="-9"/>
              </w:rPr>
              <w:t xml:space="preserve"> </w:t>
            </w:r>
            <w:r>
              <w:rPr>
                <w:spacing w:val="-5"/>
              </w:rPr>
              <w:t>14</w:t>
            </w:r>
          </w:p>
        </w:tc>
      </w:tr>
      <w:tr w:rsidR="004163DD" w14:paraId="5581034A" w14:textId="77777777">
        <w:trPr>
          <w:trHeight w:val="808"/>
        </w:trPr>
        <w:tc>
          <w:tcPr>
            <w:tcW w:w="980" w:type="dxa"/>
          </w:tcPr>
          <w:p w14:paraId="13FC920A" w14:textId="77777777" w:rsidR="004163DD" w:rsidRDefault="00000000">
            <w:pPr>
              <w:pStyle w:val="TableParagraph"/>
              <w:spacing w:before="1"/>
              <w:ind w:left="112" w:right="335"/>
              <w:rPr>
                <w:b/>
              </w:rPr>
            </w:pPr>
            <w:r>
              <w:rPr>
                <w:b/>
                <w:spacing w:val="-6"/>
              </w:rPr>
              <w:t>Week 15</w:t>
            </w:r>
          </w:p>
        </w:tc>
        <w:tc>
          <w:tcPr>
            <w:tcW w:w="1440" w:type="dxa"/>
          </w:tcPr>
          <w:p w14:paraId="5B7B44D3" w14:textId="77777777" w:rsidR="004163DD" w:rsidRDefault="004163DD">
            <w:pPr>
              <w:pStyle w:val="TableParagraph"/>
              <w:ind w:left="0"/>
              <w:rPr>
                <w:rFonts w:ascii="Times New Roman"/>
                <w:sz w:val="20"/>
              </w:rPr>
            </w:pPr>
          </w:p>
        </w:tc>
        <w:tc>
          <w:tcPr>
            <w:tcW w:w="2317" w:type="dxa"/>
          </w:tcPr>
          <w:p w14:paraId="230C3F86" w14:textId="77777777" w:rsidR="004163DD" w:rsidRDefault="00000000">
            <w:pPr>
              <w:pStyle w:val="TableParagraph"/>
            </w:pPr>
            <w:r>
              <w:rPr>
                <w:spacing w:val="-2"/>
              </w:rPr>
              <w:t>Review</w:t>
            </w:r>
          </w:p>
        </w:tc>
        <w:tc>
          <w:tcPr>
            <w:tcW w:w="1373" w:type="dxa"/>
          </w:tcPr>
          <w:p w14:paraId="27EDCE99" w14:textId="77777777" w:rsidR="004163DD" w:rsidRDefault="004163DD">
            <w:pPr>
              <w:pStyle w:val="TableParagraph"/>
              <w:ind w:left="0"/>
              <w:rPr>
                <w:rFonts w:ascii="Times New Roman"/>
                <w:sz w:val="20"/>
              </w:rPr>
            </w:pPr>
          </w:p>
        </w:tc>
        <w:tc>
          <w:tcPr>
            <w:tcW w:w="2160" w:type="dxa"/>
          </w:tcPr>
          <w:p w14:paraId="691B9208" w14:textId="77777777" w:rsidR="004163DD" w:rsidRDefault="004163DD">
            <w:pPr>
              <w:pStyle w:val="TableParagraph"/>
              <w:ind w:left="0"/>
              <w:rPr>
                <w:rFonts w:ascii="Times New Roman"/>
                <w:sz w:val="20"/>
              </w:rPr>
            </w:pPr>
          </w:p>
        </w:tc>
        <w:tc>
          <w:tcPr>
            <w:tcW w:w="1418" w:type="dxa"/>
          </w:tcPr>
          <w:p w14:paraId="61BE1D90" w14:textId="77777777" w:rsidR="004163DD" w:rsidRDefault="00000000">
            <w:pPr>
              <w:pStyle w:val="TableParagraph"/>
            </w:pPr>
            <w:r>
              <w:t>Week</w:t>
            </w:r>
            <w:r>
              <w:rPr>
                <w:spacing w:val="-9"/>
              </w:rPr>
              <w:t xml:space="preserve"> </w:t>
            </w:r>
            <w:r>
              <w:rPr>
                <w:spacing w:val="-5"/>
              </w:rPr>
              <w:t>15</w:t>
            </w:r>
          </w:p>
        </w:tc>
      </w:tr>
      <w:tr w:rsidR="004163DD" w14:paraId="7C34EA38" w14:textId="77777777">
        <w:trPr>
          <w:trHeight w:val="805"/>
        </w:trPr>
        <w:tc>
          <w:tcPr>
            <w:tcW w:w="980" w:type="dxa"/>
          </w:tcPr>
          <w:p w14:paraId="51680FE3" w14:textId="77777777" w:rsidR="004163DD" w:rsidRDefault="00000000">
            <w:pPr>
              <w:pStyle w:val="TableParagraph"/>
              <w:ind w:left="112" w:right="335"/>
              <w:rPr>
                <w:b/>
              </w:rPr>
            </w:pPr>
            <w:r>
              <w:rPr>
                <w:b/>
                <w:spacing w:val="-6"/>
              </w:rPr>
              <w:t>Week 16</w:t>
            </w:r>
          </w:p>
        </w:tc>
        <w:tc>
          <w:tcPr>
            <w:tcW w:w="1440" w:type="dxa"/>
          </w:tcPr>
          <w:p w14:paraId="203667C9" w14:textId="77777777" w:rsidR="004163DD" w:rsidRDefault="00000000">
            <w:pPr>
              <w:pStyle w:val="TableParagraph"/>
              <w:spacing w:before="24"/>
              <w:ind w:left="111"/>
              <w:rPr>
                <w:b/>
              </w:rPr>
            </w:pPr>
            <w:r>
              <w:rPr>
                <w:b/>
              </w:rPr>
              <w:t>Finals</w:t>
            </w:r>
            <w:r>
              <w:rPr>
                <w:b/>
                <w:spacing w:val="-10"/>
              </w:rPr>
              <w:t xml:space="preserve"> </w:t>
            </w:r>
            <w:r>
              <w:rPr>
                <w:b/>
                <w:spacing w:val="-4"/>
              </w:rPr>
              <w:t>Week</w:t>
            </w:r>
          </w:p>
        </w:tc>
        <w:tc>
          <w:tcPr>
            <w:tcW w:w="2317" w:type="dxa"/>
          </w:tcPr>
          <w:p w14:paraId="62384835" w14:textId="77777777" w:rsidR="004163DD" w:rsidRDefault="004163DD">
            <w:pPr>
              <w:pStyle w:val="TableParagraph"/>
              <w:ind w:left="0"/>
              <w:rPr>
                <w:rFonts w:ascii="Times New Roman"/>
                <w:sz w:val="20"/>
              </w:rPr>
            </w:pPr>
          </w:p>
        </w:tc>
        <w:tc>
          <w:tcPr>
            <w:tcW w:w="1373" w:type="dxa"/>
          </w:tcPr>
          <w:p w14:paraId="24371051" w14:textId="77777777" w:rsidR="004163DD" w:rsidRDefault="00000000">
            <w:pPr>
              <w:pStyle w:val="TableParagraph"/>
            </w:pPr>
            <w:r>
              <w:t>Final</w:t>
            </w:r>
            <w:r>
              <w:rPr>
                <w:spacing w:val="-6"/>
              </w:rPr>
              <w:t xml:space="preserve"> </w:t>
            </w:r>
            <w:r>
              <w:rPr>
                <w:spacing w:val="-4"/>
              </w:rPr>
              <w:t>exam</w:t>
            </w:r>
          </w:p>
        </w:tc>
        <w:tc>
          <w:tcPr>
            <w:tcW w:w="2160" w:type="dxa"/>
          </w:tcPr>
          <w:p w14:paraId="6F79BEF3" w14:textId="77777777" w:rsidR="004163DD" w:rsidRDefault="004163DD">
            <w:pPr>
              <w:pStyle w:val="TableParagraph"/>
              <w:ind w:left="0"/>
              <w:rPr>
                <w:rFonts w:ascii="Times New Roman"/>
                <w:sz w:val="20"/>
              </w:rPr>
            </w:pPr>
          </w:p>
        </w:tc>
        <w:tc>
          <w:tcPr>
            <w:tcW w:w="1418" w:type="dxa"/>
          </w:tcPr>
          <w:p w14:paraId="2C9F7414" w14:textId="77777777" w:rsidR="004163DD" w:rsidRDefault="004163DD">
            <w:pPr>
              <w:pStyle w:val="TableParagraph"/>
              <w:ind w:left="0"/>
              <w:rPr>
                <w:rFonts w:ascii="Times New Roman"/>
                <w:sz w:val="20"/>
              </w:rPr>
            </w:pPr>
          </w:p>
        </w:tc>
      </w:tr>
    </w:tbl>
    <w:p w14:paraId="150A6713" w14:textId="77777777" w:rsidR="00000000" w:rsidRDefault="00000000"/>
    <w:sectPr w:rsidR="00000000">
      <w:pgSz w:w="12240" w:h="15840"/>
      <w:pgMar w:top="1400" w:right="1080" w:bottom="1260" w:left="7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BF79" w14:textId="77777777" w:rsidR="00451A84" w:rsidRDefault="00451A84">
      <w:r>
        <w:separator/>
      </w:r>
    </w:p>
  </w:endnote>
  <w:endnote w:type="continuationSeparator" w:id="0">
    <w:p w14:paraId="32FBA6DD" w14:textId="77777777" w:rsidR="00451A84" w:rsidRDefault="0045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0919" w14:textId="77777777" w:rsidR="004163DD" w:rsidRDefault="00000000">
    <w:pPr>
      <w:pStyle w:val="BodyText"/>
      <w:spacing w:line="14" w:lineRule="auto"/>
      <w:rPr>
        <w:sz w:val="20"/>
      </w:rPr>
    </w:pPr>
    <w:r>
      <w:rPr>
        <w:noProof/>
        <w:sz w:val="20"/>
      </w:rPr>
      <mc:AlternateContent>
        <mc:Choice Requires="wps">
          <w:drawing>
            <wp:anchor distT="0" distB="0" distL="0" distR="0" simplePos="0" relativeHeight="487379968" behindDoc="1" locked="0" layoutInCell="1" allowOverlap="1" wp14:anchorId="01411791" wp14:editId="3931BEE3">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474E08F" w14:textId="77777777" w:rsidR="004163DD"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1411791" id="_x0000_t202" coordsize="21600,21600" o:spt="202" path="m,l,21600r21600,l21600,xe">
              <v:stroke joinstyle="miter"/>
              <v:path gradientshapeok="t" o:connecttype="rect"/>
            </v:shapetype>
            <v:shape id="Textbox 1" o:spid="_x0000_s1026" type="#_x0000_t202" style="position:absolute;margin-left:531pt;margin-top:727.5pt;width:13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4474E08F" w14:textId="77777777" w:rsidR="004163DD"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3F38" w14:textId="77777777" w:rsidR="00451A84" w:rsidRDefault="00451A84">
      <w:r>
        <w:separator/>
      </w:r>
    </w:p>
  </w:footnote>
  <w:footnote w:type="continuationSeparator" w:id="0">
    <w:p w14:paraId="3C44CF9B" w14:textId="77777777" w:rsidR="00451A84" w:rsidRDefault="0045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8AF"/>
    <w:multiLevelType w:val="hybridMultilevel"/>
    <w:tmpl w:val="D958BBFE"/>
    <w:lvl w:ilvl="0" w:tplc="B7B4E85E">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EDC661E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7A0244AE">
      <w:numFmt w:val="bullet"/>
      <w:lvlText w:val="•"/>
      <w:lvlJc w:val="left"/>
      <w:pPr>
        <w:ind w:left="2952" w:hanging="360"/>
      </w:pPr>
      <w:rPr>
        <w:rFonts w:hint="default"/>
        <w:lang w:val="en-US" w:eastAsia="en-US" w:bidi="ar-SA"/>
      </w:rPr>
    </w:lvl>
    <w:lvl w:ilvl="3" w:tplc="282A5228">
      <w:numFmt w:val="bullet"/>
      <w:lvlText w:val="•"/>
      <w:lvlJc w:val="left"/>
      <w:pPr>
        <w:ind w:left="3888" w:hanging="360"/>
      </w:pPr>
      <w:rPr>
        <w:rFonts w:hint="default"/>
        <w:lang w:val="en-US" w:eastAsia="en-US" w:bidi="ar-SA"/>
      </w:rPr>
    </w:lvl>
    <w:lvl w:ilvl="4" w:tplc="1CA06E8A">
      <w:numFmt w:val="bullet"/>
      <w:lvlText w:val="•"/>
      <w:lvlJc w:val="left"/>
      <w:pPr>
        <w:ind w:left="4824" w:hanging="360"/>
      </w:pPr>
      <w:rPr>
        <w:rFonts w:hint="default"/>
        <w:lang w:val="en-US" w:eastAsia="en-US" w:bidi="ar-SA"/>
      </w:rPr>
    </w:lvl>
    <w:lvl w:ilvl="5" w:tplc="422CE80C">
      <w:numFmt w:val="bullet"/>
      <w:lvlText w:val="•"/>
      <w:lvlJc w:val="left"/>
      <w:pPr>
        <w:ind w:left="5760" w:hanging="360"/>
      </w:pPr>
      <w:rPr>
        <w:rFonts w:hint="default"/>
        <w:lang w:val="en-US" w:eastAsia="en-US" w:bidi="ar-SA"/>
      </w:rPr>
    </w:lvl>
    <w:lvl w:ilvl="6" w:tplc="AA840F16">
      <w:numFmt w:val="bullet"/>
      <w:lvlText w:val="•"/>
      <w:lvlJc w:val="left"/>
      <w:pPr>
        <w:ind w:left="6696" w:hanging="360"/>
      </w:pPr>
      <w:rPr>
        <w:rFonts w:hint="default"/>
        <w:lang w:val="en-US" w:eastAsia="en-US" w:bidi="ar-SA"/>
      </w:rPr>
    </w:lvl>
    <w:lvl w:ilvl="7" w:tplc="195EA49E">
      <w:numFmt w:val="bullet"/>
      <w:lvlText w:val="•"/>
      <w:lvlJc w:val="left"/>
      <w:pPr>
        <w:ind w:left="7632" w:hanging="360"/>
      </w:pPr>
      <w:rPr>
        <w:rFonts w:hint="default"/>
        <w:lang w:val="en-US" w:eastAsia="en-US" w:bidi="ar-SA"/>
      </w:rPr>
    </w:lvl>
    <w:lvl w:ilvl="8" w:tplc="D1B81BA6">
      <w:numFmt w:val="bullet"/>
      <w:lvlText w:val="•"/>
      <w:lvlJc w:val="left"/>
      <w:pPr>
        <w:ind w:left="8568" w:hanging="360"/>
      </w:pPr>
      <w:rPr>
        <w:rFonts w:hint="default"/>
        <w:lang w:val="en-US" w:eastAsia="en-US" w:bidi="ar-SA"/>
      </w:rPr>
    </w:lvl>
  </w:abstractNum>
  <w:num w:numId="1" w16cid:durableId="4811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tQqfkoE0DP8rWHIjabErqWvEmTZ64E4JnFFaiOEU93c2wp/dGGF2OEgAIpPcK6ksWNHiDvaUaNPlRfTg+MdjA==" w:salt="N42ICfgeCm4f3pZBo+IzE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63DD"/>
    <w:rsid w:val="002D28BE"/>
    <w:rsid w:val="004163DD"/>
    <w:rsid w:val="00451A84"/>
    <w:rsid w:val="006E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FF2F4"/>
  <w15:docId w15:val="{FCE3A1D5-83E1-42F5-B346-42C09287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99BC7-AA42-4FC5-A0E2-F2DBDA7FF248}"/>
</file>

<file path=customXml/itemProps2.xml><?xml version="1.0" encoding="utf-8"?>
<ds:datastoreItem xmlns:ds="http://schemas.openxmlformats.org/officeDocument/2006/customXml" ds:itemID="{BD8AE751-79CD-487B-B8D0-F79CEA067C93}"/>
</file>

<file path=customXml/itemProps3.xml><?xml version="1.0" encoding="utf-8"?>
<ds:datastoreItem xmlns:ds="http://schemas.openxmlformats.org/officeDocument/2006/customXml" ds:itemID="{16F2030D-2FE3-4973-8467-82C50B4A027D}"/>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4949</Characters>
  <Application>Microsoft Office Word</Application>
  <DocSecurity>8</DocSecurity>
  <Lines>215</Lines>
  <Paragraphs>145</Paragraphs>
  <ScaleCrop>false</ScaleCrop>
  <Company>Columbus State Community College</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2025-11-05T15:54:00Z</dcterms:created>
  <dcterms:modified xsi:type="dcterms:W3CDTF">2025-11-05T15:54:00Z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