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1D09A" w14:textId="56C1627E" w:rsidR="006952B6" w:rsidRPr="00474953" w:rsidRDefault="006952B6" w:rsidP="00AE2886">
      <w:pPr>
        <w:jc w:val="center"/>
        <w:rPr>
          <w:rFonts w:ascii="Calibri" w:hAnsi="Calibri" w:cs="Arial"/>
          <w:b/>
          <w:color w:val="000000" w:themeColor="text1"/>
          <w:sz w:val="28"/>
        </w:rPr>
      </w:pPr>
      <w:r w:rsidRPr="00474953">
        <w:rPr>
          <w:rFonts w:ascii="Calibri" w:hAnsi="Calibri" w:cs="Arial"/>
          <w:b/>
          <w:color w:val="000000" w:themeColor="text1"/>
          <w:sz w:val="28"/>
        </w:rPr>
        <w:t>Columbus State Community College</w:t>
      </w:r>
    </w:p>
    <w:p w14:paraId="469C8B92" w14:textId="77777777" w:rsidR="006952B6" w:rsidRPr="00474953" w:rsidRDefault="006952B6" w:rsidP="00AE2886">
      <w:pPr>
        <w:jc w:val="center"/>
        <w:rPr>
          <w:rFonts w:ascii="Calibri" w:hAnsi="Calibri" w:cs="Arial"/>
          <w:b/>
          <w:color w:val="000000" w:themeColor="text1"/>
          <w:sz w:val="28"/>
        </w:rPr>
      </w:pPr>
      <w:r w:rsidRPr="00474953">
        <w:rPr>
          <w:rFonts w:ascii="Calibri" w:hAnsi="Calibri" w:cs="Arial"/>
          <w:b/>
          <w:color w:val="000000" w:themeColor="text1"/>
          <w:sz w:val="28"/>
        </w:rPr>
        <w:t>Human Services Department</w:t>
      </w:r>
    </w:p>
    <w:p w14:paraId="7EA341E4" w14:textId="4C4436A9" w:rsidR="006952B6" w:rsidRPr="00474953" w:rsidRDefault="00FB0B8C" w:rsidP="00AE2886">
      <w:pPr>
        <w:jc w:val="center"/>
        <w:rPr>
          <w:rFonts w:ascii="Calibri" w:hAnsi="Calibri" w:cs="Arial"/>
          <w:b/>
          <w:color w:val="000000" w:themeColor="text1"/>
          <w:sz w:val="28"/>
        </w:rPr>
      </w:pPr>
      <w:r w:rsidRPr="00474953">
        <w:rPr>
          <w:rFonts w:ascii="Calibri" w:hAnsi="Calibri" w:cs="Arial"/>
          <w:b/>
          <w:color w:val="000000" w:themeColor="text1"/>
          <w:sz w:val="28"/>
        </w:rPr>
        <w:t>Early Childhood Development and Education</w:t>
      </w:r>
    </w:p>
    <w:p w14:paraId="5823D092" w14:textId="77777777" w:rsidR="006952B6" w:rsidRPr="00474953" w:rsidRDefault="006952B6" w:rsidP="00C50314">
      <w:pPr>
        <w:rPr>
          <w:rFonts w:asciiTheme="minorHAnsi" w:hAnsiTheme="minorHAnsi" w:cstheme="minorHAnsi"/>
          <w:b/>
          <w:color w:val="000000" w:themeColor="text1"/>
        </w:rPr>
      </w:pPr>
    </w:p>
    <w:p w14:paraId="36792154" w14:textId="1D65D6AF" w:rsidR="00C9520F" w:rsidRPr="00474953" w:rsidRDefault="00C9520F" w:rsidP="00C9520F">
      <w:pPr>
        <w:rPr>
          <w:rFonts w:ascii="Calibri" w:hAnsi="Calibri" w:cs="Arial"/>
          <w:b/>
          <w:color w:val="000000" w:themeColor="text1"/>
        </w:rPr>
      </w:pPr>
      <w:r w:rsidRPr="00474953">
        <w:rPr>
          <w:rFonts w:ascii="Calibri" w:hAnsi="Calibri" w:cs="Arial"/>
          <w:b/>
          <w:color w:val="000000" w:themeColor="text1"/>
        </w:rPr>
        <w:t xml:space="preserve">COURSE NUMBER: </w:t>
      </w:r>
      <w:r w:rsidRPr="00474953">
        <w:rPr>
          <w:rFonts w:ascii="Calibri" w:hAnsi="Calibri" w:cs="Arial"/>
          <w:color w:val="000000" w:themeColor="text1"/>
        </w:rPr>
        <w:t xml:space="preserve">ECDE </w:t>
      </w:r>
      <w:r w:rsidR="002F0C77">
        <w:rPr>
          <w:rFonts w:ascii="Calibri" w:hAnsi="Calibri" w:cs="Arial"/>
          <w:color w:val="000000" w:themeColor="text1"/>
        </w:rPr>
        <w:t>2294</w:t>
      </w:r>
      <w:r w:rsidRPr="00474953">
        <w:rPr>
          <w:rFonts w:ascii="Calibri" w:hAnsi="Calibri" w:cs="Arial"/>
          <w:b/>
          <w:color w:val="000000" w:themeColor="text1"/>
        </w:rPr>
        <w:tab/>
      </w:r>
      <w:r w:rsidRPr="00474953">
        <w:rPr>
          <w:rFonts w:ascii="Calibri" w:hAnsi="Calibri" w:cs="Arial"/>
          <w:b/>
          <w:color w:val="000000" w:themeColor="text1"/>
        </w:rPr>
        <w:tab/>
      </w:r>
      <w:r w:rsidRPr="00474953">
        <w:rPr>
          <w:rFonts w:ascii="Calibri" w:hAnsi="Calibri" w:cs="Arial"/>
          <w:b/>
          <w:color w:val="000000" w:themeColor="text1"/>
        </w:rPr>
        <w:tab/>
      </w:r>
      <w:r w:rsidRPr="00474953">
        <w:rPr>
          <w:rFonts w:ascii="Calibri" w:hAnsi="Calibri" w:cs="Arial"/>
          <w:b/>
          <w:color w:val="000000" w:themeColor="text1"/>
        </w:rPr>
        <w:tab/>
      </w:r>
      <w:r w:rsidRPr="00474953">
        <w:rPr>
          <w:rFonts w:ascii="Calibri" w:hAnsi="Calibri" w:cs="Arial"/>
          <w:b/>
          <w:color w:val="000000" w:themeColor="text1"/>
        </w:rPr>
        <w:tab/>
      </w:r>
    </w:p>
    <w:p w14:paraId="3797BD92" w14:textId="1510AB9A" w:rsidR="00C9520F" w:rsidRPr="00474953" w:rsidRDefault="00C9520F" w:rsidP="00450DA8">
      <w:pPr>
        <w:rPr>
          <w:rFonts w:asciiTheme="minorHAnsi" w:hAnsiTheme="minorHAnsi" w:cs="Arial"/>
          <w:b/>
          <w:color w:val="000000" w:themeColor="text1"/>
        </w:rPr>
      </w:pPr>
      <w:r w:rsidRPr="00474953">
        <w:rPr>
          <w:rFonts w:ascii="Calibri" w:hAnsi="Calibri" w:cs="Arial"/>
          <w:b/>
          <w:color w:val="000000" w:themeColor="text1"/>
        </w:rPr>
        <w:t xml:space="preserve">COURSE TITLE: </w:t>
      </w:r>
      <w:r w:rsidR="00450DA8" w:rsidRPr="00450DA8">
        <w:rPr>
          <w:rFonts w:ascii="Calibri" w:hAnsi="Calibri" w:cs="Arial"/>
          <w:color w:val="000000" w:themeColor="text1"/>
        </w:rPr>
        <w:t>ECDE Contemporary Issues</w:t>
      </w:r>
    </w:p>
    <w:p w14:paraId="1ABF59E5" w14:textId="77777777" w:rsidR="00C9520F" w:rsidRPr="00474953" w:rsidRDefault="00C9520F" w:rsidP="00C9520F">
      <w:pPr>
        <w:rPr>
          <w:rFonts w:ascii="Calibri" w:hAnsi="Calibri" w:cs="Arial"/>
          <w:b/>
          <w:color w:val="000000" w:themeColor="text1"/>
        </w:rPr>
      </w:pPr>
    </w:p>
    <w:p w14:paraId="53506CA5" w14:textId="0324B6D3" w:rsidR="00C9520F" w:rsidRPr="00474953" w:rsidRDefault="00C9520F" w:rsidP="00450DA8">
      <w:pPr>
        <w:rPr>
          <w:rFonts w:ascii="Calibri" w:hAnsi="Calibri" w:cs="Calibri"/>
          <w:b/>
          <w:color w:val="000000" w:themeColor="text1"/>
        </w:rPr>
      </w:pPr>
      <w:r w:rsidRPr="00474953">
        <w:rPr>
          <w:rFonts w:ascii="Calibri" w:hAnsi="Calibri" w:cs="Calibri"/>
          <w:b/>
          <w:color w:val="000000" w:themeColor="text1"/>
        </w:rPr>
        <w:t xml:space="preserve">INSTRUCTOR: </w:t>
      </w:r>
    </w:p>
    <w:p w14:paraId="4F64D147" w14:textId="28BBAE23" w:rsidR="00C9520F" w:rsidRPr="00474953" w:rsidRDefault="00C9520F" w:rsidP="00450DA8">
      <w:pPr>
        <w:rPr>
          <w:rFonts w:ascii="Calibri" w:hAnsi="Calibri" w:cs="Calibri"/>
          <w:b/>
          <w:color w:val="000000" w:themeColor="text1"/>
        </w:rPr>
      </w:pPr>
      <w:r w:rsidRPr="00474953">
        <w:rPr>
          <w:rFonts w:ascii="Calibri" w:hAnsi="Calibri" w:cs="Calibri"/>
          <w:b/>
          <w:color w:val="000000" w:themeColor="text1"/>
        </w:rPr>
        <w:t xml:space="preserve">OFFICE and MAILBOX: </w:t>
      </w:r>
    </w:p>
    <w:p w14:paraId="69BD7ABD" w14:textId="015E670D" w:rsidR="00C9520F" w:rsidRPr="00474953" w:rsidRDefault="00C9520F" w:rsidP="00C9520F">
      <w:pPr>
        <w:rPr>
          <w:rFonts w:ascii="Calibri" w:hAnsi="Calibri" w:cs="Calibri"/>
          <w:b/>
          <w:color w:val="000000" w:themeColor="text1"/>
        </w:rPr>
      </w:pPr>
      <w:r w:rsidRPr="00474953">
        <w:rPr>
          <w:rFonts w:ascii="Calibri" w:hAnsi="Calibri" w:cs="Calibri"/>
          <w:b/>
          <w:color w:val="000000" w:themeColor="text1"/>
        </w:rPr>
        <w:t xml:space="preserve">EMAIL: </w:t>
      </w:r>
    </w:p>
    <w:p w14:paraId="251A9EB8" w14:textId="286B5664" w:rsidR="00C9520F" w:rsidRPr="00474953" w:rsidRDefault="00C9520F" w:rsidP="00450DA8">
      <w:pPr>
        <w:rPr>
          <w:rFonts w:ascii="Calibri" w:hAnsi="Calibri" w:cs="Calibri"/>
          <w:b/>
          <w:color w:val="000000" w:themeColor="text1"/>
        </w:rPr>
      </w:pPr>
      <w:r w:rsidRPr="00474953">
        <w:rPr>
          <w:rFonts w:ascii="Calibri" w:hAnsi="Calibri" w:cs="Calibri"/>
          <w:b/>
          <w:color w:val="000000" w:themeColor="text1"/>
        </w:rPr>
        <w:t xml:space="preserve">PHONE: </w:t>
      </w:r>
    </w:p>
    <w:p w14:paraId="0947CE91" w14:textId="38DDF4D9" w:rsidR="00C9520F" w:rsidRDefault="00C9520F" w:rsidP="00C9520F">
      <w:pPr>
        <w:rPr>
          <w:rFonts w:ascii="Calibri" w:hAnsi="Calibri" w:cs="Calibri"/>
          <w:color w:val="000000" w:themeColor="text1"/>
        </w:rPr>
      </w:pPr>
      <w:r w:rsidRPr="00474953">
        <w:rPr>
          <w:rFonts w:ascii="Calibri" w:hAnsi="Calibri" w:cs="Calibri"/>
          <w:b/>
          <w:color w:val="000000" w:themeColor="text1"/>
        </w:rPr>
        <w:t xml:space="preserve">OFFICE HOURS: </w:t>
      </w:r>
    </w:p>
    <w:p w14:paraId="1E9853FE" w14:textId="77777777" w:rsidR="002F0C77" w:rsidRPr="00474953" w:rsidRDefault="002F0C77" w:rsidP="00C9520F">
      <w:pPr>
        <w:rPr>
          <w:rFonts w:ascii="Calibri" w:hAnsi="Calibri" w:cs="Calibri"/>
          <w:color w:val="000000" w:themeColor="text1"/>
        </w:rPr>
      </w:pPr>
    </w:p>
    <w:p w14:paraId="6B95D15E" w14:textId="7A2F3DAF" w:rsidR="00C9520F" w:rsidRPr="00474953" w:rsidRDefault="00C9520F" w:rsidP="00C9520F">
      <w:pPr>
        <w:rPr>
          <w:rFonts w:ascii="Calibri" w:hAnsi="Calibri" w:cs="Arial"/>
          <w:b/>
          <w:color w:val="000000" w:themeColor="text1"/>
        </w:rPr>
      </w:pPr>
      <w:r w:rsidRPr="00474953">
        <w:rPr>
          <w:rFonts w:ascii="Calibri" w:hAnsi="Calibri" w:cs="Arial"/>
          <w:b/>
          <w:color w:val="000000" w:themeColor="text1"/>
        </w:rPr>
        <w:t xml:space="preserve">CREDITS: </w:t>
      </w:r>
      <w:r w:rsidR="002F0C77">
        <w:rPr>
          <w:rFonts w:ascii="Calibri" w:hAnsi="Calibri" w:cs="Arial"/>
          <w:color w:val="000000" w:themeColor="text1"/>
        </w:rPr>
        <w:t>1</w:t>
      </w:r>
      <w:r w:rsidR="00450DA8">
        <w:rPr>
          <w:rFonts w:ascii="Calibri" w:hAnsi="Calibri" w:cs="Arial"/>
          <w:color w:val="000000" w:themeColor="text1"/>
        </w:rPr>
        <w:t>-5</w:t>
      </w:r>
      <w:r w:rsidRPr="00474953">
        <w:rPr>
          <w:rFonts w:ascii="Calibri" w:hAnsi="Calibri" w:cs="Arial"/>
          <w:b/>
          <w:color w:val="000000" w:themeColor="text1"/>
        </w:rPr>
        <w:t xml:space="preserve"> </w:t>
      </w:r>
      <w:r w:rsidRPr="00474953">
        <w:rPr>
          <w:rFonts w:ascii="Calibri" w:hAnsi="Calibri" w:cs="Arial"/>
          <w:b/>
          <w:color w:val="000000" w:themeColor="text1"/>
        </w:rPr>
        <w:tab/>
        <w:t xml:space="preserve">CLASS HOURS PER WEEK: </w:t>
      </w:r>
      <w:r w:rsidR="002F0C77">
        <w:rPr>
          <w:rFonts w:ascii="Calibri" w:hAnsi="Calibri" w:cs="Arial"/>
          <w:color w:val="000000" w:themeColor="text1"/>
        </w:rPr>
        <w:t>1</w:t>
      </w:r>
      <w:r w:rsidR="00450DA8">
        <w:rPr>
          <w:rFonts w:ascii="Calibri" w:hAnsi="Calibri" w:cs="Arial"/>
          <w:color w:val="000000" w:themeColor="text1"/>
        </w:rPr>
        <w:t xml:space="preserve"> per credit hour</w:t>
      </w:r>
      <w:r w:rsidRPr="00474953">
        <w:rPr>
          <w:rFonts w:ascii="Calibri" w:hAnsi="Calibri" w:cs="Arial"/>
          <w:b/>
          <w:color w:val="000000" w:themeColor="text1"/>
        </w:rPr>
        <w:tab/>
      </w:r>
    </w:p>
    <w:p w14:paraId="10346B4B" w14:textId="7D417EB3" w:rsidR="00C9520F" w:rsidRPr="00474953" w:rsidRDefault="00C9520F" w:rsidP="00C9520F">
      <w:pPr>
        <w:rPr>
          <w:rFonts w:ascii="Calibri" w:hAnsi="Calibri" w:cs="Arial"/>
          <w:b/>
          <w:color w:val="000000" w:themeColor="text1"/>
        </w:rPr>
      </w:pPr>
      <w:r w:rsidRPr="00474953">
        <w:rPr>
          <w:rFonts w:ascii="Calibri" w:hAnsi="Calibri" w:cs="Arial"/>
          <w:b/>
          <w:color w:val="000000" w:themeColor="text1"/>
        </w:rPr>
        <w:t xml:space="preserve">PREREQUISITES: </w:t>
      </w:r>
      <w:r w:rsidR="002F0C77">
        <w:rPr>
          <w:rFonts w:ascii="Calibri" w:hAnsi="Calibri" w:cs="Arial"/>
          <w:color w:val="000000" w:themeColor="text1"/>
        </w:rPr>
        <w:t>none</w:t>
      </w:r>
    </w:p>
    <w:p w14:paraId="5388E152" w14:textId="77777777" w:rsidR="00C9520F" w:rsidRPr="00474953" w:rsidRDefault="00C9520F" w:rsidP="00C9520F">
      <w:pPr>
        <w:rPr>
          <w:rFonts w:ascii="Calibri" w:hAnsi="Calibri" w:cs="Arial"/>
          <w:b/>
          <w:color w:val="000000" w:themeColor="text1"/>
        </w:rPr>
      </w:pPr>
    </w:p>
    <w:p w14:paraId="4157B5DC" w14:textId="77777777" w:rsidR="00C9520F" w:rsidRPr="00474953" w:rsidRDefault="00C9520F" w:rsidP="00C9520F">
      <w:pPr>
        <w:rPr>
          <w:rFonts w:asciiTheme="minorHAnsi" w:hAnsiTheme="minorHAnsi" w:cstheme="minorHAnsi"/>
          <w:b/>
          <w:color w:val="000000" w:themeColor="text1"/>
        </w:rPr>
      </w:pPr>
      <w:r w:rsidRPr="00474953">
        <w:rPr>
          <w:rFonts w:asciiTheme="minorHAnsi" w:hAnsiTheme="minorHAnsi" w:cstheme="minorHAnsi"/>
          <w:b/>
          <w:color w:val="000000" w:themeColor="text1"/>
        </w:rPr>
        <w:t>DESCRIPTION OF COURSE</w:t>
      </w:r>
    </w:p>
    <w:p w14:paraId="61EB6DA8" w14:textId="620169CF" w:rsidR="00C9520F" w:rsidRDefault="00450DA8" w:rsidP="00C9520F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This will vary depending on the Contemporary Issue being addressed</w:t>
      </w:r>
    </w:p>
    <w:p w14:paraId="3D37A051" w14:textId="77777777" w:rsidR="002F0C77" w:rsidRPr="00474953" w:rsidRDefault="002F0C77" w:rsidP="00C9520F">
      <w:pPr>
        <w:rPr>
          <w:rFonts w:asciiTheme="minorHAnsi" w:hAnsiTheme="minorHAnsi" w:cstheme="minorHAnsi"/>
          <w:b/>
          <w:color w:val="000000" w:themeColor="text1"/>
        </w:rPr>
      </w:pPr>
    </w:p>
    <w:p w14:paraId="1FDAAB30" w14:textId="2B3C0D5E" w:rsidR="00C9520F" w:rsidRPr="00A05F7E" w:rsidRDefault="00C9520F" w:rsidP="00C9520F">
      <w:pPr>
        <w:rPr>
          <w:rFonts w:asciiTheme="minorHAnsi" w:hAnsiTheme="minorHAnsi" w:cstheme="minorHAnsi"/>
          <w:b/>
          <w:color w:val="000000" w:themeColor="text1"/>
        </w:rPr>
      </w:pPr>
      <w:r w:rsidRPr="00A05F7E">
        <w:rPr>
          <w:rFonts w:asciiTheme="minorHAnsi" w:hAnsiTheme="minorHAnsi" w:cstheme="minorHAnsi"/>
          <w:b/>
          <w:color w:val="000000" w:themeColor="text1"/>
        </w:rPr>
        <w:t>COURSE STUDENT LEARNING OUTCOMES</w:t>
      </w:r>
    </w:p>
    <w:p w14:paraId="396C067D" w14:textId="77777777" w:rsidR="00450DA8" w:rsidRDefault="00450DA8" w:rsidP="00450DA8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This will vary depending on the Contemporary Issue being addressed</w:t>
      </w:r>
    </w:p>
    <w:p w14:paraId="217147F0" w14:textId="77777777" w:rsidR="00C9520F" w:rsidRPr="002B7C17" w:rsidRDefault="00C9520F" w:rsidP="00C9520F">
      <w:pPr>
        <w:rPr>
          <w:rFonts w:ascii="Calibri" w:hAnsi="Calibri" w:cs="Arial"/>
          <w:b/>
          <w:color w:val="FF0000"/>
        </w:rPr>
      </w:pPr>
    </w:p>
    <w:p w14:paraId="11E17B23" w14:textId="77777777" w:rsidR="00C9520F" w:rsidRPr="00020647" w:rsidRDefault="00C9520F" w:rsidP="00C9520F">
      <w:pPr>
        <w:rPr>
          <w:rFonts w:ascii="Calibri" w:hAnsi="Calibri" w:cs="Arial"/>
          <w:b/>
          <w:color w:val="000000" w:themeColor="text1"/>
        </w:rPr>
      </w:pPr>
      <w:r w:rsidRPr="00020647">
        <w:rPr>
          <w:rFonts w:ascii="Calibri" w:hAnsi="Calibri" w:cs="Arial"/>
          <w:b/>
          <w:color w:val="000000" w:themeColor="text1"/>
        </w:rPr>
        <w:t xml:space="preserve">PROGRAM OUTCOMES </w:t>
      </w:r>
      <w:r w:rsidRPr="00020647">
        <w:rPr>
          <w:rFonts w:ascii="Calibri" w:hAnsi="Calibri" w:cs="Arial"/>
          <w:b/>
          <w:i/>
          <w:color w:val="000000" w:themeColor="text1"/>
        </w:rPr>
        <w:t>(covered in this course)</w:t>
      </w:r>
    </w:p>
    <w:p w14:paraId="48D17461" w14:textId="77777777" w:rsidR="00450DA8" w:rsidRDefault="00450DA8" w:rsidP="00450DA8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This will vary depending on the Contemporary Issue being addressed</w:t>
      </w:r>
    </w:p>
    <w:p w14:paraId="4CAE711F" w14:textId="77777777" w:rsidR="00C9520F" w:rsidRPr="00474953" w:rsidRDefault="00C9520F" w:rsidP="00C9520F">
      <w:pPr>
        <w:rPr>
          <w:rFonts w:ascii="Calibri" w:hAnsi="Calibri" w:cs="Arial"/>
          <w:b/>
          <w:color w:val="000000" w:themeColor="text1"/>
        </w:rPr>
      </w:pPr>
    </w:p>
    <w:p w14:paraId="5B3699BD" w14:textId="2739DA20" w:rsidR="00C9520F" w:rsidRPr="002D6EBC" w:rsidRDefault="00F3211C" w:rsidP="00C9520F">
      <w:pPr>
        <w:rPr>
          <w:rFonts w:ascii="Calibri" w:hAnsi="Calibri"/>
          <w:b/>
          <w:bCs/>
          <w:i/>
          <w:color w:val="000000" w:themeColor="text1"/>
        </w:rPr>
      </w:pPr>
      <w:r>
        <w:rPr>
          <w:rFonts w:ascii="Calibri" w:hAnsi="Calibri"/>
          <w:b/>
          <w:bCs/>
          <w:color w:val="000000" w:themeColor="text1"/>
        </w:rPr>
        <w:t>OUTCOMES-</w:t>
      </w:r>
      <w:r w:rsidR="00C9520F" w:rsidRPr="002D6EBC">
        <w:rPr>
          <w:rFonts w:ascii="Calibri" w:hAnsi="Calibri"/>
          <w:b/>
          <w:bCs/>
          <w:color w:val="000000" w:themeColor="text1"/>
        </w:rPr>
        <w:t xml:space="preserve">BASED ASSESSMENT OF STUDENT LEARNING </w:t>
      </w:r>
      <w:r w:rsidR="00C9520F" w:rsidRPr="002D6EBC">
        <w:rPr>
          <w:rFonts w:ascii="Calibri" w:hAnsi="Calibri"/>
          <w:b/>
          <w:bCs/>
          <w:i/>
          <w:color w:val="000000" w:themeColor="text1"/>
        </w:rPr>
        <w:t>(covered in this course)</w:t>
      </w:r>
    </w:p>
    <w:p w14:paraId="266A76BF" w14:textId="77777777" w:rsidR="00450DA8" w:rsidRDefault="00450DA8" w:rsidP="00450DA8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This will vary depending on the Contemporary Issue being addressed</w:t>
      </w:r>
    </w:p>
    <w:p w14:paraId="7EA42FFA" w14:textId="77777777" w:rsidR="00C9520F" w:rsidRPr="00474953" w:rsidRDefault="00C9520F" w:rsidP="00C9520F">
      <w:pPr>
        <w:rPr>
          <w:rFonts w:ascii="Calibri" w:hAnsi="Calibri" w:cs="Arial"/>
          <w:b/>
          <w:color w:val="000000" w:themeColor="text1"/>
        </w:rPr>
      </w:pPr>
    </w:p>
    <w:p w14:paraId="7BD18BE4" w14:textId="77777777" w:rsidR="00C9520F" w:rsidRPr="00474953" w:rsidRDefault="00C9520F" w:rsidP="00C9520F">
      <w:pPr>
        <w:rPr>
          <w:rFonts w:ascii="Calibri" w:hAnsi="Calibri" w:cs="Arial"/>
          <w:b/>
          <w:color w:val="000000" w:themeColor="text1"/>
        </w:rPr>
      </w:pPr>
      <w:r w:rsidRPr="00474953">
        <w:rPr>
          <w:rFonts w:ascii="Calibri" w:hAnsi="Calibri" w:cs="Arial"/>
          <w:b/>
          <w:color w:val="000000" w:themeColor="text1"/>
        </w:rPr>
        <w:t>COURSE MATERIALS REQUIRED</w:t>
      </w:r>
    </w:p>
    <w:p w14:paraId="30F0B69F" w14:textId="46548BD6" w:rsidR="00C9520F" w:rsidRPr="00474953" w:rsidRDefault="00C9520F" w:rsidP="00C9520F">
      <w:pPr>
        <w:rPr>
          <w:rFonts w:ascii="Calibri" w:hAnsi="Calibri" w:cs="Calibri"/>
          <w:color w:val="000000" w:themeColor="text1"/>
        </w:rPr>
      </w:pPr>
      <w:r w:rsidRPr="00474953">
        <w:rPr>
          <w:rFonts w:ascii="Calibri" w:hAnsi="Calibri" w:cs="Calibri"/>
          <w:color w:val="000000" w:themeColor="text1"/>
        </w:rPr>
        <w:t>Internet access. If students do not have this capability at home, computers are available on any Columbus State campus and at local public libraries for no cost.</w:t>
      </w:r>
    </w:p>
    <w:p w14:paraId="5086AF51" w14:textId="77777777" w:rsidR="00C9520F" w:rsidRPr="00474953" w:rsidRDefault="00C9520F" w:rsidP="00C9520F">
      <w:pPr>
        <w:rPr>
          <w:rFonts w:asciiTheme="minorHAnsi" w:hAnsiTheme="minorHAnsi" w:cstheme="minorHAnsi"/>
          <w:b/>
          <w:color w:val="000000" w:themeColor="text1"/>
        </w:rPr>
      </w:pPr>
    </w:p>
    <w:p w14:paraId="5A00A817" w14:textId="77777777" w:rsidR="00C9520F" w:rsidRPr="00474953" w:rsidRDefault="00C9520F" w:rsidP="00C9520F">
      <w:pPr>
        <w:rPr>
          <w:rFonts w:asciiTheme="minorHAnsi" w:hAnsiTheme="minorHAnsi" w:cstheme="minorHAnsi"/>
          <w:b/>
          <w:color w:val="000000" w:themeColor="text1"/>
        </w:rPr>
      </w:pPr>
      <w:r w:rsidRPr="00474953">
        <w:rPr>
          <w:rFonts w:asciiTheme="minorHAnsi" w:hAnsiTheme="minorHAnsi" w:cstheme="minorHAnsi"/>
          <w:b/>
          <w:color w:val="000000" w:themeColor="text1"/>
        </w:rPr>
        <w:t>TEXTBOOK(S), MANUALS, REFERENCES, AND OTHER READINGS</w:t>
      </w:r>
    </w:p>
    <w:p w14:paraId="5D5A3821" w14:textId="77777777" w:rsidR="00450DA8" w:rsidRDefault="00450DA8" w:rsidP="00450DA8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This will vary depending on the Contemporary Issue being addressed</w:t>
      </w:r>
    </w:p>
    <w:p w14:paraId="741FCFB0" w14:textId="77777777" w:rsidR="002F0C77" w:rsidRDefault="002F0C77" w:rsidP="00C9520F">
      <w:pPr>
        <w:rPr>
          <w:rFonts w:asciiTheme="minorHAnsi" w:hAnsiTheme="minorHAnsi" w:cstheme="minorHAnsi"/>
          <w:color w:val="000000" w:themeColor="text1"/>
        </w:rPr>
      </w:pPr>
    </w:p>
    <w:p w14:paraId="0C33FE11" w14:textId="53E1AEE7" w:rsidR="00C9520F" w:rsidRPr="00474953" w:rsidRDefault="00C9520F" w:rsidP="00C9520F">
      <w:pPr>
        <w:rPr>
          <w:rFonts w:ascii="Calibri" w:hAnsi="Calibri" w:cs="Arial"/>
          <w:b/>
          <w:color w:val="000000" w:themeColor="text1"/>
        </w:rPr>
      </w:pPr>
      <w:r w:rsidRPr="00474953">
        <w:rPr>
          <w:rFonts w:ascii="Calibri" w:hAnsi="Calibri" w:cs="Arial"/>
          <w:b/>
          <w:color w:val="000000" w:themeColor="text1"/>
        </w:rPr>
        <w:t>GENERAL INSTRUCTIONAL METHODS</w:t>
      </w:r>
    </w:p>
    <w:p w14:paraId="3F96A6A7" w14:textId="77777777" w:rsidR="00450DA8" w:rsidRDefault="00450DA8" w:rsidP="00450DA8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This will vary depending on the Contemporary Issue being addressed</w:t>
      </w:r>
    </w:p>
    <w:p w14:paraId="2B84D34D" w14:textId="77777777" w:rsidR="00C9520F" w:rsidRPr="00474953" w:rsidRDefault="00C9520F" w:rsidP="00C9520F">
      <w:pPr>
        <w:rPr>
          <w:rFonts w:ascii="Calibri" w:hAnsi="Calibri" w:cs="Arial"/>
          <w:b/>
          <w:color w:val="000000" w:themeColor="text1"/>
        </w:rPr>
      </w:pPr>
    </w:p>
    <w:p w14:paraId="35893040" w14:textId="77777777" w:rsidR="00C9520F" w:rsidRPr="00474953" w:rsidRDefault="00C9520F" w:rsidP="00C9520F">
      <w:pPr>
        <w:rPr>
          <w:rFonts w:ascii="Calibri" w:hAnsi="Calibri" w:cs="Arial"/>
          <w:b/>
          <w:color w:val="000000" w:themeColor="text1"/>
        </w:rPr>
      </w:pPr>
      <w:r w:rsidRPr="00474953">
        <w:rPr>
          <w:rFonts w:ascii="Calibri" w:hAnsi="Calibri" w:cs="Arial"/>
          <w:b/>
          <w:color w:val="000000" w:themeColor="text1"/>
        </w:rPr>
        <w:t>STANDARDS AND METHODS FOR EVALUATION</w:t>
      </w:r>
    </w:p>
    <w:p w14:paraId="11843CE5" w14:textId="77777777" w:rsidR="00450DA8" w:rsidRDefault="00450DA8" w:rsidP="00450DA8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This will vary depending on the Contemporary Issue being addressed</w:t>
      </w:r>
    </w:p>
    <w:p w14:paraId="666C34D0" w14:textId="77777777" w:rsidR="00C9520F" w:rsidRPr="00474953" w:rsidRDefault="00C9520F" w:rsidP="00C9520F">
      <w:pPr>
        <w:rPr>
          <w:rFonts w:ascii="Calibri" w:hAnsi="Calibri" w:cs="Arial"/>
          <w:color w:val="000000" w:themeColor="text1"/>
        </w:rPr>
      </w:pPr>
    </w:p>
    <w:p w14:paraId="589F5098" w14:textId="77777777" w:rsidR="00450DA8" w:rsidRDefault="00450DA8">
      <w:pPr>
        <w:rPr>
          <w:rFonts w:ascii="Calibri" w:eastAsia="Calibri" w:hAnsi="Calibri" w:cs="Arial"/>
          <w:b/>
          <w:color w:val="000000" w:themeColor="text1"/>
          <w:kern w:val="1"/>
        </w:rPr>
      </w:pPr>
      <w:r>
        <w:rPr>
          <w:rFonts w:ascii="Calibri" w:eastAsia="Calibri" w:hAnsi="Calibri" w:cs="Arial"/>
          <w:b/>
          <w:color w:val="000000" w:themeColor="text1"/>
          <w:kern w:val="1"/>
        </w:rPr>
        <w:br w:type="page"/>
      </w:r>
    </w:p>
    <w:p w14:paraId="143A2FE0" w14:textId="11F0A965" w:rsidR="00DC344C" w:rsidRPr="00DC3615" w:rsidRDefault="00DC344C" w:rsidP="00DC344C">
      <w:pPr>
        <w:suppressAutoHyphens/>
        <w:rPr>
          <w:rFonts w:ascii="Calibri" w:eastAsia="Calibri" w:hAnsi="Calibri" w:cs="Arial"/>
          <w:b/>
          <w:color w:val="000000" w:themeColor="text1"/>
          <w:kern w:val="1"/>
        </w:rPr>
      </w:pPr>
      <w:r w:rsidRPr="00DC3615">
        <w:rPr>
          <w:rFonts w:ascii="Calibri" w:eastAsia="Calibri" w:hAnsi="Calibri" w:cs="Arial"/>
          <w:b/>
          <w:color w:val="000000" w:themeColor="text1"/>
          <w:kern w:val="1"/>
        </w:rPr>
        <w:lastRenderedPageBreak/>
        <w:t>INSTRUCTOR FEEDBACK</w:t>
      </w:r>
    </w:p>
    <w:p w14:paraId="51E89F24" w14:textId="4EA703C5" w:rsidR="002C7CD4" w:rsidRPr="00DC3615" w:rsidRDefault="00DC344C" w:rsidP="00DC344C">
      <w:pPr>
        <w:suppressAutoHyphens/>
        <w:rPr>
          <w:rFonts w:ascii="Calibri" w:eastAsia="Calibri" w:hAnsi="Calibri" w:cs="Arial"/>
          <w:color w:val="000000" w:themeColor="text1"/>
          <w:kern w:val="1"/>
        </w:rPr>
      </w:pPr>
      <w:r w:rsidRPr="00DC3615">
        <w:rPr>
          <w:rFonts w:ascii="Calibri" w:eastAsia="Calibri" w:hAnsi="Calibri" w:cs="Arial"/>
          <w:color w:val="000000" w:themeColor="text1"/>
          <w:kern w:val="1"/>
        </w:rPr>
        <w:t xml:space="preserve">Instructor will have feedback on student assignments to students within one week of assignment due date. </w:t>
      </w:r>
      <w:r w:rsidR="00411CB4">
        <w:rPr>
          <w:rFonts w:ascii="Calibri" w:eastAsia="Calibri" w:hAnsi="Calibri" w:cs="Arial"/>
          <w:color w:val="000000" w:themeColor="text1"/>
          <w:kern w:val="1"/>
        </w:rPr>
        <w:t>All emails and phone calls will be returned within 48 business hours, although most will be returned much sooner than that.</w:t>
      </w:r>
    </w:p>
    <w:p w14:paraId="0407E94C" w14:textId="77777777" w:rsidR="00C9520F" w:rsidRPr="00474953" w:rsidRDefault="00C9520F" w:rsidP="00C9520F">
      <w:pPr>
        <w:rPr>
          <w:rFonts w:ascii="Calibri" w:hAnsi="Calibri" w:cs="Calibri"/>
          <w:color w:val="000000" w:themeColor="text1"/>
        </w:rPr>
      </w:pPr>
    </w:p>
    <w:p w14:paraId="56A4EFF2" w14:textId="77777777" w:rsidR="002B7C17" w:rsidRDefault="002B7C17" w:rsidP="002B7C17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COURSE ENGAGEMENT</w:t>
      </w:r>
      <w:r w:rsidR="00AE1D25" w:rsidRPr="00474953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72E3CD4E" w14:textId="77777777" w:rsidR="00450DA8" w:rsidRDefault="00450DA8" w:rsidP="00450DA8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This will vary depending on the Contemporary Issue being addressed</w:t>
      </w:r>
    </w:p>
    <w:p w14:paraId="38DAED2B" w14:textId="77777777" w:rsidR="00AE2886" w:rsidRDefault="00AE2886" w:rsidP="003F63B0">
      <w:pPr>
        <w:rPr>
          <w:rFonts w:asciiTheme="minorHAnsi" w:hAnsiTheme="minorHAnsi" w:cstheme="minorHAnsi"/>
          <w:b/>
          <w:color w:val="000000" w:themeColor="text1"/>
        </w:rPr>
      </w:pPr>
    </w:p>
    <w:p w14:paraId="4E6EAEAF" w14:textId="77777777" w:rsidR="00474953" w:rsidRPr="00DC3615" w:rsidRDefault="00474953" w:rsidP="00474953">
      <w:pPr>
        <w:rPr>
          <w:rFonts w:ascii="Calibri" w:hAnsi="Calibri" w:cs="Arial"/>
          <w:b/>
          <w:color w:val="000000" w:themeColor="text1"/>
        </w:rPr>
      </w:pPr>
      <w:r w:rsidRPr="00DC3615">
        <w:rPr>
          <w:rFonts w:ascii="Calibri" w:hAnsi="Calibri" w:cs="Arial"/>
          <w:b/>
          <w:color w:val="000000" w:themeColor="text1"/>
        </w:rPr>
        <w:t>COLLEGE SYLLABUS STATEMENTS</w:t>
      </w:r>
    </w:p>
    <w:p w14:paraId="073052C8" w14:textId="4ECDB999" w:rsidR="00474953" w:rsidRPr="005E6C95" w:rsidRDefault="00474953" w:rsidP="00474953">
      <w:r w:rsidRPr="00DC3615">
        <w:rPr>
          <w:rFonts w:ascii="Calibri" w:hAnsi="Calibri"/>
          <w:color w:val="000000" w:themeColor="text1"/>
        </w:rPr>
        <w:t xml:space="preserve">Columbus State Community College required College Syllabus Statements on College Policies and Student Support Services can be found at  </w:t>
      </w:r>
      <w:hyperlink r:id="rId7" w:history="1">
        <w:r w:rsidR="005E6C95" w:rsidRPr="00080F81">
          <w:rPr>
            <w:rStyle w:val="Hyperlink"/>
            <w:rFonts w:ascii="Calibri" w:hAnsi="Calibri" w:cs="Calibri"/>
          </w:rPr>
          <w:t>https://www.cscc.edu/academics/syllabus.shtml</w:t>
        </w:r>
      </w:hyperlink>
      <w:r w:rsidRPr="00DC3615">
        <w:rPr>
          <w:rFonts w:ascii="Calibri" w:hAnsi="Calibri"/>
          <w:color w:val="000000" w:themeColor="text1"/>
        </w:rPr>
        <w:t>.</w:t>
      </w:r>
      <w:r w:rsidR="005E6C95">
        <w:rPr>
          <w:rFonts w:ascii="Calibri" w:hAnsi="Calibri"/>
          <w:color w:val="000000" w:themeColor="text1"/>
        </w:rPr>
        <w:t xml:space="preserve">  </w:t>
      </w:r>
    </w:p>
    <w:p w14:paraId="15E01D52" w14:textId="77777777" w:rsidR="002C7CD4" w:rsidRDefault="002C7CD4" w:rsidP="00474953">
      <w:pPr>
        <w:rPr>
          <w:rFonts w:ascii="Calibri" w:hAnsi="Calibri"/>
          <w:color w:val="000000" w:themeColor="text1"/>
        </w:rPr>
      </w:pPr>
    </w:p>
    <w:p w14:paraId="2AF28448" w14:textId="71500E0D" w:rsidR="007E5FB3" w:rsidRDefault="007E5FB3" w:rsidP="007E5FB3">
      <w:pPr>
        <w:rPr>
          <w:rFonts w:asciiTheme="minorHAnsi" w:hAnsiTheme="minorHAnsi" w:cstheme="minorHAnsi"/>
          <w:b/>
          <w:color w:val="000000" w:themeColor="text1"/>
        </w:rPr>
      </w:pPr>
      <w:r w:rsidRPr="005A0050">
        <w:rPr>
          <w:rFonts w:asciiTheme="minorHAnsi" w:hAnsiTheme="minorHAnsi" w:cstheme="minorHAnsi"/>
          <w:b/>
          <w:color w:val="000000" w:themeColor="text1"/>
        </w:rPr>
        <w:t xml:space="preserve">GRADING SCALE:  </w:t>
      </w:r>
      <w:r w:rsidR="00C440E7">
        <w:rPr>
          <w:rFonts w:asciiTheme="minorHAnsi" w:hAnsiTheme="minorHAnsi" w:cstheme="minorHAnsi"/>
          <w:b/>
          <w:color w:val="000000" w:themeColor="text1"/>
        </w:rPr>
        <w:t>90-100</w:t>
      </w:r>
      <w:r w:rsidRPr="005A0050">
        <w:rPr>
          <w:rFonts w:asciiTheme="minorHAnsi" w:hAnsiTheme="minorHAnsi" w:cstheme="minorHAnsi"/>
          <w:b/>
          <w:color w:val="000000" w:themeColor="text1"/>
        </w:rPr>
        <w:t xml:space="preserve"> =</w:t>
      </w:r>
      <w:r w:rsidR="0033129D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5A0050">
        <w:rPr>
          <w:rFonts w:asciiTheme="minorHAnsi" w:hAnsiTheme="minorHAnsi" w:cstheme="minorHAnsi"/>
          <w:b/>
          <w:color w:val="000000" w:themeColor="text1"/>
        </w:rPr>
        <w:t xml:space="preserve">A, </w:t>
      </w:r>
      <w:r w:rsidR="00C440E7">
        <w:rPr>
          <w:rFonts w:asciiTheme="minorHAnsi" w:hAnsiTheme="minorHAnsi" w:cstheme="minorHAnsi"/>
          <w:b/>
          <w:color w:val="000000" w:themeColor="text1"/>
        </w:rPr>
        <w:t>80-89</w:t>
      </w:r>
      <w:r w:rsidRPr="005A0050">
        <w:rPr>
          <w:rFonts w:asciiTheme="minorHAnsi" w:hAnsiTheme="minorHAnsi" w:cstheme="minorHAnsi"/>
          <w:b/>
          <w:color w:val="000000" w:themeColor="text1"/>
        </w:rPr>
        <w:t xml:space="preserve"> = B, </w:t>
      </w:r>
      <w:r w:rsidR="00C440E7">
        <w:rPr>
          <w:rFonts w:asciiTheme="minorHAnsi" w:hAnsiTheme="minorHAnsi" w:cstheme="minorHAnsi"/>
          <w:b/>
          <w:color w:val="000000" w:themeColor="text1"/>
        </w:rPr>
        <w:t>70-79</w:t>
      </w:r>
      <w:r w:rsidR="0033129D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5A0050">
        <w:rPr>
          <w:rFonts w:asciiTheme="minorHAnsi" w:hAnsiTheme="minorHAnsi" w:cstheme="minorHAnsi"/>
          <w:b/>
          <w:color w:val="000000" w:themeColor="text1"/>
        </w:rPr>
        <w:t xml:space="preserve">= C, </w:t>
      </w:r>
      <w:r w:rsidR="00C440E7">
        <w:rPr>
          <w:rFonts w:asciiTheme="minorHAnsi" w:hAnsiTheme="minorHAnsi" w:cstheme="minorHAnsi"/>
          <w:b/>
          <w:color w:val="000000" w:themeColor="text1"/>
        </w:rPr>
        <w:t>60-69</w:t>
      </w:r>
      <w:r w:rsidRPr="005A0050">
        <w:rPr>
          <w:rFonts w:asciiTheme="minorHAnsi" w:hAnsiTheme="minorHAnsi" w:cstheme="minorHAnsi"/>
          <w:b/>
          <w:color w:val="000000" w:themeColor="text1"/>
        </w:rPr>
        <w:t xml:space="preserve"> = D, below </w:t>
      </w:r>
      <w:r w:rsidR="00C440E7">
        <w:rPr>
          <w:rFonts w:asciiTheme="minorHAnsi" w:hAnsiTheme="minorHAnsi" w:cstheme="minorHAnsi"/>
          <w:b/>
          <w:color w:val="000000" w:themeColor="text1"/>
        </w:rPr>
        <w:t>60</w:t>
      </w:r>
      <w:r w:rsidRPr="005A0050">
        <w:rPr>
          <w:rFonts w:asciiTheme="minorHAnsi" w:hAnsiTheme="minorHAnsi" w:cstheme="minorHAnsi"/>
          <w:b/>
          <w:color w:val="000000" w:themeColor="text1"/>
        </w:rPr>
        <w:t xml:space="preserve"> = E</w:t>
      </w:r>
    </w:p>
    <w:p w14:paraId="34C982CB" w14:textId="77777777" w:rsidR="007E5FB3" w:rsidRPr="005A0050" w:rsidRDefault="007E5FB3" w:rsidP="007E5FB3">
      <w:pPr>
        <w:rPr>
          <w:rFonts w:asciiTheme="minorHAnsi" w:hAnsiTheme="minorHAnsi" w:cstheme="minorHAnsi"/>
          <w:b/>
          <w:color w:val="000000" w:themeColor="text1"/>
        </w:rPr>
      </w:pPr>
    </w:p>
    <w:p w14:paraId="6B5ECC0B" w14:textId="31246CEA" w:rsidR="00450DA8" w:rsidRPr="00450DA8" w:rsidRDefault="00450DA8" w:rsidP="00450DA8">
      <w:pPr>
        <w:rPr>
          <w:rFonts w:ascii="Calibri" w:hAnsi="Calibri" w:cs="Calibri"/>
          <w:b/>
          <w:color w:val="000000"/>
          <w:sz w:val="48"/>
          <w:szCs w:val="48"/>
          <w:shd w:val="clear" w:color="auto" w:fill="FFFFFF"/>
        </w:rPr>
      </w:pPr>
      <w:r w:rsidRPr="00450DA8">
        <w:rPr>
          <w:rFonts w:asciiTheme="minorHAnsi" w:hAnsiTheme="minorHAnsi" w:cstheme="minorHAnsi"/>
          <w:b/>
          <w:color w:val="000000" w:themeColor="text1"/>
          <w:sz w:val="48"/>
          <w:szCs w:val="48"/>
        </w:rPr>
        <w:t xml:space="preserve">Assignments and Course Schedule </w:t>
      </w:r>
      <w:r w:rsidRPr="00450DA8">
        <w:rPr>
          <w:rFonts w:ascii="Calibri" w:hAnsi="Calibri" w:cs="Calibri"/>
          <w:b/>
          <w:color w:val="000000"/>
          <w:sz w:val="48"/>
          <w:szCs w:val="48"/>
          <w:shd w:val="clear" w:color="auto" w:fill="FFFFFF"/>
        </w:rPr>
        <w:t>will vary depending on the Contemporary Issue being addressed</w:t>
      </w:r>
      <w:r w:rsidRPr="00450DA8">
        <w:rPr>
          <w:rFonts w:ascii="Calibri" w:hAnsi="Calibri" w:cs="Calibri"/>
          <w:b/>
          <w:color w:val="000000"/>
          <w:sz w:val="48"/>
          <w:szCs w:val="48"/>
          <w:shd w:val="clear" w:color="auto" w:fill="FFFFFF"/>
        </w:rPr>
        <w:t>.</w:t>
      </w:r>
    </w:p>
    <w:p w14:paraId="34FB1265" w14:textId="6A12E018" w:rsidR="004606AE" w:rsidRPr="00450DA8" w:rsidRDefault="004606AE" w:rsidP="00450DA8">
      <w:pPr>
        <w:rPr>
          <w:rFonts w:ascii="Calibri" w:hAnsi="Calibri" w:cs="Arial"/>
          <w:b/>
          <w:color w:val="000000" w:themeColor="text1"/>
        </w:rPr>
      </w:pPr>
    </w:p>
    <w:sectPr w:rsidR="004606AE" w:rsidRPr="00450DA8" w:rsidSect="00432005">
      <w:headerReference w:type="default" r:id="rId8"/>
      <w:footerReference w:type="default" r:id="rId9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2EC95" w14:textId="77777777" w:rsidR="005F0727" w:rsidRDefault="005F0727">
      <w:r>
        <w:separator/>
      </w:r>
    </w:p>
  </w:endnote>
  <w:endnote w:type="continuationSeparator" w:id="0">
    <w:p w14:paraId="57666293" w14:textId="77777777" w:rsidR="005F0727" w:rsidRDefault="005F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FC5D5" w14:textId="77777777" w:rsidR="008A51A6" w:rsidRDefault="008A51A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5EB5">
      <w:rPr>
        <w:noProof/>
      </w:rPr>
      <w:t>6</w:t>
    </w:r>
    <w:r>
      <w:fldChar w:fldCharType="end"/>
    </w:r>
  </w:p>
  <w:p w14:paraId="19955998" w14:textId="77777777" w:rsidR="008A51A6" w:rsidRDefault="008A5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9C86A" w14:textId="77777777" w:rsidR="005F0727" w:rsidRDefault="005F0727">
      <w:r>
        <w:separator/>
      </w:r>
    </w:p>
  </w:footnote>
  <w:footnote w:type="continuationSeparator" w:id="0">
    <w:p w14:paraId="15BD02AD" w14:textId="77777777" w:rsidR="005F0727" w:rsidRDefault="005F0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CB4E" w14:textId="77777777" w:rsidR="008A51A6" w:rsidRDefault="008A51A6">
    <w:pPr>
      <w:pStyle w:val="Header"/>
      <w:jc w:val="right"/>
    </w:pPr>
  </w:p>
  <w:p w14:paraId="5ED84C2C" w14:textId="77777777" w:rsidR="008A51A6" w:rsidRDefault="008A51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Wingding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8"/>
    <w:multiLevelType w:val="multilevel"/>
    <w:tmpl w:val="00000008"/>
    <w:name w:val="WW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1A43134"/>
    <w:multiLevelType w:val="multilevel"/>
    <w:tmpl w:val="91088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AB78F5"/>
    <w:multiLevelType w:val="hybridMultilevel"/>
    <w:tmpl w:val="B088C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833CD"/>
    <w:multiLevelType w:val="hybridMultilevel"/>
    <w:tmpl w:val="DBC6B388"/>
    <w:lvl w:ilvl="0" w:tplc="8D289AD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0CA5221"/>
    <w:multiLevelType w:val="hybridMultilevel"/>
    <w:tmpl w:val="6A98C6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E6C32"/>
    <w:multiLevelType w:val="hybridMultilevel"/>
    <w:tmpl w:val="06649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23832"/>
    <w:multiLevelType w:val="hybridMultilevel"/>
    <w:tmpl w:val="08C4C926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8" w15:restartNumberingAfterBreak="0">
    <w:nsid w:val="162533AA"/>
    <w:multiLevelType w:val="hybridMultilevel"/>
    <w:tmpl w:val="9DDA3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35CF5"/>
    <w:multiLevelType w:val="hybridMultilevel"/>
    <w:tmpl w:val="BF6C4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E288D"/>
    <w:multiLevelType w:val="hybridMultilevel"/>
    <w:tmpl w:val="AFE21C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11363"/>
    <w:multiLevelType w:val="hybridMultilevel"/>
    <w:tmpl w:val="DA684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64D1F"/>
    <w:multiLevelType w:val="hybridMultilevel"/>
    <w:tmpl w:val="CD70D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D757D"/>
    <w:multiLevelType w:val="multilevel"/>
    <w:tmpl w:val="FFDEB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4F2F57"/>
    <w:multiLevelType w:val="multilevel"/>
    <w:tmpl w:val="CCE60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611903"/>
    <w:multiLevelType w:val="hybridMultilevel"/>
    <w:tmpl w:val="8264A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25B26"/>
    <w:multiLevelType w:val="hybridMultilevel"/>
    <w:tmpl w:val="F822B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D5230"/>
    <w:multiLevelType w:val="multilevel"/>
    <w:tmpl w:val="991C2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C426DB"/>
    <w:multiLevelType w:val="multilevel"/>
    <w:tmpl w:val="9600E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66695A"/>
    <w:multiLevelType w:val="hybridMultilevel"/>
    <w:tmpl w:val="F65E0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C3A64"/>
    <w:multiLevelType w:val="hybridMultilevel"/>
    <w:tmpl w:val="77CC45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3F11EE"/>
    <w:multiLevelType w:val="hybridMultilevel"/>
    <w:tmpl w:val="F43E8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F59DB"/>
    <w:multiLevelType w:val="hybridMultilevel"/>
    <w:tmpl w:val="433A55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B60E4C"/>
    <w:multiLevelType w:val="hybridMultilevel"/>
    <w:tmpl w:val="433A5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011233">
    <w:abstractNumId w:val="4"/>
  </w:num>
  <w:num w:numId="2" w16cid:durableId="659118852">
    <w:abstractNumId w:val="3"/>
  </w:num>
  <w:num w:numId="3" w16cid:durableId="108941955">
    <w:abstractNumId w:val="21"/>
  </w:num>
  <w:num w:numId="4" w16cid:durableId="1098672613">
    <w:abstractNumId w:val="10"/>
  </w:num>
  <w:num w:numId="5" w16cid:durableId="957836737">
    <w:abstractNumId w:val="23"/>
  </w:num>
  <w:num w:numId="6" w16cid:durableId="1824546821">
    <w:abstractNumId w:val="6"/>
  </w:num>
  <w:num w:numId="7" w16cid:durableId="2089111957">
    <w:abstractNumId w:val="1"/>
  </w:num>
  <w:num w:numId="8" w16cid:durableId="1344240736">
    <w:abstractNumId w:val="0"/>
  </w:num>
  <w:num w:numId="9" w16cid:durableId="1113667893">
    <w:abstractNumId w:val="5"/>
  </w:num>
  <w:num w:numId="10" w16cid:durableId="1463764936">
    <w:abstractNumId w:val="12"/>
  </w:num>
  <w:num w:numId="11" w16cid:durableId="605501858">
    <w:abstractNumId w:val="16"/>
  </w:num>
  <w:num w:numId="12" w16cid:durableId="1636131813">
    <w:abstractNumId w:val="7"/>
  </w:num>
  <w:num w:numId="13" w16cid:durableId="1334189144">
    <w:abstractNumId w:val="20"/>
  </w:num>
  <w:num w:numId="14" w16cid:durableId="2028435559">
    <w:abstractNumId w:val="8"/>
  </w:num>
  <w:num w:numId="15" w16cid:durableId="1241402122">
    <w:abstractNumId w:val="11"/>
  </w:num>
  <w:num w:numId="16" w16cid:durableId="1937135664">
    <w:abstractNumId w:val="19"/>
  </w:num>
  <w:num w:numId="17" w16cid:durableId="1852719127">
    <w:abstractNumId w:val="17"/>
  </w:num>
  <w:num w:numId="18" w16cid:durableId="2064482085">
    <w:abstractNumId w:val="2"/>
  </w:num>
  <w:num w:numId="19" w16cid:durableId="1944411203">
    <w:abstractNumId w:val="18"/>
  </w:num>
  <w:num w:numId="20" w16cid:durableId="92210298">
    <w:abstractNumId w:val="13"/>
  </w:num>
  <w:num w:numId="21" w16cid:durableId="679160461">
    <w:abstractNumId w:val="14"/>
  </w:num>
  <w:num w:numId="22" w16cid:durableId="1964116396">
    <w:abstractNumId w:val="15"/>
  </w:num>
  <w:num w:numId="23" w16cid:durableId="1718318533">
    <w:abstractNumId w:val="9"/>
  </w:num>
  <w:num w:numId="24" w16cid:durableId="211682501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FBE"/>
    <w:rsid w:val="00011D0E"/>
    <w:rsid w:val="000155C4"/>
    <w:rsid w:val="00015D0C"/>
    <w:rsid w:val="00020620"/>
    <w:rsid w:val="00020647"/>
    <w:rsid w:val="00032B5A"/>
    <w:rsid w:val="000450CE"/>
    <w:rsid w:val="00046BEC"/>
    <w:rsid w:val="00054408"/>
    <w:rsid w:val="00070D3C"/>
    <w:rsid w:val="0007666B"/>
    <w:rsid w:val="00085C91"/>
    <w:rsid w:val="000943D5"/>
    <w:rsid w:val="000A29D7"/>
    <w:rsid w:val="000A3DC8"/>
    <w:rsid w:val="000B4391"/>
    <w:rsid w:val="000D0185"/>
    <w:rsid w:val="000D3840"/>
    <w:rsid w:val="000D3CFA"/>
    <w:rsid w:val="000D6458"/>
    <w:rsid w:val="000F19C4"/>
    <w:rsid w:val="00110F15"/>
    <w:rsid w:val="00115882"/>
    <w:rsid w:val="0011693B"/>
    <w:rsid w:val="00142ACC"/>
    <w:rsid w:val="00161A1D"/>
    <w:rsid w:val="00174513"/>
    <w:rsid w:val="001779E0"/>
    <w:rsid w:val="00177FC0"/>
    <w:rsid w:val="0018039F"/>
    <w:rsid w:val="00180C2D"/>
    <w:rsid w:val="001858B9"/>
    <w:rsid w:val="00195735"/>
    <w:rsid w:val="001975CA"/>
    <w:rsid w:val="001A232B"/>
    <w:rsid w:val="001A2C68"/>
    <w:rsid w:val="001A7910"/>
    <w:rsid w:val="001C0123"/>
    <w:rsid w:val="001C39F6"/>
    <w:rsid w:val="001C6658"/>
    <w:rsid w:val="001C752C"/>
    <w:rsid w:val="001D294B"/>
    <w:rsid w:val="001D3756"/>
    <w:rsid w:val="001F236B"/>
    <w:rsid w:val="001F35EE"/>
    <w:rsid w:val="001F7958"/>
    <w:rsid w:val="001F7D33"/>
    <w:rsid w:val="0020169F"/>
    <w:rsid w:val="002100B1"/>
    <w:rsid w:val="0021133C"/>
    <w:rsid w:val="0021600B"/>
    <w:rsid w:val="00220C63"/>
    <w:rsid w:val="00226322"/>
    <w:rsid w:val="00231E3B"/>
    <w:rsid w:val="00237C21"/>
    <w:rsid w:val="00260A59"/>
    <w:rsid w:val="00265238"/>
    <w:rsid w:val="00265F7D"/>
    <w:rsid w:val="00273A12"/>
    <w:rsid w:val="00274314"/>
    <w:rsid w:val="00277B45"/>
    <w:rsid w:val="00280D2C"/>
    <w:rsid w:val="0028136C"/>
    <w:rsid w:val="002A0669"/>
    <w:rsid w:val="002A6A9B"/>
    <w:rsid w:val="002B73F7"/>
    <w:rsid w:val="002B7C17"/>
    <w:rsid w:val="002C6F36"/>
    <w:rsid w:val="002C7CD4"/>
    <w:rsid w:val="002D1528"/>
    <w:rsid w:val="002D332D"/>
    <w:rsid w:val="002D6EBC"/>
    <w:rsid w:val="002D76CE"/>
    <w:rsid w:val="002E3809"/>
    <w:rsid w:val="002F0C77"/>
    <w:rsid w:val="002F284D"/>
    <w:rsid w:val="002F4EA2"/>
    <w:rsid w:val="00301181"/>
    <w:rsid w:val="0030558F"/>
    <w:rsid w:val="00306B5C"/>
    <w:rsid w:val="00310E8E"/>
    <w:rsid w:val="00321EFE"/>
    <w:rsid w:val="0033129D"/>
    <w:rsid w:val="003325AB"/>
    <w:rsid w:val="00332ECB"/>
    <w:rsid w:val="003368E0"/>
    <w:rsid w:val="00336A3E"/>
    <w:rsid w:val="00344234"/>
    <w:rsid w:val="00364E58"/>
    <w:rsid w:val="003A0C82"/>
    <w:rsid w:val="003A1FE7"/>
    <w:rsid w:val="003B1441"/>
    <w:rsid w:val="003C3743"/>
    <w:rsid w:val="003C5EB5"/>
    <w:rsid w:val="003D04E2"/>
    <w:rsid w:val="003D46ED"/>
    <w:rsid w:val="003D671A"/>
    <w:rsid w:val="003F0EE5"/>
    <w:rsid w:val="003F1296"/>
    <w:rsid w:val="003F63B0"/>
    <w:rsid w:val="00400550"/>
    <w:rsid w:val="004029B7"/>
    <w:rsid w:val="0040339F"/>
    <w:rsid w:val="00406D0D"/>
    <w:rsid w:val="00411CB4"/>
    <w:rsid w:val="004138A9"/>
    <w:rsid w:val="00422FBF"/>
    <w:rsid w:val="00425D03"/>
    <w:rsid w:val="004275A0"/>
    <w:rsid w:val="00432005"/>
    <w:rsid w:val="004347B9"/>
    <w:rsid w:val="0043540B"/>
    <w:rsid w:val="004452EF"/>
    <w:rsid w:val="00447B78"/>
    <w:rsid w:val="00450DA8"/>
    <w:rsid w:val="004542EE"/>
    <w:rsid w:val="00455E8C"/>
    <w:rsid w:val="004606AE"/>
    <w:rsid w:val="00474953"/>
    <w:rsid w:val="00482B47"/>
    <w:rsid w:val="004A068B"/>
    <w:rsid w:val="004A0CB5"/>
    <w:rsid w:val="004C104F"/>
    <w:rsid w:val="004C4EF4"/>
    <w:rsid w:val="004C7836"/>
    <w:rsid w:val="004D204E"/>
    <w:rsid w:val="004E079F"/>
    <w:rsid w:val="004E0F01"/>
    <w:rsid w:val="004E1909"/>
    <w:rsid w:val="004E2E3F"/>
    <w:rsid w:val="004E40F5"/>
    <w:rsid w:val="004E4184"/>
    <w:rsid w:val="004E43F1"/>
    <w:rsid w:val="004E6C42"/>
    <w:rsid w:val="004F2C63"/>
    <w:rsid w:val="004F332C"/>
    <w:rsid w:val="005050A7"/>
    <w:rsid w:val="0050626D"/>
    <w:rsid w:val="005331E2"/>
    <w:rsid w:val="00534505"/>
    <w:rsid w:val="005346FC"/>
    <w:rsid w:val="00535AC9"/>
    <w:rsid w:val="00542FD9"/>
    <w:rsid w:val="00543945"/>
    <w:rsid w:val="00543D7A"/>
    <w:rsid w:val="00552343"/>
    <w:rsid w:val="00553EDB"/>
    <w:rsid w:val="00567ECA"/>
    <w:rsid w:val="0057258C"/>
    <w:rsid w:val="00574E39"/>
    <w:rsid w:val="005755FC"/>
    <w:rsid w:val="005A0050"/>
    <w:rsid w:val="005B4EBD"/>
    <w:rsid w:val="005C214B"/>
    <w:rsid w:val="005C5186"/>
    <w:rsid w:val="005C71EE"/>
    <w:rsid w:val="005D1968"/>
    <w:rsid w:val="005E46D8"/>
    <w:rsid w:val="005E6383"/>
    <w:rsid w:val="005E6C95"/>
    <w:rsid w:val="005F0727"/>
    <w:rsid w:val="005F2CFC"/>
    <w:rsid w:val="006033A7"/>
    <w:rsid w:val="00610497"/>
    <w:rsid w:val="0061441D"/>
    <w:rsid w:val="00637E69"/>
    <w:rsid w:val="006572E5"/>
    <w:rsid w:val="0068610B"/>
    <w:rsid w:val="00690544"/>
    <w:rsid w:val="006952B6"/>
    <w:rsid w:val="006A04B7"/>
    <w:rsid w:val="006B28B7"/>
    <w:rsid w:val="006B3BDE"/>
    <w:rsid w:val="006B5FCA"/>
    <w:rsid w:val="006C5B34"/>
    <w:rsid w:val="006C6711"/>
    <w:rsid w:val="006D56D1"/>
    <w:rsid w:val="006E0325"/>
    <w:rsid w:val="006E1774"/>
    <w:rsid w:val="006E5D02"/>
    <w:rsid w:val="006E621F"/>
    <w:rsid w:val="006F2E6C"/>
    <w:rsid w:val="00702114"/>
    <w:rsid w:val="0070213F"/>
    <w:rsid w:val="0070610F"/>
    <w:rsid w:val="00710CDF"/>
    <w:rsid w:val="00715282"/>
    <w:rsid w:val="00720366"/>
    <w:rsid w:val="00720D90"/>
    <w:rsid w:val="00741188"/>
    <w:rsid w:val="0075041B"/>
    <w:rsid w:val="00750954"/>
    <w:rsid w:val="00761798"/>
    <w:rsid w:val="00770BBF"/>
    <w:rsid w:val="00771ECD"/>
    <w:rsid w:val="00772131"/>
    <w:rsid w:val="0078067A"/>
    <w:rsid w:val="00782695"/>
    <w:rsid w:val="00796052"/>
    <w:rsid w:val="007A6C61"/>
    <w:rsid w:val="007A78B9"/>
    <w:rsid w:val="007B2158"/>
    <w:rsid w:val="007C4025"/>
    <w:rsid w:val="007C692C"/>
    <w:rsid w:val="007D7A23"/>
    <w:rsid w:val="007E2091"/>
    <w:rsid w:val="007E3F2D"/>
    <w:rsid w:val="007E42A7"/>
    <w:rsid w:val="007E5FB3"/>
    <w:rsid w:val="007F1F8B"/>
    <w:rsid w:val="007F2589"/>
    <w:rsid w:val="007F2D18"/>
    <w:rsid w:val="00801214"/>
    <w:rsid w:val="00802978"/>
    <w:rsid w:val="00813476"/>
    <w:rsid w:val="00813B21"/>
    <w:rsid w:val="00815690"/>
    <w:rsid w:val="00816468"/>
    <w:rsid w:val="008240C8"/>
    <w:rsid w:val="00830F35"/>
    <w:rsid w:val="008312E9"/>
    <w:rsid w:val="008319DC"/>
    <w:rsid w:val="00842E79"/>
    <w:rsid w:val="00846B1F"/>
    <w:rsid w:val="00847E3F"/>
    <w:rsid w:val="00850143"/>
    <w:rsid w:val="00851E68"/>
    <w:rsid w:val="00855A23"/>
    <w:rsid w:val="0086135E"/>
    <w:rsid w:val="0086318D"/>
    <w:rsid w:val="00863B9D"/>
    <w:rsid w:val="00865993"/>
    <w:rsid w:val="0086650E"/>
    <w:rsid w:val="00870BF8"/>
    <w:rsid w:val="00885DE7"/>
    <w:rsid w:val="008902AF"/>
    <w:rsid w:val="00894A5D"/>
    <w:rsid w:val="008964A5"/>
    <w:rsid w:val="008A374C"/>
    <w:rsid w:val="008A51A6"/>
    <w:rsid w:val="008A7236"/>
    <w:rsid w:val="008C3B82"/>
    <w:rsid w:val="008C5F20"/>
    <w:rsid w:val="008D07E9"/>
    <w:rsid w:val="008D790B"/>
    <w:rsid w:val="008E0470"/>
    <w:rsid w:val="008E1A2E"/>
    <w:rsid w:val="008E7A01"/>
    <w:rsid w:val="008F7F89"/>
    <w:rsid w:val="00902D55"/>
    <w:rsid w:val="0091618A"/>
    <w:rsid w:val="00920D8F"/>
    <w:rsid w:val="00943B12"/>
    <w:rsid w:val="00956D3B"/>
    <w:rsid w:val="0097185A"/>
    <w:rsid w:val="00974241"/>
    <w:rsid w:val="00975FE4"/>
    <w:rsid w:val="00980497"/>
    <w:rsid w:val="009804BA"/>
    <w:rsid w:val="00995005"/>
    <w:rsid w:val="009A0332"/>
    <w:rsid w:val="009A0B69"/>
    <w:rsid w:val="009A2DE8"/>
    <w:rsid w:val="009B74A6"/>
    <w:rsid w:val="009C159F"/>
    <w:rsid w:val="009D4BE9"/>
    <w:rsid w:val="009D503F"/>
    <w:rsid w:val="009F4E30"/>
    <w:rsid w:val="009F6C4C"/>
    <w:rsid w:val="00A052FB"/>
    <w:rsid w:val="00A05F7E"/>
    <w:rsid w:val="00A15A8E"/>
    <w:rsid w:val="00A20C89"/>
    <w:rsid w:val="00A21946"/>
    <w:rsid w:val="00A24BFB"/>
    <w:rsid w:val="00A3434B"/>
    <w:rsid w:val="00A55A1E"/>
    <w:rsid w:val="00A7671F"/>
    <w:rsid w:val="00A823CA"/>
    <w:rsid w:val="00A83BCC"/>
    <w:rsid w:val="00A862AA"/>
    <w:rsid w:val="00A95FBE"/>
    <w:rsid w:val="00AC0487"/>
    <w:rsid w:val="00AD4542"/>
    <w:rsid w:val="00AE12D7"/>
    <w:rsid w:val="00AE1D25"/>
    <w:rsid w:val="00AE2886"/>
    <w:rsid w:val="00AE6909"/>
    <w:rsid w:val="00AF0B88"/>
    <w:rsid w:val="00AF2387"/>
    <w:rsid w:val="00AF693B"/>
    <w:rsid w:val="00B17E92"/>
    <w:rsid w:val="00B21951"/>
    <w:rsid w:val="00B26D30"/>
    <w:rsid w:val="00B45AE4"/>
    <w:rsid w:val="00B51500"/>
    <w:rsid w:val="00B53AD6"/>
    <w:rsid w:val="00B55527"/>
    <w:rsid w:val="00B60DE5"/>
    <w:rsid w:val="00B62E66"/>
    <w:rsid w:val="00B70145"/>
    <w:rsid w:val="00B72EFF"/>
    <w:rsid w:val="00B73A23"/>
    <w:rsid w:val="00B7646E"/>
    <w:rsid w:val="00B808C2"/>
    <w:rsid w:val="00B851FB"/>
    <w:rsid w:val="00B92BE9"/>
    <w:rsid w:val="00BA0BB0"/>
    <w:rsid w:val="00BA2AE9"/>
    <w:rsid w:val="00BA2BCD"/>
    <w:rsid w:val="00BB0640"/>
    <w:rsid w:val="00BB1A5F"/>
    <w:rsid w:val="00BB5825"/>
    <w:rsid w:val="00BC6326"/>
    <w:rsid w:val="00BF63C2"/>
    <w:rsid w:val="00C03649"/>
    <w:rsid w:val="00C14F30"/>
    <w:rsid w:val="00C26D30"/>
    <w:rsid w:val="00C32CD8"/>
    <w:rsid w:val="00C41C85"/>
    <w:rsid w:val="00C440E7"/>
    <w:rsid w:val="00C50314"/>
    <w:rsid w:val="00C53EBD"/>
    <w:rsid w:val="00C55E73"/>
    <w:rsid w:val="00C67E47"/>
    <w:rsid w:val="00C74E22"/>
    <w:rsid w:val="00C83E71"/>
    <w:rsid w:val="00C90351"/>
    <w:rsid w:val="00C9520F"/>
    <w:rsid w:val="00C97858"/>
    <w:rsid w:val="00CA7494"/>
    <w:rsid w:val="00CB212A"/>
    <w:rsid w:val="00CB6CF7"/>
    <w:rsid w:val="00CD145C"/>
    <w:rsid w:val="00CD52D5"/>
    <w:rsid w:val="00CE23D8"/>
    <w:rsid w:val="00CE2D79"/>
    <w:rsid w:val="00CE3512"/>
    <w:rsid w:val="00CE3D42"/>
    <w:rsid w:val="00CE3F2C"/>
    <w:rsid w:val="00CE4E22"/>
    <w:rsid w:val="00CF2105"/>
    <w:rsid w:val="00D030B9"/>
    <w:rsid w:val="00D0464B"/>
    <w:rsid w:val="00D233C5"/>
    <w:rsid w:val="00D302DD"/>
    <w:rsid w:val="00D41651"/>
    <w:rsid w:val="00D45DE2"/>
    <w:rsid w:val="00D55DEE"/>
    <w:rsid w:val="00D6756E"/>
    <w:rsid w:val="00D7670B"/>
    <w:rsid w:val="00D81C5F"/>
    <w:rsid w:val="00D94E59"/>
    <w:rsid w:val="00D96D0E"/>
    <w:rsid w:val="00D97219"/>
    <w:rsid w:val="00D97C97"/>
    <w:rsid w:val="00DB346F"/>
    <w:rsid w:val="00DC344C"/>
    <w:rsid w:val="00DC6D5D"/>
    <w:rsid w:val="00DC6E29"/>
    <w:rsid w:val="00DD0A46"/>
    <w:rsid w:val="00DF15DC"/>
    <w:rsid w:val="00E0170B"/>
    <w:rsid w:val="00E03AD0"/>
    <w:rsid w:val="00E1094D"/>
    <w:rsid w:val="00E133BC"/>
    <w:rsid w:val="00E218E5"/>
    <w:rsid w:val="00E25CF1"/>
    <w:rsid w:val="00E31D2A"/>
    <w:rsid w:val="00E343D7"/>
    <w:rsid w:val="00E35B9D"/>
    <w:rsid w:val="00E56204"/>
    <w:rsid w:val="00E60B67"/>
    <w:rsid w:val="00E70BF5"/>
    <w:rsid w:val="00E80D66"/>
    <w:rsid w:val="00E81AB9"/>
    <w:rsid w:val="00E81E97"/>
    <w:rsid w:val="00E81F8E"/>
    <w:rsid w:val="00E83147"/>
    <w:rsid w:val="00E83BC2"/>
    <w:rsid w:val="00E912D2"/>
    <w:rsid w:val="00E94A08"/>
    <w:rsid w:val="00E97D80"/>
    <w:rsid w:val="00E97E9F"/>
    <w:rsid w:val="00EA1394"/>
    <w:rsid w:val="00EA22B4"/>
    <w:rsid w:val="00EA5042"/>
    <w:rsid w:val="00EB494F"/>
    <w:rsid w:val="00ED448F"/>
    <w:rsid w:val="00ED6EFF"/>
    <w:rsid w:val="00EE667D"/>
    <w:rsid w:val="00EF4270"/>
    <w:rsid w:val="00EF6380"/>
    <w:rsid w:val="00F159F7"/>
    <w:rsid w:val="00F3049F"/>
    <w:rsid w:val="00F3211C"/>
    <w:rsid w:val="00F3293D"/>
    <w:rsid w:val="00F4438F"/>
    <w:rsid w:val="00F5394D"/>
    <w:rsid w:val="00F67068"/>
    <w:rsid w:val="00F72986"/>
    <w:rsid w:val="00F776FA"/>
    <w:rsid w:val="00F8038C"/>
    <w:rsid w:val="00F84BF6"/>
    <w:rsid w:val="00F923CC"/>
    <w:rsid w:val="00F93010"/>
    <w:rsid w:val="00FB0B8C"/>
    <w:rsid w:val="00FC3EE4"/>
    <w:rsid w:val="00FE1741"/>
    <w:rsid w:val="00FE2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C6038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AC04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41651"/>
    <w:rPr>
      <w:color w:val="0000FF"/>
      <w:u w:val="single"/>
    </w:rPr>
  </w:style>
  <w:style w:type="table" w:styleId="TableGrid">
    <w:name w:val="Table Grid"/>
    <w:basedOn w:val="TableNormal"/>
    <w:rsid w:val="00A0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F19C4"/>
    <w:rPr>
      <w:b/>
      <w:bCs/>
    </w:rPr>
  </w:style>
  <w:style w:type="paragraph" w:styleId="NormalWeb">
    <w:name w:val="Normal (Web)"/>
    <w:basedOn w:val="Normal"/>
    <w:uiPriority w:val="99"/>
    <w:rsid w:val="005C5186"/>
    <w:rPr>
      <w:szCs w:val="20"/>
    </w:rPr>
  </w:style>
  <w:style w:type="paragraph" w:styleId="z-TopofForm">
    <w:name w:val="HTML Top of Form"/>
    <w:basedOn w:val="Normal"/>
    <w:next w:val="Normal"/>
    <w:link w:val="z-TopofFormChar"/>
    <w:hidden/>
    <w:rsid w:val="005C518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5C5186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A03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280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0D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A51A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A51A6"/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8A51A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A51A6"/>
    <w:rPr>
      <w:lang w:val="x-none" w:eastAsia="x-none"/>
    </w:rPr>
  </w:style>
  <w:style w:type="character" w:styleId="CommentReference">
    <w:name w:val="annotation reference"/>
    <w:rsid w:val="008A51A6"/>
    <w:rPr>
      <w:sz w:val="16"/>
      <w:szCs w:val="16"/>
    </w:rPr>
  </w:style>
  <w:style w:type="character" w:styleId="PlaceholderText">
    <w:name w:val="Placeholder Text"/>
    <w:basedOn w:val="DefaultParagraphFont"/>
    <w:rsid w:val="001C0123"/>
    <w:rPr>
      <w:color w:val="808080"/>
    </w:rPr>
  </w:style>
  <w:style w:type="character" w:styleId="Emphasis">
    <w:name w:val="Emphasis"/>
    <w:basedOn w:val="DefaultParagraphFont"/>
    <w:uiPriority w:val="20"/>
    <w:qFormat/>
    <w:rsid w:val="00842E79"/>
    <w:rPr>
      <w:i/>
      <w:iCs/>
    </w:rPr>
  </w:style>
  <w:style w:type="character" w:styleId="FollowedHyperlink">
    <w:name w:val="FollowedHyperlink"/>
    <w:basedOn w:val="DefaultParagraphFont"/>
    <w:rsid w:val="005E6C9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rsid w:val="005E6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cscc.edu/academics/syllabus.shtml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mcgrath\LOCALS~1\Temp\XPgrpwise\S2S%20Syllabu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03A2AA-83F6-4B84-815B-546390E5482A}"/>
</file>

<file path=customXml/itemProps2.xml><?xml version="1.0" encoding="utf-8"?>
<ds:datastoreItem xmlns:ds="http://schemas.openxmlformats.org/officeDocument/2006/customXml" ds:itemID="{75CF0A72-8BF9-4FA3-A20A-03C657592419}"/>
</file>

<file path=customXml/itemProps3.xml><?xml version="1.0" encoding="utf-8"?>
<ds:datastoreItem xmlns:ds="http://schemas.openxmlformats.org/officeDocument/2006/customXml" ds:itemID="{D600A9C5-E7D9-42E7-825B-F06D6620A0B1}"/>
</file>

<file path=docProps/app.xml><?xml version="1.0" encoding="utf-8"?>
<Properties xmlns="http://schemas.openxmlformats.org/officeDocument/2006/extended-properties" xmlns:vt="http://schemas.openxmlformats.org/officeDocument/2006/docPropsVTypes">
  <Template>C:\DOCUME~1\bmcgrath\LOCALS~1\Temp\XPgrpwise\S2S Syllabus Template.DOT</Template>
  <TotalTime>4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2048</CharactersWithSpaces>
  <SharedDoc>false</SharedDoc>
  <HLinks>
    <vt:vector size="6" baseType="variant">
      <vt:variant>
        <vt:i4>5111901</vt:i4>
      </vt:variant>
      <vt:variant>
        <vt:i4>6</vt:i4>
      </vt:variant>
      <vt:variant>
        <vt:i4>0</vt:i4>
      </vt:variant>
      <vt:variant>
        <vt:i4>5</vt:i4>
      </vt:variant>
      <vt:variant>
        <vt:lpwstr>http://www.cscc.edu/delaware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Christine Creagh</cp:lastModifiedBy>
  <cp:revision>2</cp:revision>
  <cp:lastPrinted>2016-08-11T18:05:00Z</cp:lastPrinted>
  <dcterms:created xsi:type="dcterms:W3CDTF">2025-06-04T18:29:00Z</dcterms:created>
  <dcterms:modified xsi:type="dcterms:W3CDTF">2025-06-04T18:29:00Z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0x010100FC428F8516A6A144A440BBF125BAC42B</vt:lpwstr>
  </property>
</Properties>
</file>