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7C93AC57">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150B3120" w:rsidR="00C046A0" w:rsidRDefault="00C046A0" w:rsidP="00C046A0">
      <w:pPr>
        <w:pStyle w:val="Title"/>
        <w:ind w:left="0" w:right="1001" w:firstLine="0"/>
        <w:rPr>
          <w:spacing w:val="-2"/>
        </w:rPr>
      </w:pPr>
      <w:r>
        <w:rPr>
          <w:spacing w:val="-2"/>
        </w:rPr>
        <w:t xml:space="preserve">Division: </w:t>
      </w:r>
      <w:r w:rsidR="001E1CEB">
        <w:rPr>
          <w:spacing w:val="-2"/>
        </w:rPr>
        <w:t>Information Systems Technology</w:t>
      </w:r>
    </w:p>
    <w:p w14:paraId="46C038AC" w14:textId="20C15A64" w:rsidR="00C046A0" w:rsidRDefault="00D91EA6" w:rsidP="00C046A0">
      <w:pPr>
        <w:pStyle w:val="Title"/>
        <w:ind w:left="0" w:right="1001" w:firstLine="0"/>
        <w:rPr>
          <w:spacing w:val="-2"/>
        </w:rPr>
      </w:pPr>
      <w:r>
        <w:rPr>
          <w:spacing w:val="-2"/>
        </w:rPr>
        <w:t>Department</w:t>
      </w:r>
      <w:r w:rsidR="00C046A0">
        <w:rPr>
          <w:spacing w:val="-2"/>
        </w:rPr>
        <w:t xml:space="preserve">: </w:t>
      </w:r>
      <w:r w:rsidR="001E1CEB">
        <w:rPr>
          <w:spacing w:val="-2"/>
        </w:rPr>
        <w:t>Information Systems Technology</w:t>
      </w:r>
    </w:p>
    <w:p w14:paraId="31AE8E3B" w14:textId="77777777" w:rsidR="006462E0" w:rsidRDefault="006462E0">
      <w:pPr>
        <w:pStyle w:val="BodyText"/>
        <w:spacing w:before="49"/>
        <w:ind w:left="0" w:firstLine="0"/>
      </w:pPr>
    </w:p>
    <w:p w14:paraId="31AE8E3E" w14:textId="3AED6A59" w:rsidR="006462E0" w:rsidRPr="00233C0A" w:rsidRDefault="00D91EA6" w:rsidP="00233C0A">
      <w:pPr>
        <w:rPr>
          <w:b/>
          <w:bCs/>
        </w:rPr>
      </w:pPr>
      <w:r w:rsidRPr="00233C0A">
        <w:rPr>
          <w:b/>
          <w:bCs/>
        </w:rPr>
        <w:t>COURSE NUMBER:</w:t>
      </w:r>
      <w:r w:rsidR="00D457F1">
        <w:rPr>
          <w:b/>
          <w:bCs/>
        </w:rPr>
        <w:t xml:space="preserve"> </w:t>
      </w:r>
      <w:r w:rsidR="001E1CEB">
        <w:rPr>
          <w:b/>
          <w:bCs/>
        </w:rPr>
        <w:t>CSCI-2999</w:t>
      </w:r>
      <w:r w:rsidR="00D457F1">
        <w:rPr>
          <w:b/>
          <w:bCs/>
        </w:rPr>
        <w:tab/>
      </w:r>
      <w:r w:rsidR="00D457F1">
        <w:rPr>
          <w:b/>
          <w:bCs/>
        </w:rPr>
        <w:tab/>
      </w:r>
      <w:r w:rsidR="00D457F1">
        <w:rPr>
          <w:b/>
          <w:bCs/>
        </w:rPr>
        <w:tab/>
      </w:r>
      <w:r w:rsidRPr="00233C0A">
        <w:rPr>
          <w:b/>
          <w:bCs/>
        </w:rPr>
        <w:t>COURSE TITLE:</w:t>
      </w:r>
      <w:r w:rsidR="001E1CEB">
        <w:rPr>
          <w:b/>
          <w:bCs/>
        </w:rPr>
        <w:t xml:space="preserve"> CSCI Capstone</w:t>
      </w:r>
    </w:p>
    <w:p w14:paraId="043B8E46" w14:textId="77777777" w:rsidR="00233C0A" w:rsidRDefault="00233C0A" w:rsidP="00233C0A"/>
    <w:p w14:paraId="31AE8E3F" w14:textId="434BD70B" w:rsidR="006462E0" w:rsidRPr="00233C0A" w:rsidRDefault="00D91EA6" w:rsidP="00233C0A">
      <w:pPr>
        <w:rPr>
          <w:b/>
          <w:bCs/>
        </w:rPr>
      </w:pPr>
      <w:r w:rsidRPr="00233C0A">
        <w:rPr>
          <w:b/>
          <w:bCs/>
        </w:rPr>
        <w:t>INSTRUCTOR:</w:t>
      </w:r>
      <w:r w:rsidR="001E1CEB">
        <w:rPr>
          <w:b/>
          <w:bCs/>
        </w:rPr>
        <w:t xml:space="preserve"> &lt;Name&gt;</w:t>
      </w:r>
      <w:r w:rsidR="00233C0A" w:rsidRPr="00233C0A">
        <w:rPr>
          <w:b/>
          <w:bCs/>
        </w:rPr>
        <w:tab/>
      </w:r>
      <w:r w:rsidR="00233C0A" w:rsidRPr="00233C0A">
        <w:rPr>
          <w:b/>
          <w:bCs/>
        </w:rPr>
        <w:tab/>
      </w:r>
      <w:r w:rsidR="00233C0A" w:rsidRPr="00233C0A">
        <w:rPr>
          <w:b/>
          <w:bCs/>
        </w:rPr>
        <w:tab/>
      </w:r>
      <w:r w:rsidRPr="00233C0A">
        <w:rPr>
          <w:b/>
          <w:bCs/>
        </w:rPr>
        <w:t>CONTACT:</w:t>
      </w:r>
      <w:r w:rsidR="001E1CEB">
        <w:rPr>
          <w:b/>
          <w:bCs/>
        </w:rPr>
        <w:t xml:space="preserve"> &lt;Contact&gt;</w:t>
      </w:r>
    </w:p>
    <w:p w14:paraId="15ECDE75" w14:textId="77777777" w:rsidR="00233C0A" w:rsidRDefault="00233C0A" w:rsidP="00233C0A">
      <w:pPr>
        <w:rPr>
          <w:b/>
          <w:bCs/>
        </w:rPr>
      </w:pPr>
    </w:p>
    <w:p w14:paraId="31AE8E40" w14:textId="30574BA6" w:rsidR="006462E0" w:rsidRDefault="00D91EA6" w:rsidP="00233C0A">
      <w:pPr>
        <w:rPr>
          <w:b/>
          <w:bCs/>
        </w:rPr>
      </w:pPr>
      <w:r w:rsidRPr="00233C0A">
        <w:rPr>
          <w:b/>
          <w:bCs/>
        </w:rPr>
        <w:t>CREDITS:</w:t>
      </w:r>
      <w:r w:rsidR="001E1CEB">
        <w:rPr>
          <w:b/>
          <w:bCs/>
        </w:rPr>
        <w:t xml:space="preserve"> 3</w:t>
      </w:r>
      <w:r w:rsidR="00233C0A">
        <w:rPr>
          <w:b/>
          <w:bCs/>
        </w:rPr>
        <w:tab/>
      </w:r>
      <w:r w:rsidRPr="00233C0A">
        <w:rPr>
          <w:b/>
          <w:bCs/>
        </w:rPr>
        <w:tab/>
        <w:t>CLASS</w:t>
      </w:r>
      <w:r w:rsidR="007778B7">
        <w:rPr>
          <w:b/>
          <w:bCs/>
        </w:rPr>
        <w:t>/CONTACT</w:t>
      </w:r>
      <w:r w:rsidRPr="00233C0A">
        <w:rPr>
          <w:b/>
          <w:bCs/>
        </w:rPr>
        <w:t xml:space="preserve"> HOURS PER WEEK:</w:t>
      </w:r>
      <w:r w:rsidR="001E1CEB">
        <w:rPr>
          <w:b/>
          <w:bCs/>
        </w:rPr>
        <w:t xml:space="preserve"> Lecture: 2; Lab: 3</w:t>
      </w:r>
      <w:r w:rsidRPr="00233C0A">
        <w:rPr>
          <w:b/>
          <w:bCs/>
        </w:rPr>
        <w:tab/>
      </w:r>
      <w:r w:rsidR="00233C0A">
        <w:rPr>
          <w:b/>
          <w:bCs/>
        </w:rPr>
        <w:tab/>
      </w:r>
      <w:r w:rsidRPr="00233C0A">
        <w:rPr>
          <w:b/>
          <w:bCs/>
        </w:rPr>
        <w:t>PREREQUISITES:</w:t>
      </w:r>
      <w:r w:rsidR="001E1CEB">
        <w:rPr>
          <w:b/>
          <w:bCs/>
        </w:rPr>
        <w:t xml:space="preserve"> None</w:t>
      </w:r>
    </w:p>
    <w:p w14:paraId="6B88866A" w14:textId="77777777" w:rsidR="001E1CEB" w:rsidRDefault="001E1CEB" w:rsidP="00233C0A">
      <w:pPr>
        <w:rPr>
          <w:b/>
          <w:bCs/>
        </w:rPr>
      </w:pPr>
    </w:p>
    <w:p w14:paraId="7079D17C" w14:textId="43B9E0B1" w:rsidR="001E1CEB" w:rsidRPr="00233C0A" w:rsidRDefault="001E1CEB" w:rsidP="00233C0A">
      <w:pPr>
        <w:rPr>
          <w:b/>
          <w:bCs/>
        </w:rPr>
      </w:pPr>
      <w:r>
        <w:rPr>
          <w:b/>
          <w:bCs/>
        </w:rPr>
        <w:t xml:space="preserve">Restrictions: Instructor Permission - </w:t>
      </w:r>
      <w:r w:rsidRPr="001E1CEB">
        <w:rPr>
          <w:b/>
          <w:bCs/>
        </w:rPr>
        <w:t>CSCI Major &amp; completed 25 technical course semester hours with instructor permission is required.</w:t>
      </w:r>
    </w:p>
    <w:p w14:paraId="31AE8E41" w14:textId="77777777" w:rsidR="006462E0" w:rsidRPr="00233C0A" w:rsidRDefault="006462E0" w:rsidP="00233C0A"/>
    <w:p w14:paraId="625DF0FB" w14:textId="77777777" w:rsidR="003E28EF" w:rsidRPr="003E28EF" w:rsidRDefault="00D91EA6" w:rsidP="003E28EF">
      <w:r w:rsidRPr="00233C0A">
        <w:rPr>
          <w:b/>
          <w:bCs/>
        </w:rPr>
        <w:t xml:space="preserve">DESCRIPTION OF COURSE </w:t>
      </w:r>
      <w:r w:rsidR="003E28EF" w:rsidRPr="003E28EF">
        <w:t>Students will design a project and begin implementation of the project based on skills within their field of study and research of current markets. Students will apply and demonstrate technical expertise in the areas of software application programming, network administration, computer systems support, web technologies and network security. Students will formally present their project results to faculty and management. The student must be a Computer Science major who has completed 12 hours in the technology and has the permission of the instructor. </w:t>
      </w:r>
    </w:p>
    <w:p w14:paraId="48F2AF6A" w14:textId="77777777" w:rsidR="003E28EF" w:rsidRPr="003E28EF" w:rsidRDefault="003E28EF" w:rsidP="003E28EF">
      <w:pPr>
        <w:rPr>
          <w:b/>
          <w:bCs/>
        </w:rPr>
      </w:pPr>
    </w:p>
    <w:p w14:paraId="31AE8E47" w14:textId="703D33D8" w:rsidR="006462E0" w:rsidRDefault="00D91EA6" w:rsidP="00233C0A">
      <w:pPr>
        <w:rPr>
          <w:b/>
          <w:bCs/>
        </w:rPr>
      </w:pPr>
      <w:r w:rsidRPr="00233C0A">
        <w:rPr>
          <w:b/>
          <w:bCs/>
        </w:rPr>
        <w:t>COURSE STUDENT LEARNING OUTCOMES</w:t>
      </w:r>
      <w:r w:rsidR="003E28EF">
        <w:rPr>
          <w:b/>
          <w:bCs/>
        </w:rPr>
        <w:t>:</w:t>
      </w:r>
    </w:p>
    <w:p w14:paraId="52A34CDD" w14:textId="6BD584A8" w:rsidR="003E28EF" w:rsidRPr="003E28EF" w:rsidRDefault="003E28EF" w:rsidP="003E28EF">
      <w:pPr>
        <w:pStyle w:val="ListParagraph"/>
        <w:numPr>
          <w:ilvl w:val="0"/>
          <w:numId w:val="2"/>
        </w:numPr>
        <w:rPr>
          <w:rFonts w:eastAsia="Times New Roman"/>
          <w:color w:val="000000"/>
          <w:shd w:val="clear" w:color="auto" w:fill="FFFFFF"/>
        </w:rPr>
      </w:pPr>
      <w:r w:rsidRPr="003E28EF">
        <w:rPr>
          <w:rFonts w:eastAsia="Times New Roman"/>
          <w:color w:val="000000"/>
          <w:shd w:val="clear" w:color="auto" w:fill="FFFFFF"/>
        </w:rPr>
        <w:t>Students will design a project aligned to their major and relevant to current job</w:t>
      </w:r>
      <w:r>
        <w:rPr>
          <w:rFonts w:eastAsia="Times New Roman"/>
          <w:color w:val="000000"/>
          <w:shd w:val="clear" w:color="auto" w:fill="FFFFFF"/>
        </w:rPr>
        <w:t xml:space="preserve"> </w:t>
      </w:r>
      <w:r w:rsidRPr="003E28EF">
        <w:rPr>
          <w:rFonts w:eastAsia="Times New Roman"/>
          <w:color w:val="000000"/>
          <w:shd w:val="clear" w:color="auto" w:fill="FFFFFF"/>
        </w:rPr>
        <w:t>openings</w:t>
      </w:r>
    </w:p>
    <w:p w14:paraId="5DC889EF" w14:textId="6F3FD109" w:rsidR="003E28EF" w:rsidRPr="003E28EF" w:rsidRDefault="003E28EF" w:rsidP="003E28EF">
      <w:pPr>
        <w:pStyle w:val="ListParagraph"/>
        <w:numPr>
          <w:ilvl w:val="0"/>
          <w:numId w:val="2"/>
        </w:numPr>
        <w:rPr>
          <w:rFonts w:eastAsia="Times New Roman"/>
          <w:color w:val="000000"/>
          <w:shd w:val="clear" w:color="auto" w:fill="FFFFFF"/>
        </w:rPr>
      </w:pPr>
      <w:r w:rsidRPr="003E28EF">
        <w:rPr>
          <w:rFonts w:eastAsia="Times New Roman"/>
          <w:color w:val="000000"/>
          <w:shd w:val="clear" w:color="auto" w:fill="FFFFFF"/>
        </w:rPr>
        <w:t>Students will implement a project of their design</w:t>
      </w:r>
    </w:p>
    <w:p w14:paraId="716072E2" w14:textId="34F7F25E" w:rsidR="003E28EF" w:rsidRPr="003E28EF" w:rsidRDefault="003E28EF" w:rsidP="003E28EF">
      <w:pPr>
        <w:pStyle w:val="ListParagraph"/>
        <w:numPr>
          <w:ilvl w:val="0"/>
          <w:numId w:val="2"/>
        </w:numPr>
        <w:rPr>
          <w:rFonts w:eastAsia="Times New Roman"/>
          <w:color w:val="000000"/>
          <w:shd w:val="clear" w:color="auto" w:fill="FFFFFF"/>
        </w:rPr>
      </w:pPr>
      <w:r w:rsidRPr="003E28EF">
        <w:rPr>
          <w:rFonts w:eastAsia="Times New Roman"/>
          <w:color w:val="000000"/>
          <w:shd w:val="clear" w:color="auto" w:fill="FFFFFF"/>
        </w:rPr>
        <w:t>Students will present their projects to faculty, staff, and business representatives</w:t>
      </w:r>
    </w:p>
    <w:p w14:paraId="1C2438DF" w14:textId="26C17B49" w:rsidR="003E28EF" w:rsidRPr="003E28EF" w:rsidRDefault="003E28EF" w:rsidP="003E28EF">
      <w:pPr>
        <w:pStyle w:val="ListParagraph"/>
        <w:numPr>
          <w:ilvl w:val="0"/>
          <w:numId w:val="2"/>
        </w:numPr>
        <w:rPr>
          <w:rFonts w:eastAsia="Times New Roman"/>
          <w:color w:val="000000"/>
          <w:shd w:val="clear" w:color="auto" w:fill="FFFFFF"/>
        </w:rPr>
      </w:pPr>
      <w:r w:rsidRPr="003E28EF">
        <w:rPr>
          <w:rFonts w:eastAsia="Times New Roman"/>
          <w:color w:val="000000"/>
          <w:shd w:val="clear" w:color="auto" w:fill="FFFFFF"/>
        </w:rPr>
        <w:t>Students will build networks with professionals in their field</w:t>
      </w:r>
    </w:p>
    <w:p w14:paraId="34A684BA" w14:textId="6ABEB9F7" w:rsidR="003E28EF" w:rsidRPr="003E28EF" w:rsidRDefault="003E28EF" w:rsidP="003E28EF">
      <w:pPr>
        <w:pStyle w:val="ListParagraph"/>
        <w:numPr>
          <w:ilvl w:val="0"/>
          <w:numId w:val="2"/>
        </w:numPr>
        <w:rPr>
          <w:rFonts w:eastAsia="Times New Roman"/>
          <w:color w:val="000000"/>
          <w:shd w:val="clear" w:color="auto" w:fill="FFFFFF"/>
        </w:rPr>
      </w:pPr>
      <w:r w:rsidRPr="003E28EF">
        <w:rPr>
          <w:rFonts w:eastAsia="Times New Roman"/>
          <w:color w:val="000000"/>
          <w:shd w:val="clear" w:color="auto" w:fill="FFFFFF"/>
        </w:rPr>
        <w:t>Students will use communication skills prevalent in IT enterprises</w:t>
      </w:r>
    </w:p>
    <w:p w14:paraId="733E9282" w14:textId="66906DC4" w:rsidR="003E28EF" w:rsidRPr="003E28EF" w:rsidRDefault="003E28EF" w:rsidP="003E28EF">
      <w:pPr>
        <w:pStyle w:val="ListParagraph"/>
        <w:numPr>
          <w:ilvl w:val="0"/>
          <w:numId w:val="2"/>
        </w:numPr>
        <w:rPr>
          <w:rFonts w:eastAsia="Times New Roman"/>
          <w:color w:val="000000"/>
          <w:shd w:val="clear" w:color="auto" w:fill="FFFFFF"/>
        </w:rPr>
      </w:pPr>
      <w:r w:rsidRPr="003E28EF">
        <w:rPr>
          <w:rFonts w:eastAsia="Times New Roman"/>
          <w:color w:val="000000"/>
          <w:shd w:val="clear" w:color="auto" w:fill="FFFFFF"/>
        </w:rPr>
        <w:t>Students will use critical thinking skills to solve problems</w:t>
      </w:r>
    </w:p>
    <w:p w14:paraId="4287753F" w14:textId="411074B9" w:rsidR="003E28EF" w:rsidRPr="003E28EF" w:rsidRDefault="003E28EF" w:rsidP="003E28EF">
      <w:pPr>
        <w:pStyle w:val="ListParagraph"/>
        <w:numPr>
          <w:ilvl w:val="0"/>
          <w:numId w:val="2"/>
        </w:numPr>
        <w:rPr>
          <w:rFonts w:ascii="Times New Roman" w:eastAsia="Times New Roman" w:hAnsi="Times New Roman" w:cs="Times New Roman"/>
        </w:rPr>
      </w:pPr>
      <w:r w:rsidRPr="003E28EF">
        <w:rPr>
          <w:rFonts w:eastAsia="Times New Roman"/>
          <w:color w:val="000000"/>
          <w:shd w:val="clear" w:color="auto" w:fill="FFFFFF"/>
        </w:rPr>
        <w:t>Students will relate their plan of study to current job openings</w:t>
      </w:r>
    </w:p>
    <w:p w14:paraId="10CB7A5C" w14:textId="77777777" w:rsidR="003E28EF" w:rsidRPr="00233C0A" w:rsidRDefault="003E28EF" w:rsidP="00233C0A">
      <w:pPr>
        <w:rPr>
          <w:b/>
          <w:bCs/>
        </w:rPr>
      </w:pPr>
    </w:p>
    <w:p w14:paraId="31AE8E48" w14:textId="77777777" w:rsidR="006462E0" w:rsidRPr="00233C0A" w:rsidRDefault="006462E0" w:rsidP="00233C0A"/>
    <w:p w14:paraId="31AE8E4C" w14:textId="70D87D09" w:rsidR="006462E0" w:rsidRDefault="00D91EA6" w:rsidP="003E28EF">
      <w:pPr>
        <w:rPr>
          <w:b/>
          <w:bCs/>
        </w:rPr>
      </w:pPr>
      <w:r w:rsidRPr="0067368A">
        <w:rPr>
          <w:b/>
          <w:bCs/>
        </w:rPr>
        <w:t>PROGRAM OUTCOMES</w:t>
      </w:r>
      <w:r w:rsidR="003E28EF">
        <w:rPr>
          <w:b/>
          <w:bCs/>
        </w:rPr>
        <w:t>:</w:t>
      </w:r>
    </w:p>
    <w:p w14:paraId="05C72A99" w14:textId="77777777" w:rsidR="003E28EF" w:rsidRPr="0036257E" w:rsidRDefault="003E28EF" w:rsidP="003E28EF">
      <w:pPr>
        <w:pStyle w:val="ListParagraph"/>
        <w:widowControl/>
        <w:numPr>
          <w:ilvl w:val="0"/>
          <w:numId w:val="3"/>
        </w:numPr>
        <w:autoSpaceDE/>
        <w:autoSpaceDN/>
        <w:rPr>
          <w:rFonts w:cs="Tahoma"/>
        </w:rPr>
      </w:pPr>
      <w:r w:rsidRPr="0036257E">
        <w:rPr>
          <w:rFonts w:cs="Tahoma"/>
        </w:rPr>
        <w:t xml:space="preserve">Critical Thinking </w:t>
      </w:r>
    </w:p>
    <w:p w14:paraId="44B9E18F" w14:textId="77777777" w:rsidR="003E28EF" w:rsidRPr="0036257E" w:rsidRDefault="003E28EF" w:rsidP="003E28EF">
      <w:pPr>
        <w:pStyle w:val="ListParagraph"/>
        <w:widowControl/>
        <w:numPr>
          <w:ilvl w:val="0"/>
          <w:numId w:val="3"/>
        </w:numPr>
        <w:autoSpaceDE/>
        <w:autoSpaceDN/>
        <w:rPr>
          <w:rFonts w:cs="Tahoma"/>
        </w:rPr>
      </w:pPr>
      <w:r w:rsidRPr="0036257E">
        <w:rPr>
          <w:rFonts w:cs="Tahoma"/>
        </w:rPr>
        <w:t xml:space="preserve">Ethical Reasoning </w:t>
      </w:r>
    </w:p>
    <w:p w14:paraId="2A0F0AB6" w14:textId="77777777" w:rsidR="003E28EF" w:rsidRPr="0036257E" w:rsidRDefault="003E28EF" w:rsidP="003E28EF">
      <w:pPr>
        <w:pStyle w:val="ListParagraph"/>
        <w:widowControl/>
        <w:numPr>
          <w:ilvl w:val="0"/>
          <w:numId w:val="3"/>
        </w:numPr>
        <w:autoSpaceDE/>
        <w:autoSpaceDN/>
        <w:rPr>
          <w:rFonts w:cs="Tahoma"/>
        </w:rPr>
      </w:pPr>
      <w:r w:rsidRPr="0036257E">
        <w:rPr>
          <w:rFonts w:cs="Tahoma"/>
        </w:rPr>
        <w:t xml:space="preserve">Quantitative Skills </w:t>
      </w:r>
    </w:p>
    <w:p w14:paraId="1E1AA0D7" w14:textId="77777777" w:rsidR="003E28EF" w:rsidRPr="0036257E" w:rsidRDefault="003E28EF" w:rsidP="003E28EF">
      <w:pPr>
        <w:pStyle w:val="ListParagraph"/>
        <w:widowControl/>
        <w:numPr>
          <w:ilvl w:val="0"/>
          <w:numId w:val="3"/>
        </w:numPr>
        <w:autoSpaceDE/>
        <w:autoSpaceDN/>
        <w:rPr>
          <w:rFonts w:cs="Tahoma"/>
        </w:rPr>
      </w:pPr>
      <w:r w:rsidRPr="0036257E">
        <w:rPr>
          <w:rFonts w:cs="Tahoma"/>
        </w:rPr>
        <w:t xml:space="preserve">Scientific Literacy </w:t>
      </w:r>
    </w:p>
    <w:p w14:paraId="7E991ED6" w14:textId="77777777" w:rsidR="003E28EF" w:rsidRPr="0036257E" w:rsidRDefault="003E28EF" w:rsidP="003E28EF">
      <w:pPr>
        <w:pStyle w:val="ListParagraph"/>
        <w:widowControl/>
        <w:numPr>
          <w:ilvl w:val="0"/>
          <w:numId w:val="3"/>
        </w:numPr>
        <w:autoSpaceDE/>
        <w:autoSpaceDN/>
        <w:rPr>
          <w:rFonts w:cs="Tahoma"/>
        </w:rPr>
      </w:pPr>
      <w:r w:rsidRPr="0036257E">
        <w:rPr>
          <w:rFonts w:cs="Tahoma"/>
        </w:rPr>
        <w:t>Technological Competence</w:t>
      </w:r>
    </w:p>
    <w:p w14:paraId="5340E390" w14:textId="77777777" w:rsidR="003E28EF" w:rsidRPr="0036257E" w:rsidRDefault="003E28EF" w:rsidP="003E28EF">
      <w:pPr>
        <w:pStyle w:val="ListParagraph"/>
        <w:widowControl/>
        <w:numPr>
          <w:ilvl w:val="0"/>
          <w:numId w:val="3"/>
        </w:numPr>
        <w:autoSpaceDE/>
        <w:autoSpaceDN/>
        <w:rPr>
          <w:rFonts w:cs="Tahoma"/>
        </w:rPr>
      </w:pPr>
      <w:r w:rsidRPr="0036257E">
        <w:rPr>
          <w:rFonts w:cs="Tahoma"/>
        </w:rPr>
        <w:t>Communication Competence</w:t>
      </w:r>
    </w:p>
    <w:p w14:paraId="423BA8CA" w14:textId="4CCB13B3" w:rsidR="003E28EF" w:rsidRPr="003E28EF" w:rsidRDefault="003E28EF" w:rsidP="003E28EF">
      <w:pPr>
        <w:pStyle w:val="ListParagraph"/>
        <w:widowControl/>
        <w:numPr>
          <w:ilvl w:val="0"/>
          <w:numId w:val="3"/>
        </w:numPr>
        <w:autoSpaceDE/>
        <w:autoSpaceDN/>
        <w:rPr>
          <w:rFonts w:cs="Tahoma"/>
        </w:rPr>
      </w:pPr>
      <w:r w:rsidRPr="0036257E">
        <w:rPr>
          <w:rFonts w:cs="Tahoma"/>
        </w:rPr>
        <w:t>Professional &amp; Life Skills</w:t>
      </w:r>
    </w:p>
    <w:p w14:paraId="31AE8E4D" w14:textId="77777777" w:rsidR="006462E0" w:rsidRPr="00233C0A" w:rsidRDefault="006462E0" w:rsidP="00233C0A"/>
    <w:p w14:paraId="31AE8E4E" w14:textId="3D60E611" w:rsidR="006462E0" w:rsidRPr="0067368A" w:rsidRDefault="00D91EA6" w:rsidP="00233C0A">
      <w:pPr>
        <w:rPr>
          <w:b/>
          <w:bCs/>
        </w:rPr>
      </w:pPr>
      <w:r w:rsidRPr="0067368A">
        <w:rPr>
          <w:b/>
          <w:bCs/>
        </w:rPr>
        <w:t xml:space="preserve">OUTCOMES BASED ASSESSMENT OF STUDENT LEARNING </w:t>
      </w:r>
    </w:p>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4966E6C1" w14:textId="77777777" w:rsidR="003E28EF" w:rsidRPr="001E56B7" w:rsidRDefault="003E28EF" w:rsidP="003E28EF">
      <w:pPr>
        <w:widowControl/>
        <w:numPr>
          <w:ilvl w:val="0"/>
          <w:numId w:val="4"/>
        </w:numPr>
        <w:autoSpaceDE/>
        <w:autoSpaceDN/>
        <w:ind w:left="1080"/>
        <w:textAlignment w:val="baseline"/>
        <w:rPr>
          <w:rFonts w:eastAsia="Times New Roman"/>
          <w:color w:val="000000"/>
        </w:rPr>
      </w:pPr>
      <w:r w:rsidRPr="001E56B7">
        <w:rPr>
          <w:rFonts w:eastAsia="Times New Roman"/>
          <w:color w:val="000000"/>
          <w:shd w:val="clear" w:color="auto" w:fill="FFFFFF"/>
        </w:rPr>
        <w:t>Critical Thinking </w:t>
      </w:r>
    </w:p>
    <w:p w14:paraId="0BAF4605" w14:textId="77777777" w:rsidR="003E28EF" w:rsidRPr="001E56B7" w:rsidRDefault="003E28EF" w:rsidP="003E28EF">
      <w:pPr>
        <w:widowControl/>
        <w:numPr>
          <w:ilvl w:val="0"/>
          <w:numId w:val="4"/>
        </w:numPr>
        <w:autoSpaceDE/>
        <w:autoSpaceDN/>
        <w:ind w:left="1080"/>
        <w:textAlignment w:val="baseline"/>
        <w:rPr>
          <w:rFonts w:eastAsia="Times New Roman"/>
          <w:color w:val="000000"/>
        </w:rPr>
      </w:pPr>
      <w:r w:rsidRPr="001E56B7">
        <w:rPr>
          <w:rFonts w:eastAsia="Times New Roman"/>
          <w:color w:val="000000"/>
          <w:shd w:val="clear" w:color="auto" w:fill="FFFFFF"/>
        </w:rPr>
        <w:t>Ethical Reasoning </w:t>
      </w:r>
    </w:p>
    <w:p w14:paraId="5E1DE15E" w14:textId="77777777" w:rsidR="003E28EF" w:rsidRPr="001E56B7" w:rsidRDefault="003E28EF" w:rsidP="003E28EF">
      <w:pPr>
        <w:widowControl/>
        <w:numPr>
          <w:ilvl w:val="0"/>
          <w:numId w:val="4"/>
        </w:numPr>
        <w:autoSpaceDE/>
        <w:autoSpaceDN/>
        <w:ind w:left="1080"/>
        <w:textAlignment w:val="baseline"/>
        <w:rPr>
          <w:rFonts w:eastAsia="Times New Roman"/>
          <w:color w:val="000000"/>
        </w:rPr>
      </w:pPr>
      <w:r w:rsidRPr="001E56B7">
        <w:rPr>
          <w:rFonts w:eastAsia="Times New Roman"/>
          <w:color w:val="000000"/>
          <w:shd w:val="clear" w:color="auto" w:fill="FFFFFF"/>
        </w:rPr>
        <w:t>Quantitative Skills </w:t>
      </w:r>
    </w:p>
    <w:p w14:paraId="3B5BABCA" w14:textId="77777777" w:rsidR="003E28EF" w:rsidRPr="001E56B7" w:rsidRDefault="003E28EF" w:rsidP="003E28EF">
      <w:pPr>
        <w:widowControl/>
        <w:numPr>
          <w:ilvl w:val="0"/>
          <w:numId w:val="4"/>
        </w:numPr>
        <w:autoSpaceDE/>
        <w:autoSpaceDN/>
        <w:ind w:left="1080"/>
        <w:textAlignment w:val="baseline"/>
        <w:rPr>
          <w:rFonts w:eastAsia="Times New Roman"/>
          <w:color w:val="000000"/>
        </w:rPr>
      </w:pPr>
      <w:r w:rsidRPr="001E56B7">
        <w:rPr>
          <w:rFonts w:eastAsia="Times New Roman"/>
          <w:color w:val="000000"/>
          <w:shd w:val="clear" w:color="auto" w:fill="FFFFFF"/>
        </w:rPr>
        <w:t>Scientific Literacy </w:t>
      </w:r>
    </w:p>
    <w:p w14:paraId="46DA39A7" w14:textId="77777777" w:rsidR="003E28EF" w:rsidRPr="001E56B7" w:rsidRDefault="003E28EF" w:rsidP="003E28EF">
      <w:pPr>
        <w:widowControl/>
        <w:numPr>
          <w:ilvl w:val="0"/>
          <w:numId w:val="4"/>
        </w:numPr>
        <w:autoSpaceDE/>
        <w:autoSpaceDN/>
        <w:ind w:left="1080"/>
        <w:textAlignment w:val="baseline"/>
        <w:rPr>
          <w:rFonts w:eastAsia="Times New Roman"/>
          <w:color w:val="000000"/>
        </w:rPr>
      </w:pPr>
      <w:r w:rsidRPr="001E56B7">
        <w:rPr>
          <w:rFonts w:eastAsia="Times New Roman"/>
          <w:color w:val="000000"/>
          <w:shd w:val="clear" w:color="auto" w:fill="FFFFFF"/>
        </w:rPr>
        <w:lastRenderedPageBreak/>
        <w:t>Technological Competence </w:t>
      </w:r>
    </w:p>
    <w:p w14:paraId="3CE28A45" w14:textId="77777777" w:rsidR="003E28EF" w:rsidRPr="001E56B7" w:rsidRDefault="003E28EF" w:rsidP="003E28EF">
      <w:pPr>
        <w:widowControl/>
        <w:numPr>
          <w:ilvl w:val="0"/>
          <w:numId w:val="4"/>
        </w:numPr>
        <w:autoSpaceDE/>
        <w:autoSpaceDN/>
        <w:ind w:left="1080"/>
        <w:textAlignment w:val="baseline"/>
        <w:rPr>
          <w:rFonts w:eastAsia="Times New Roman"/>
          <w:color w:val="000000"/>
        </w:rPr>
      </w:pPr>
      <w:r w:rsidRPr="001E56B7">
        <w:rPr>
          <w:rFonts w:eastAsia="Times New Roman"/>
          <w:color w:val="000000"/>
          <w:shd w:val="clear" w:color="auto" w:fill="FFFFFF"/>
        </w:rPr>
        <w:t>Communication Competence </w:t>
      </w:r>
    </w:p>
    <w:p w14:paraId="64D8DE58" w14:textId="77777777" w:rsidR="003E28EF" w:rsidRPr="001E56B7" w:rsidRDefault="003E28EF" w:rsidP="003E28EF">
      <w:pPr>
        <w:widowControl/>
        <w:numPr>
          <w:ilvl w:val="0"/>
          <w:numId w:val="4"/>
        </w:numPr>
        <w:autoSpaceDE/>
        <w:autoSpaceDN/>
        <w:ind w:left="1080"/>
        <w:textAlignment w:val="baseline"/>
        <w:rPr>
          <w:rFonts w:eastAsia="Times New Roman"/>
          <w:color w:val="000000"/>
        </w:rPr>
      </w:pPr>
      <w:r w:rsidRPr="001E56B7">
        <w:rPr>
          <w:rFonts w:eastAsia="Times New Roman"/>
          <w:color w:val="000000"/>
          <w:shd w:val="clear" w:color="auto" w:fill="FFFFFF"/>
        </w:rPr>
        <w:t>Professional &amp; Life Skills </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79889096" w14:textId="6F9948C5" w:rsidR="003E28EF" w:rsidRPr="003E28EF" w:rsidRDefault="003E28EF" w:rsidP="003E28EF">
      <w:pPr>
        <w:shd w:val="clear" w:color="auto" w:fill="FFFFFF"/>
        <w:rPr>
          <w:rFonts w:ascii="Times New Roman" w:eastAsia="Times New Roman" w:hAnsi="Times New Roman" w:cs="Times New Roman"/>
        </w:rPr>
      </w:pPr>
      <w:r>
        <w:rPr>
          <w:rFonts w:ascii="Times New Roman" w:eastAsia="Times New Roman" w:hAnsi="Times New Roman" w:cs="Times New Roman"/>
        </w:rPr>
        <w:t>A device that allows for ZOOM meetings. A PC, Mac, or a campus computer lab to complete assignments.</w:t>
      </w:r>
      <w:r w:rsidRPr="001E56B7">
        <w:rPr>
          <w:rFonts w:eastAsia="Times New Roman"/>
          <w:color w:val="000000"/>
          <w:shd w:val="clear" w:color="auto" w:fill="FFFFFF"/>
        </w:rPr>
        <w:t> </w:t>
      </w: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10B09358" w14:textId="3546463C" w:rsidR="003E28EF" w:rsidRPr="003E28EF" w:rsidRDefault="003E28EF" w:rsidP="003E28EF">
      <w:pPr>
        <w:shd w:val="clear" w:color="auto" w:fill="FFFFFF"/>
        <w:rPr>
          <w:rFonts w:ascii="Times New Roman" w:eastAsia="Times New Roman" w:hAnsi="Times New Roman" w:cs="Times New Roman"/>
        </w:rPr>
      </w:pPr>
      <w:r w:rsidRPr="001E56B7">
        <w:rPr>
          <w:rFonts w:eastAsia="Times New Roman"/>
          <w:color w:val="000000"/>
          <w:shd w:val="clear" w:color="auto" w:fill="FFFFFF"/>
        </w:rPr>
        <w:t>There is no textbook for this course. </w:t>
      </w: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7091E236" w14:textId="77777777" w:rsidR="003E28EF" w:rsidRPr="003E28EF" w:rsidRDefault="003E28EF" w:rsidP="003E28EF">
      <w:pPr>
        <w:widowControl/>
        <w:numPr>
          <w:ilvl w:val="0"/>
          <w:numId w:val="5"/>
        </w:numPr>
        <w:shd w:val="clear" w:color="auto" w:fill="FFFFFF"/>
        <w:autoSpaceDE/>
        <w:autoSpaceDN/>
        <w:ind w:left="1080"/>
        <w:textAlignment w:val="baseline"/>
        <w:rPr>
          <w:rFonts w:eastAsia="Times New Roman"/>
          <w:color w:val="000000"/>
        </w:rPr>
      </w:pPr>
      <w:r w:rsidRPr="003E28EF">
        <w:rPr>
          <w:rFonts w:eastAsia="Times New Roman"/>
          <w:color w:val="000000"/>
          <w:shd w:val="clear" w:color="auto" w:fill="FFFFFF"/>
        </w:rPr>
        <w:t>Meetings with Instructor</w:t>
      </w:r>
      <w:r>
        <w:rPr>
          <w:rFonts w:eastAsia="Times New Roman"/>
          <w:color w:val="000000"/>
          <w:shd w:val="clear" w:color="auto" w:fill="FFFFFF"/>
        </w:rPr>
        <w:t xml:space="preserve"> for lecture</w:t>
      </w:r>
    </w:p>
    <w:p w14:paraId="02B0F1DE" w14:textId="77777777" w:rsidR="003E28EF" w:rsidRPr="003E28EF" w:rsidRDefault="003E28EF" w:rsidP="003E28EF">
      <w:pPr>
        <w:widowControl/>
        <w:numPr>
          <w:ilvl w:val="0"/>
          <w:numId w:val="5"/>
        </w:numPr>
        <w:shd w:val="clear" w:color="auto" w:fill="FFFFFF"/>
        <w:autoSpaceDE/>
        <w:autoSpaceDN/>
        <w:ind w:left="1080"/>
        <w:textAlignment w:val="baseline"/>
        <w:rPr>
          <w:rFonts w:eastAsia="Times New Roman"/>
          <w:color w:val="000000"/>
        </w:rPr>
      </w:pPr>
      <w:r>
        <w:rPr>
          <w:rFonts w:eastAsia="Times New Roman"/>
          <w:color w:val="000000"/>
          <w:shd w:val="clear" w:color="auto" w:fill="FFFFFF"/>
        </w:rPr>
        <w:t>Assignments</w:t>
      </w:r>
    </w:p>
    <w:p w14:paraId="1CA5CD45" w14:textId="77777777" w:rsidR="003E28EF" w:rsidRPr="003E28EF" w:rsidRDefault="003E28EF" w:rsidP="003E28EF">
      <w:pPr>
        <w:widowControl/>
        <w:numPr>
          <w:ilvl w:val="0"/>
          <w:numId w:val="5"/>
        </w:numPr>
        <w:shd w:val="clear" w:color="auto" w:fill="FFFFFF"/>
        <w:autoSpaceDE/>
        <w:autoSpaceDN/>
        <w:ind w:left="1080"/>
        <w:textAlignment w:val="baseline"/>
        <w:rPr>
          <w:rFonts w:eastAsia="Times New Roman"/>
          <w:color w:val="000000"/>
        </w:rPr>
      </w:pPr>
      <w:r>
        <w:rPr>
          <w:rFonts w:eastAsia="Times New Roman"/>
          <w:color w:val="000000"/>
          <w:shd w:val="clear" w:color="auto" w:fill="FFFFFF"/>
        </w:rPr>
        <w:t>Big Project</w:t>
      </w:r>
    </w:p>
    <w:p w14:paraId="3EE960CA" w14:textId="4E2CE5F7" w:rsidR="003E28EF" w:rsidRPr="003E28EF" w:rsidRDefault="003E28EF" w:rsidP="003E28EF">
      <w:pPr>
        <w:widowControl/>
        <w:numPr>
          <w:ilvl w:val="0"/>
          <w:numId w:val="5"/>
        </w:numPr>
        <w:shd w:val="clear" w:color="auto" w:fill="FFFFFF"/>
        <w:autoSpaceDE/>
        <w:autoSpaceDN/>
        <w:ind w:left="1080"/>
        <w:textAlignment w:val="baseline"/>
        <w:rPr>
          <w:rFonts w:eastAsia="Times New Roman"/>
          <w:color w:val="000000"/>
        </w:rPr>
      </w:pPr>
      <w:r>
        <w:rPr>
          <w:rFonts w:eastAsia="Times New Roman"/>
          <w:color w:val="000000"/>
          <w:shd w:val="clear" w:color="auto" w:fill="FFFFFF"/>
        </w:rPr>
        <w:t>Presentations</w:t>
      </w:r>
      <w:r w:rsidRPr="003E28EF">
        <w:rPr>
          <w:rFonts w:eastAsia="Times New Roman"/>
          <w:color w:val="000000"/>
          <w:shd w:val="clear" w:color="auto" w:fill="FFFFFF"/>
        </w:rPr>
        <w:t> </w:t>
      </w:r>
    </w:p>
    <w:p w14:paraId="64522885" w14:textId="7478DB22" w:rsidR="003E28EF" w:rsidRPr="003E28EF" w:rsidRDefault="003E28EF" w:rsidP="00233C0A">
      <w:pPr>
        <w:widowControl/>
        <w:numPr>
          <w:ilvl w:val="0"/>
          <w:numId w:val="5"/>
        </w:numPr>
        <w:shd w:val="clear" w:color="auto" w:fill="FFFFFF"/>
        <w:autoSpaceDE/>
        <w:autoSpaceDN/>
        <w:ind w:left="1080"/>
        <w:textAlignment w:val="baseline"/>
        <w:rPr>
          <w:rFonts w:eastAsia="Times New Roman"/>
          <w:color w:val="000000"/>
        </w:rPr>
      </w:pPr>
      <w:r w:rsidRPr="003E28EF">
        <w:rPr>
          <w:rFonts w:eastAsia="Times New Roman"/>
          <w:color w:val="000000"/>
          <w:shd w:val="clear" w:color="auto" w:fill="FFFFFF"/>
        </w:rPr>
        <w:t>The faculty/Instructor is a facilitator in this class and does not teach any programming language, network skills, etc.  Students are encouraged to complete all related classes before enrolling in this class </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tbl>
      <w:tblPr>
        <w:tblW w:w="5061" w:type="dxa"/>
        <w:tblCellMar>
          <w:top w:w="15" w:type="dxa"/>
          <w:left w:w="15" w:type="dxa"/>
          <w:bottom w:w="15" w:type="dxa"/>
          <w:right w:w="15" w:type="dxa"/>
        </w:tblCellMar>
        <w:tblLook w:val="04A0" w:firstRow="1" w:lastRow="0" w:firstColumn="1" w:lastColumn="0" w:noHBand="0" w:noVBand="1"/>
      </w:tblPr>
      <w:tblGrid>
        <w:gridCol w:w="4101"/>
        <w:gridCol w:w="321"/>
        <w:gridCol w:w="354"/>
        <w:gridCol w:w="285"/>
      </w:tblGrid>
      <w:tr w:rsidR="003E28EF" w:rsidRPr="001E56B7" w14:paraId="389A7BA7" w14:textId="77777777" w:rsidTr="00E27BDB">
        <w:trPr>
          <w:gridAfter w:val="1"/>
          <w:wAfter w:w="236" w:type="dxa"/>
          <w:trHeight w:val="648"/>
        </w:trPr>
        <w:tc>
          <w:tcPr>
            <w:tcW w:w="0" w:type="auto"/>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hideMark/>
          </w:tcPr>
          <w:p w14:paraId="350E2927" w14:textId="77777777" w:rsidR="003E28EF" w:rsidRPr="001E56B7" w:rsidRDefault="003E28EF" w:rsidP="00E27BDB">
            <w:pPr>
              <w:spacing w:before="40" w:after="40"/>
              <w:jc w:val="center"/>
              <w:rPr>
                <w:rFonts w:ascii="Times New Roman" w:eastAsia="Times New Roman" w:hAnsi="Times New Roman" w:cs="Times New Roman"/>
              </w:rPr>
            </w:pPr>
            <w:r w:rsidRPr="001E56B7">
              <w:rPr>
                <w:rFonts w:eastAsia="Times New Roman"/>
                <w:color w:val="000000"/>
                <w:shd w:val="clear" w:color="auto" w:fill="FFFFFF"/>
              </w:rPr>
              <w:t> </w:t>
            </w:r>
          </w:p>
          <w:p w14:paraId="7B4D9009" w14:textId="77777777" w:rsidR="003E28EF" w:rsidRPr="001E56B7" w:rsidRDefault="003E28EF" w:rsidP="00E27BDB">
            <w:pPr>
              <w:spacing w:before="40" w:after="40"/>
              <w:jc w:val="center"/>
              <w:rPr>
                <w:rFonts w:ascii="Times New Roman" w:eastAsia="Times New Roman" w:hAnsi="Times New Roman" w:cs="Times New Roman"/>
              </w:rPr>
            </w:pPr>
            <w:r w:rsidRPr="001E56B7">
              <w:rPr>
                <w:rFonts w:eastAsia="Times New Roman"/>
                <w:b/>
                <w:bCs/>
                <w:color w:val="000000"/>
                <w:shd w:val="clear" w:color="auto" w:fill="FFFFFF"/>
              </w:rPr>
              <w:t>ACTIVITY</w:t>
            </w:r>
            <w:r w:rsidRPr="001E56B7">
              <w:rPr>
                <w:rFonts w:eastAsia="Times New Roman"/>
                <w:color w:val="000000"/>
                <w:shd w:val="clear" w:color="auto" w:fill="FFFFFF"/>
              </w:rPr>
              <w:t> </w:t>
            </w:r>
          </w:p>
        </w:tc>
        <w:tc>
          <w:tcPr>
            <w:tcW w:w="0" w:type="auto"/>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hideMark/>
          </w:tcPr>
          <w:p w14:paraId="699BA56C" w14:textId="77777777" w:rsidR="003E28EF" w:rsidRPr="001E56B7" w:rsidRDefault="003E28EF" w:rsidP="00E27BDB">
            <w:pPr>
              <w:rPr>
                <w:rFonts w:ascii="Times New Roman" w:eastAsia="Times New Roman" w:hAnsi="Times New Roman" w:cs="Times New Roman"/>
              </w:rPr>
            </w:pPr>
          </w:p>
          <w:p w14:paraId="13261FB1" w14:textId="77777777" w:rsidR="003E28EF" w:rsidRPr="001E56B7" w:rsidRDefault="003E28EF" w:rsidP="00E27BDB">
            <w:pPr>
              <w:spacing w:before="40" w:after="40"/>
              <w:jc w:val="center"/>
              <w:rPr>
                <w:rFonts w:ascii="Times New Roman" w:eastAsia="Times New Roman" w:hAnsi="Times New Roman" w:cs="Times New Roman"/>
              </w:rPr>
            </w:pPr>
            <w:r w:rsidRPr="001E56B7">
              <w:rPr>
                <w:rFonts w:eastAsia="Times New Roman"/>
                <w:b/>
                <w:bCs/>
                <w:color w:val="000000"/>
                <w:shd w:val="clear" w:color="auto" w:fill="FFFFFF"/>
              </w:rPr>
              <w:t>Points</w:t>
            </w:r>
          </w:p>
        </w:tc>
      </w:tr>
      <w:tr w:rsidR="003E28EF" w:rsidRPr="001E56B7" w14:paraId="1D397073" w14:textId="77777777" w:rsidTr="00E27BDB">
        <w:trPr>
          <w:gridAfter w:val="1"/>
          <w:wAfter w:w="236" w:type="dxa"/>
          <w:trHeight w:val="377"/>
        </w:trPr>
        <w:tc>
          <w:tcPr>
            <w:tcW w:w="0" w:type="auto"/>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hideMark/>
          </w:tcPr>
          <w:p w14:paraId="198691E8" w14:textId="77777777" w:rsidR="003E28EF" w:rsidRDefault="003E28EF" w:rsidP="00E27BDB">
            <w:pPr>
              <w:spacing w:before="40" w:after="40" w:line="259" w:lineRule="auto"/>
            </w:pPr>
            <w:r>
              <w:rPr>
                <w:rFonts w:eastAsia="Times New Roman"/>
                <w:color w:val="000000" w:themeColor="text1"/>
              </w:rPr>
              <w:t>Say Hello</w:t>
            </w:r>
          </w:p>
        </w:tc>
        <w:tc>
          <w:tcPr>
            <w:tcW w:w="0" w:type="auto"/>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hideMark/>
          </w:tcPr>
          <w:p w14:paraId="5A983BC2" w14:textId="77777777" w:rsidR="003E28EF" w:rsidRDefault="003E28EF" w:rsidP="00E27BDB">
            <w:pPr>
              <w:spacing w:before="40" w:after="40" w:line="259" w:lineRule="auto"/>
              <w:jc w:val="center"/>
            </w:pPr>
            <w:r>
              <w:rPr>
                <w:rFonts w:eastAsia="Times New Roman"/>
                <w:color w:val="000000" w:themeColor="text1"/>
              </w:rPr>
              <w:t>10</w:t>
            </w:r>
          </w:p>
        </w:tc>
      </w:tr>
      <w:tr w:rsidR="003E28EF" w:rsidRPr="001E56B7" w14:paraId="6976A55C" w14:textId="77777777" w:rsidTr="00E27BDB">
        <w:trPr>
          <w:gridAfter w:val="1"/>
          <w:wAfter w:w="236" w:type="dxa"/>
          <w:trHeight w:val="377"/>
        </w:trPr>
        <w:tc>
          <w:tcPr>
            <w:tcW w:w="0" w:type="auto"/>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hideMark/>
          </w:tcPr>
          <w:p w14:paraId="3F9B9FA1" w14:textId="77777777" w:rsidR="003E28EF" w:rsidRDefault="003E28EF" w:rsidP="00E27BDB">
            <w:pPr>
              <w:spacing w:before="40" w:after="40"/>
              <w:rPr>
                <w:rFonts w:ascii="Times New Roman" w:eastAsia="Times New Roman" w:hAnsi="Times New Roman" w:cs="Times New Roman"/>
              </w:rPr>
            </w:pPr>
            <w:r>
              <w:rPr>
                <w:rFonts w:eastAsia="Times New Roman"/>
                <w:color w:val="000000" w:themeColor="text1"/>
              </w:rPr>
              <w:t>Course Summary</w:t>
            </w:r>
          </w:p>
        </w:tc>
        <w:tc>
          <w:tcPr>
            <w:tcW w:w="0" w:type="auto"/>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hideMark/>
          </w:tcPr>
          <w:p w14:paraId="5047B1A3" w14:textId="77777777" w:rsidR="003E28EF" w:rsidRDefault="003E28EF" w:rsidP="00E27BDB">
            <w:pPr>
              <w:spacing w:before="40" w:after="40"/>
              <w:jc w:val="center"/>
              <w:rPr>
                <w:rFonts w:ascii="Times New Roman" w:eastAsia="Times New Roman" w:hAnsi="Times New Roman" w:cs="Times New Roman"/>
              </w:rPr>
            </w:pPr>
            <w:r>
              <w:rPr>
                <w:rFonts w:eastAsia="Times New Roman"/>
                <w:color w:val="000000" w:themeColor="text1"/>
              </w:rPr>
              <w:t>25</w:t>
            </w:r>
          </w:p>
        </w:tc>
      </w:tr>
      <w:tr w:rsidR="003E28EF" w:rsidRPr="001E56B7" w14:paraId="328F6EB7" w14:textId="77777777" w:rsidTr="00E27BDB">
        <w:trPr>
          <w:gridAfter w:val="1"/>
          <w:wAfter w:w="236" w:type="dxa"/>
          <w:trHeight w:val="377"/>
        </w:trPr>
        <w:tc>
          <w:tcPr>
            <w:tcW w:w="0" w:type="auto"/>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hideMark/>
          </w:tcPr>
          <w:p w14:paraId="07B2B0E3" w14:textId="77777777" w:rsidR="003E28EF" w:rsidRDefault="003E28EF" w:rsidP="00E27BDB">
            <w:pPr>
              <w:spacing w:before="40" w:after="40"/>
              <w:rPr>
                <w:rFonts w:ascii="Times New Roman" w:eastAsia="Times New Roman" w:hAnsi="Times New Roman" w:cs="Times New Roman"/>
              </w:rPr>
            </w:pPr>
            <w:r>
              <w:rPr>
                <w:rFonts w:eastAsia="Times New Roman"/>
                <w:color w:val="000000" w:themeColor="text1"/>
              </w:rPr>
              <w:t>Ready for Success Draft</w:t>
            </w:r>
          </w:p>
        </w:tc>
        <w:tc>
          <w:tcPr>
            <w:tcW w:w="0" w:type="auto"/>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hideMark/>
          </w:tcPr>
          <w:p w14:paraId="6D38AE9B" w14:textId="77777777" w:rsidR="003E28EF" w:rsidRDefault="003E28EF" w:rsidP="00E27BDB">
            <w:pPr>
              <w:spacing w:before="40" w:after="40"/>
              <w:jc w:val="center"/>
              <w:rPr>
                <w:rFonts w:ascii="Times New Roman" w:eastAsia="Times New Roman" w:hAnsi="Times New Roman" w:cs="Times New Roman"/>
              </w:rPr>
            </w:pPr>
            <w:r>
              <w:rPr>
                <w:rFonts w:eastAsia="Times New Roman"/>
                <w:color w:val="000000" w:themeColor="text1"/>
              </w:rPr>
              <w:t>25</w:t>
            </w:r>
          </w:p>
        </w:tc>
      </w:tr>
      <w:tr w:rsidR="003E28EF" w:rsidRPr="001E56B7" w14:paraId="61F8AB2E" w14:textId="77777777" w:rsidTr="00E27BDB">
        <w:trPr>
          <w:gridAfter w:val="1"/>
          <w:wAfter w:w="236" w:type="dxa"/>
          <w:trHeight w:val="377"/>
        </w:trPr>
        <w:tc>
          <w:tcPr>
            <w:tcW w:w="0" w:type="auto"/>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hideMark/>
          </w:tcPr>
          <w:p w14:paraId="43972671" w14:textId="77777777" w:rsidR="003E28EF" w:rsidRDefault="003E28EF" w:rsidP="00E27BDB">
            <w:pPr>
              <w:spacing w:before="40" w:after="40"/>
              <w:rPr>
                <w:rFonts w:ascii="Times New Roman" w:eastAsia="Times New Roman" w:hAnsi="Times New Roman" w:cs="Times New Roman"/>
              </w:rPr>
            </w:pPr>
            <w:r>
              <w:rPr>
                <w:rFonts w:eastAsia="Times New Roman"/>
                <w:color w:val="000000" w:themeColor="text1"/>
              </w:rPr>
              <w:t>Ready for Success Critique</w:t>
            </w:r>
          </w:p>
        </w:tc>
        <w:tc>
          <w:tcPr>
            <w:tcW w:w="0" w:type="auto"/>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hideMark/>
          </w:tcPr>
          <w:p w14:paraId="18AA8D3A" w14:textId="77777777" w:rsidR="003E28EF" w:rsidRDefault="003E28EF" w:rsidP="00E27BDB">
            <w:pPr>
              <w:spacing w:before="40" w:after="40"/>
              <w:jc w:val="center"/>
              <w:rPr>
                <w:rFonts w:ascii="Times New Roman" w:eastAsia="Times New Roman" w:hAnsi="Times New Roman" w:cs="Times New Roman"/>
              </w:rPr>
            </w:pPr>
            <w:r>
              <w:rPr>
                <w:rFonts w:eastAsia="Times New Roman"/>
                <w:color w:val="000000" w:themeColor="text1"/>
              </w:rPr>
              <w:t>25</w:t>
            </w:r>
          </w:p>
        </w:tc>
      </w:tr>
      <w:tr w:rsidR="003E28EF" w:rsidRPr="001E56B7" w14:paraId="3DC2B43D" w14:textId="77777777" w:rsidTr="00E27BDB">
        <w:trPr>
          <w:gridAfter w:val="1"/>
          <w:wAfter w:w="236" w:type="dxa"/>
          <w:trHeight w:val="377"/>
        </w:trPr>
        <w:tc>
          <w:tcPr>
            <w:tcW w:w="0" w:type="auto"/>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hideMark/>
          </w:tcPr>
          <w:p w14:paraId="1BCBFDFF" w14:textId="77777777" w:rsidR="003E28EF" w:rsidRDefault="003E28EF" w:rsidP="00E27BDB">
            <w:pPr>
              <w:spacing w:before="40" w:after="40"/>
              <w:rPr>
                <w:rFonts w:ascii="Times New Roman" w:eastAsia="Times New Roman" w:hAnsi="Times New Roman" w:cs="Times New Roman"/>
              </w:rPr>
            </w:pPr>
            <w:r>
              <w:rPr>
                <w:rFonts w:eastAsia="Times New Roman"/>
                <w:color w:val="000000" w:themeColor="text1"/>
              </w:rPr>
              <w:t xml:space="preserve">Ready for Success Final </w:t>
            </w:r>
          </w:p>
        </w:tc>
        <w:tc>
          <w:tcPr>
            <w:tcW w:w="0" w:type="auto"/>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hideMark/>
          </w:tcPr>
          <w:p w14:paraId="7BDBE3E5" w14:textId="77777777" w:rsidR="003E28EF" w:rsidRDefault="003E28EF" w:rsidP="00E27BDB">
            <w:pPr>
              <w:spacing w:before="40" w:after="40"/>
              <w:jc w:val="center"/>
              <w:rPr>
                <w:rFonts w:ascii="Times New Roman" w:eastAsia="Times New Roman" w:hAnsi="Times New Roman" w:cs="Times New Roman"/>
              </w:rPr>
            </w:pPr>
            <w:r w:rsidRPr="4353B5F8">
              <w:rPr>
                <w:rFonts w:eastAsia="Times New Roman"/>
                <w:color w:val="000000" w:themeColor="text1"/>
              </w:rPr>
              <w:t>100</w:t>
            </w:r>
          </w:p>
        </w:tc>
      </w:tr>
      <w:tr w:rsidR="003E28EF" w:rsidRPr="001E56B7" w14:paraId="2798C708" w14:textId="77777777" w:rsidTr="00E27BDB">
        <w:trPr>
          <w:gridAfter w:val="1"/>
          <w:wAfter w:w="236" w:type="dxa"/>
          <w:trHeight w:val="377"/>
        </w:trPr>
        <w:tc>
          <w:tcPr>
            <w:tcW w:w="0" w:type="auto"/>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tcPr>
          <w:p w14:paraId="71895F26" w14:textId="77777777" w:rsidR="003E28EF" w:rsidRDefault="003E28EF" w:rsidP="00E27BDB">
            <w:pPr>
              <w:spacing w:before="40" w:after="40"/>
              <w:rPr>
                <w:rFonts w:ascii="Times New Roman" w:eastAsia="Times New Roman" w:hAnsi="Times New Roman" w:cs="Times New Roman"/>
              </w:rPr>
            </w:pPr>
            <w:r>
              <w:rPr>
                <w:rFonts w:eastAsia="Times New Roman"/>
                <w:color w:val="000000" w:themeColor="text1"/>
              </w:rPr>
              <w:t>Attend a Professional Gathering Prep</w:t>
            </w:r>
          </w:p>
        </w:tc>
        <w:tc>
          <w:tcPr>
            <w:tcW w:w="0" w:type="auto"/>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tcPr>
          <w:p w14:paraId="3E143096" w14:textId="77777777" w:rsidR="003E28EF" w:rsidRDefault="003E28EF" w:rsidP="00E27BDB">
            <w:pPr>
              <w:spacing w:before="40" w:after="40"/>
              <w:jc w:val="center"/>
              <w:rPr>
                <w:rFonts w:ascii="Times New Roman" w:eastAsia="Times New Roman" w:hAnsi="Times New Roman" w:cs="Times New Roman"/>
              </w:rPr>
            </w:pPr>
            <w:r>
              <w:rPr>
                <w:rFonts w:eastAsia="Times New Roman"/>
                <w:color w:val="000000" w:themeColor="text1"/>
              </w:rPr>
              <w:t>25</w:t>
            </w:r>
          </w:p>
        </w:tc>
      </w:tr>
      <w:tr w:rsidR="003E28EF" w:rsidRPr="001E56B7" w14:paraId="3A55C090" w14:textId="77777777" w:rsidTr="00E27BDB">
        <w:trPr>
          <w:gridAfter w:val="1"/>
          <w:wAfter w:w="236" w:type="dxa"/>
          <w:trHeight w:val="377"/>
        </w:trPr>
        <w:tc>
          <w:tcPr>
            <w:tcW w:w="0" w:type="auto"/>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tcPr>
          <w:p w14:paraId="2B183DE6" w14:textId="77777777" w:rsidR="003E28EF" w:rsidRDefault="003E28EF" w:rsidP="00E27BDB">
            <w:pPr>
              <w:spacing w:before="40" w:after="40"/>
              <w:rPr>
                <w:rFonts w:eastAsia="Times New Roman"/>
                <w:color w:val="000000" w:themeColor="text1"/>
              </w:rPr>
            </w:pPr>
            <w:r>
              <w:rPr>
                <w:rFonts w:eastAsia="Times New Roman"/>
                <w:color w:val="000000" w:themeColor="text1"/>
              </w:rPr>
              <w:t>Attend a Professional Gathering Final</w:t>
            </w:r>
          </w:p>
        </w:tc>
        <w:tc>
          <w:tcPr>
            <w:tcW w:w="0" w:type="auto"/>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tcPr>
          <w:p w14:paraId="5C0B58AD" w14:textId="77777777" w:rsidR="003E28EF" w:rsidRDefault="003E28EF" w:rsidP="00E27BDB">
            <w:pPr>
              <w:spacing w:before="40" w:after="40"/>
              <w:jc w:val="center"/>
              <w:rPr>
                <w:rFonts w:eastAsia="Times New Roman"/>
                <w:color w:val="000000" w:themeColor="text1"/>
              </w:rPr>
            </w:pPr>
            <w:r w:rsidRPr="4353B5F8">
              <w:rPr>
                <w:rFonts w:eastAsia="Times New Roman"/>
                <w:color w:val="000000" w:themeColor="text1"/>
              </w:rPr>
              <w:t>100</w:t>
            </w:r>
          </w:p>
        </w:tc>
      </w:tr>
      <w:tr w:rsidR="003E28EF" w:rsidRPr="001E56B7" w14:paraId="34574A1C" w14:textId="77777777" w:rsidTr="00E27BDB">
        <w:trPr>
          <w:gridAfter w:val="1"/>
          <w:wAfter w:w="236" w:type="dxa"/>
          <w:trHeight w:val="362"/>
        </w:trPr>
        <w:tc>
          <w:tcPr>
            <w:tcW w:w="0" w:type="auto"/>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hideMark/>
          </w:tcPr>
          <w:p w14:paraId="06C91461" w14:textId="77777777" w:rsidR="003E28EF" w:rsidRDefault="003E28EF" w:rsidP="00E27BDB">
            <w:pPr>
              <w:spacing w:before="40" w:after="40"/>
              <w:rPr>
                <w:rFonts w:eastAsia="Times New Roman"/>
                <w:color w:val="000000" w:themeColor="text1"/>
              </w:rPr>
            </w:pPr>
            <w:r>
              <w:rPr>
                <w:rFonts w:eastAsia="Times New Roman"/>
                <w:color w:val="000000" w:themeColor="text1"/>
              </w:rPr>
              <w:t>Create Your Capstone OneNote Notebook</w:t>
            </w:r>
          </w:p>
        </w:tc>
        <w:tc>
          <w:tcPr>
            <w:tcW w:w="0" w:type="auto"/>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hideMark/>
          </w:tcPr>
          <w:p w14:paraId="6B1F8C53" w14:textId="77777777" w:rsidR="003E28EF" w:rsidRDefault="003E28EF" w:rsidP="00E27BDB">
            <w:pPr>
              <w:spacing w:before="40" w:after="40"/>
              <w:jc w:val="center"/>
              <w:rPr>
                <w:rFonts w:eastAsia="Times New Roman"/>
                <w:color w:val="000000" w:themeColor="text1"/>
              </w:rPr>
            </w:pPr>
            <w:r>
              <w:rPr>
                <w:rFonts w:eastAsia="Times New Roman"/>
                <w:color w:val="000000" w:themeColor="text1"/>
              </w:rPr>
              <w:t>20</w:t>
            </w:r>
          </w:p>
        </w:tc>
      </w:tr>
      <w:tr w:rsidR="003E28EF" w14:paraId="4DDED52F" w14:textId="77777777" w:rsidTr="00E27BDB">
        <w:trPr>
          <w:trHeight w:val="362"/>
        </w:trPr>
        <w:tc>
          <w:tcPr>
            <w:tcW w:w="4422" w:type="dxa"/>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hideMark/>
          </w:tcPr>
          <w:p w14:paraId="13C2D4B0" w14:textId="77777777" w:rsidR="003E28EF" w:rsidRPr="00C50D8E" w:rsidRDefault="003E28EF" w:rsidP="00E27BDB">
            <w:pPr>
              <w:spacing w:before="40" w:after="40"/>
              <w:rPr>
                <w:rFonts w:eastAsia="Times New Roman"/>
                <w:color w:val="000000" w:themeColor="text1"/>
              </w:rPr>
            </w:pPr>
            <w:r>
              <w:rPr>
                <w:rFonts w:eastAsia="Times New Roman"/>
                <w:color w:val="000000" w:themeColor="text1"/>
              </w:rPr>
              <w:t>Interview a Professional Prep</w:t>
            </w:r>
          </w:p>
        </w:tc>
        <w:tc>
          <w:tcPr>
            <w:tcW w:w="639" w:type="dxa"/>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hideMark/>
          </w:tcPr>
          <w:p w14:paraId="3466267A" w14:textId="77777777" w:rsidR="003E28EF" w:rsidRDefault="003E28EF" w:rsidP="00E27BDB">
            <w:pPr>
              <w:spacing w:before="40" w:after="40"/>
              <w:jc w:val="center"/>
              <w:rPr>
                <w:rFonts w:ascii="Times New Roman" w:eastAsia="Times New Roman" w:hAnsi="Times New Roman" w:cs="Times New Roman"/>
              </w:rPr>
            </w:pPr>
            <w:r>
              <w:rPr>
                <w:rFonts w:eastAsia="Times New Roman"/>
                <w:color w:val="000000" w:themeColor="text1"/>
              </w:rPr>
              <w:t>25</w:t>
            </w:r>
          </w:p>
        </w:tc>
      </w:tr>
      <w:tr w:rsidR="003E28EF" w14:paraId="41A22B7B" w14:textId="77777777" w:rsidTr="00E27BDB">
        <w:trPr>
          <w:trHeight w:val="362"/>
        </w:trPr>
        <w:tc>
          <w:tcPr>
            <w:tcW w:w="4422" w:type="dxa"/>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tcPr>
          <w:p w14:paraId="78A5551F" w14:textId="77777777" w:rsidR="003E28EF" w:rsidRDefault="003E28EF" w:rsidP="00E27BDB">
            <w:pPr>
              <w:spacing w:before="40" w:after="40"/>
              <w:rPr>
                <w:rFonts w:eastAsia="Times New Roman"/>
                <w:color w:val="000000" w:themeColor="text1"/>
              </w:rPr>
            </w:pPr>
            <w:r>
              <w:rPr>
                <w:rFonts w:eastAsia="Times New Roman"/>
                <w:color w:val="000000" w:themeColor="text1"/>
              </w:rPr>
              <w:t xml:space="preserve">Interview a Professional Final </w:t>
            </w:r>
          </w:p>
        </w:tc>
        <w:tc>
          <w:tcPr>
            <w:tcW w:w="639" w:type="dxa"/>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tcPr>
          <w:p w14:paraId="79BF796C" w14:textId="77777777" w:rsidR="003E28EF" w:rsidRDefault="003E28EF" w:rsidP="00E27BDB">
            <w:pPr>
              <w:spacing w:before="40" w:after="40"/>
              <w:jc w:val="center"/>
              <w:rPr>
                <w:rFonts w:eastAsia="Times New Roman"/>
                <w:color w:val="000000" w:themeColor="text1"/>
              </w:rPr>
            </w:pPr>
            <w:r>
              <w:rPr>
                <w:rFonts w:eastAsia="Times New Roman"/>
                <w:color w:val="000000" w:themeColor="text1"/>
              </w:rPr>
              <w:t>100</w:t>
            </w:r>
          </w:p>
        </w:tc>
      </w:tr>
      <w:tr w:rsidR="003E28EF" w14:paraId="376B4EBD" w14:textId="77777777" w:rsidTr="00E27BDB">
        <w:trPr>
          <w:trHeight w:val="362"/>
        </w:trPr>
        <w:tc>
          <w:tcPr>
            <w:tcW w:w="4422" w:type="dxa"/>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tcPr>
          <w:p w14:paraId="056AE248" w14:textId="77777777" w:rsidR="003E28EF" w:rsidRDefault="003E28EF" w:rsidP="00E27BDB">
            <w:pPr>
              <w:spacing w:before="40" w:after="40"/>
              <w:rPr>
                <w:rFonts w:eastAsia="Times New Roman"/>
                <w:color w:val="000000" w:themeColor="text1"/>
              </w:rPr>
            </w:pPr>
            <w:r>
              <w:rPr>
                <w:rFonts w:eastAsia="Times New Roman"/>
                <w:color w:val="000000" w:themeColor="text1"/>
              </w:rPr>
              <w:t>Design a Multiphase Project</w:t>
            </w:r>
          </w:p>
        </w:tc>
        <w:tc>
          <w:tcPr>
            <w:tcW w:w="639" w:type="dxa"/>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tcPr>
          <w:p w14:paraId="70779A67" w14:textId="77777777" w:rsidR="003E28EF" w:rsidRDefault="003E28EF" w:rsidP="00E27BDB">
            <w:pPr>
              <w:spacing w:before="40" w:after="40"/>
              <w:jc w:val="center"/>
              <w:rPr>
                <w:rFonts w:eastAsia="Times New Roman"/>
                <w:color w:val="000000" w:themeColor="text1"/>
              </w:rPr>
            </w:pPr>
            <w:r>
              <w:rPr>
                <w:rFonts w:eastAsia="Times New Roman"/>
                <w:color w:val="000000" w:themeColor="text1"/>
              </w:rPr>
              <w:t>50</w:t>
            </w:r>
          </w:p>
        </w:tc>
      </w:tr>
      <w:tr w:rsidR="003E28EF" w14:paraId="68BED27F" w14:textId="77777777" w:rsidTr="00E27BDB">
        <w:trPr>
          <w:trHeight w:val="362"/>
        </w:trPr>
        <w:tc>
          <w:tcPr>
            <w:tcW w:w="4422" w:type="dxa"/>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tcPr>
          <w:p w14:paraId="2AB8831A" w14:textId="77777777" w:rsidR="003E28EF" w:rsidRDefault="003E28EF" w:rsidP="00E27BDB">
            <w:pPr>
              <w:spacing w:before="40" w:after="40"/>
              <w:rPr>
                <w:rFonts w:eastAsia="Times New Roman"/>
                <w:color w:val="000000" w:themeColor="text1"/>
              </w:rPr>
            </w:pPr>
            <w:proofErr w:type="spellStart"/>
            <w:r>
              <w:rPr>
                <w:rFonts w:eastAsia="Times New Roman"/>
                <w:color w:val="000000" w:themeColor="text1"/>
              </w:rPr>
              <w:t>Preproject</w:t>
            </w:r>
            <w:proofErr w:type="spellEnd"/>
            <w:r>
              <w:rPr>
                <w:rFonts w:eastAsia="Times New Roman"/>
                <w:color w:val="000000" w:themeColor="text1"/>
              </w:rPr>
              <w:t xml:space="preserve"> Reflection</w:t>
            </w:r>
          </w:p>
        </w:tc>
        <w:tc>
          <w:tcPr>
            <w:tcW w:w="639" w:type="dxa"/>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tcPr>
          <w:p w14:paraId="038A3924" w14:textId="77777777" w:rsidR="003E28EF" w:rsidRDefault="003E28EF" w:rsidP="00E27BDB">
            <w:pPr>
              <w:spacing w:before="40" w:after="40"/>
              <w:jc w:val="center"/>
              <w:rPr>
                <w:rFonts w:eastAsia="Times New Roman"/>
                <w:color w:val="000000" w:themeColor="text1"/>
              </w:rPr>
            </w:pPr>
            <w:r>
              <w:rPr>
                <w:rFonts w:eastAsia="Times New Roman"/>
                <w:color w:val="000000" w:themeColor="text1"/>
              </w:rPr>
              <w:t>50</w:t>
            </w:r>
          </w:p>
        </w:tc>
      </w:tr>
      <w:tr w:rsidR="003E28EF" w14:paraId="6034DCD4" w14:textId="77777777" w:rsidTr="00E27BDB">
        <w:trPr>
          <w:trHeight w:val="362"/>
        </w:trPr>
        <w:tc>
          <w:tcPr>
            <w:tcW w:w="4422" w:type="dxa"/>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tcPr>
          <w:p w14:paraId="7B9E49B8" w14:textId="77777777" w:rsidR="003E28EF" w:rsidRDefault="003E28EF" w:rsidP="00E27BDB">
            <w:pPr>
              <w:spacing w:before="40" w:after="40"/>
              <w:rPr>
                <w:rFonts w:eastAsia="Times New Roman"/>
                <w:color w:val="000000" w:themeColor="text1"/>
              </w:rPr>
            </w:pPr>
            <w:r>
              <w:rPr>
                <w:rFonts w:eastAsia="Times New Roman"/>
                <w:color w:val="000000" w:themeColor="text1"/>
              </w:rPr>
              <w:lastRenderedPageBreak/>
              <w:t>Complete Phase 1 of Project</w:t>
            </w:r>
          </w:p>
        </w:tc>
        <w:tc>
          <w:tcPr>
            <w:tcW w:w="639" w:type="dxa"/>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tcPr>
          <w:p w14:paraId="027F1427" w14:textId="77777777" w:rsidR="003E28EF" w:rsidRDefault="003E28EF" w:rsidP="00E27BDB">
            <w:pPr>
              <w:spacing w:before="40" w:after="40"/>
              <w:jc w:val="center"/>
              <w:rPr>
                <w:rFonts w:eastAsia="Times New Roman"/>
                <w:color w:val="000000" w:themeColor="text1"/>
              </w:rPr>
            </w:pPr>
            <w:r>
              <w:rPr>
                <w:rFonts w:eastAsia="Times New Roman"/>
                <w:color w:val="000000" w:themeColor="text1"/>
              </w:rPr>
              <w:t>75</w:t>
            </w:r>
          </w:p>
        </w:tc>
      </w:tr>
      <w:tr w:rsidR="003E28EF" w14:paraId="2256CDCF" w14:textId="77777777" w:rsidTr="00E27BDB">
        <w:trPr>
          <w:trHeight w:val="362"/>
        </w:trPr>
        <w:tc>
          <w:tcPr>
            <w:tcW w:w="4422" w:type="dxa"/>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tcPr>
          <w:p w14:paraId="6708A7DA" w14:textId="77777777" w:rsidR="003E28EF" w:rsidRDefault="003E28EF" w:rsidP="00E27BDB">
            <w:pPr>
              <w:spacing w:before="40" w:after="40"/>
              <w:rPr>
                <w:rFonts w:eastAsia="Times New Roman"/>
                <w:color w:val="000000" w:themeColor="text1"/>
              </w:rPr>
            </w:pPr>
            <w:r>
              <w:rPr>
                <w:rFonts w:eastAsia="Times New Roman"/>
                <w:color w:val="000000" w:themeColor="text1"/>
              </w:rPr>
              <w:t>Update Scope and Plan Phase 2</w:t>
            </w:r>
          </w:p>
        </w:tc>
        <w:tc>
          <w:tcPr>
            <w:tcW w:w="639" w:type="dxa"/>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tcPr>
          <w:p w14:paraId="521C4A2F" w14:textId="77777777" w:rsidR="003E28EF" w:rsidRDefault="003E28EF" w:rsidP="00E27BDB">
            <w:pPr>
              <w:spacing w:before="40" w:after="40"/>
              <w:jc w:val="center"/>
              <w:rPr>
                <w:rFonts w:eastAsia="Times New Roman"/>
                <w:color w:val="000000" w:themeColor="text1"/>
              </w:rPr>
            </w:pPr>
            <w:r>
              <w:rPr>
                <w:rFonts w:eastAsia="Times New Roman"/>
                <w:color w:val="000000" w:themeColor="text1"/>
              </w:rPr>
              <w:t>100</w:t>
            </w:r>
          </w:p>
        </w:tc>
      </w:tr>
      <w:tr w:rsidR="003E28EF" w14:paraId="6790C0E6" w14:textId="77777777" w:rsidTr="00E27BDB">
        <w:trPr>
          <w:trHeight w:val="362"/>
        </w:trPr>
        <w:tc>
          <w:tcPr>
            <w:tcW w:w="4422" w:type="dxa"/>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tcPr>
          <w:p w14:paraId="772244C7" w14:textId="77777777" w:rsidR="003E28EF" w:rsidRDefault="003E28EF" w:rsidP="00E27BDB">
            <w:pPr>
              <w:spacing w:before="40" w:after="40"/>
              <w:rPr>
                <w:rFonts w:eastAsia="Times New Roman"/>
                <w:color w:val="000000" w:themeColor="text1"/>
              </w:rPr>
            </w:pPr>
            <w:r>
              <w:rPr>
                <w:rFonts w:eastAsia="Times New Roman"/>
                <w:color w:val="000000" w:themeColor="text1"/>
              </w:rPr>
              <w:t>Complete Phase 2 and Plan Phase 3</w:t>
            </w:r>
          </w:p>
        </w:tc>
        <w:tc>
          <w:tcPr>
            <w:tcW w:w="639" w:type="dxa"/>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tcPr>
          <w:p w14:paraId="78B58A8A" w14:textId="77777777" w:rsidR="003E28EF" w:rsidRDefault="003E28EF" w:rsidP="00E27BDB">
            <w:pPr>
              <w:spacing w:before="40" w:after="40"/>
              <w:jc w:val="center"/>
              <w:rPr>
                <w:rFonts w:eastAsia="Times New Roman"/>
                <w:color w:val="000000" w:themeColor="text1"/>
              </w:rPr>
            </w:pPr>
            <w:r>
              <w:rPr>
                <w:rFonts w:eastAsia="Times New Roman"/>
                <w:color w:val="000000" w:themeColor="text1"/>
              </w:rPr>
              <w:t>150</w:t>
            </w:r>
          </w:p>
        </w:tc>
      </w:tr>
      <w:tr w:rsidR="003E28EF" w14:paraId="04845D68" w14:textId="77777777" w:rsidTr="00E27BDB">
        <w:trPr>
          <w:trHeight w:val="362"/>
        </w:trPr>
        <w:tc>
          <w:tcPr>
            <w:tcW w:w="4422" w:type="dxa"/>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tcPr>
          <w:p w14:paraId="37451FA2" w14:textId="77777777" w:rsidR="003E28EF" w:rsidRDefault="003E28EF" w:rsidP="00E27BDB">
            <w:pPr>
              <w:spacing w:before="40" w:after="40"/>
              <w:rPr>
                <w:rFonts w:eastAsia="Times New Roman"/>
                <w:color w:val="000000" w:themeColor="text1"/>
              </w:rPr>
            </w:pPr>
            <w:r>
              <w:rPr>
                <w:rFonts w:eastAsia="Times New Roman"/>
                <w:color w:val="000000" w:themeColor="text1"/>
              </w:rPr>
              <w:t>Complete Phase 3</w:t>
            </w:r>
          </w:p>
        </w:tc>
        <w:tc>
          <w:tcPr>
            <w:tcW w:w="639" w:type="dxa"/>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tcPr>
          <w:p w14:paraId="71DB48CA" w14:textId="77777777" w:rsidR="003E28EF" w:rsidRDefault="003E28EF" w:rsidP="00E27BDB">
            <w:pPr>
              <w:spacing w:before="40" w:after="40"/>
              <w:jc w:val="center"/>
              <w:rPr>
                <w:rFonts w:eastAsia="Times New Roman"/>
                <w:color w:val="000000" w:themeColor="text1"/>
              </w:rPr>
            </w:pPr>
            <w:r>
              <w:rPr>
                <w:rFonts w:eastAsia="Times New Roman"/>
                <w:color w:val="000000" w:themeColor="text1"/>
              </w:rPr>
              <w:t>100</w:t>
            </w:r>
          </w:p>
        </w:tc>
      </w:tr>
      <w:tr w:rsidR="003E28EF" w14:paraId="62E54D9F" w14:textId="77777777" w:rsidTr="00E27BDB">
        <w:trPr>
          <w:trHeight w:val="362"/>
        </w:trPr>
        <w:tc>
          <w:tcPr>
            <w:tcW w:w="4422" w:type="dxa"/>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tcPr>
          <w:p w14:paraId="6500012C" w14:textId="77777777" w:rsidR="003E28EF" w:rsidRDefault="003E28EF" w:rsidP="00E27BDB">
            <w:pPr>
              <w:spacing w:before="40" w:after="40"/>
              <w:rPr>
                <w:rFonts w:eastAsia="Times New Roman"/>
                <w:color w:val="000000" w:themeColor="text1"/>
              </w:rPr>
            </w:pPr>
            <w:r>
              <w:rPr>
                <w:rFonts w:eastAsia="Times New Roman"/>
                <w:color w:val="000000" w:themeColor="text1"/>
              </w:rPr>
              <w:t>3-Minute Rundown</w:t>
            </w:r>
          </w:p>
        </w:tc>
        <w:tc>
          <w:tcPr>
            <w:tcW w:w="639" w:type="dxa"/>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tcPr>
          <w:p w14:paraId="4C39DD22" w14:textId="77777777" w:rsidR="003E28EF" w:rsidRDefault="003E28EF" w:rsidP="00E27BDB">
            <w:pPr>
              <w:spacing w:before="40" w:after="40"/>
              <w:jc w:val="center"/>
              <w:rPr>
                <w:rFonts w:eastAsia="Times New Roman"/>
                <w:color w:val="000000" w:themeColor="text1"/>
              </w:rPr>
            </w:pPr>
            <w:r>
              <w:rPr>
                <w:rFonts w:eastAsia="Times New Roman"/>
                <w:color w:val="000000" w:themeColor="text1"/>
              </w:rPr>
              <w:t>25</w:t>
            </w:r>
          </w:p>
        </w:tc>
      </w:tr>
      <w:tr w:rsidR="003E28EF" w14:paraId="1B9DBD71" w14:textId="77777777" w:rsidTr="00E27BDB">
        <w:trPr>
          <w:trHeight w:val="362"/>
        </w:trPr>
        <w:tc>
          <w:tcPr>
            <w:tcW w:w="4422" w:type="dxa"/>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tcPr>
          <w:p w14:paraId="11DFB8A9" w14:textId="77777777" w:rsidR="003E28EF" w:rsidRDefault="003E28EF" w:rsidP="00E27BDB">
            <w:pPr>
              <w:spacing w:before="40" w:after="40"/>
              <w:rPr>
                <w:rFonts w:eastAsia="Times New Roman"/>
                <w:color w:val="000000" w:themeColor="text1"/>
              </w:rPr>
            </w:pPr>
            <w:r>
              <w:rPr>
                <w:rFonts w:eastAsia="Times New Roman"/>
                <w:color w:val="000000" w:themeColor="text1"/>
              </w:rPr>
              <w:t>Multiphase Project Presentation</w:t>
            </w:r>
          </w:p>
        </w:tc>
        <w:tc>
          <w:tcPr>
            <w:tcW w:w="639" w:type="dxa"/>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tcPr>
          <w:p w14:paraId="4EBBF473" w14:textId="77777777" w:rsidR="003E28EF" w:rsidRDefault="003E28EF" w:rsidP="00E27BDB">
            <w:pPr>
              <w:spacing w:before="40" w:after="40"/>
              <w:jc w:val="center"/>
              <w:rPr>
                <w:rFonts w:eastAsia="Times New Roman"/>
                <w:color w:val="000000" w:themeColor="text1"/>
              </w:rPr>
            </w:pPr>
            <w:r>
              <w:rPr>
                <w:rFonts w:eastAsia="Times New Roman"/>
                <w:color w:val="000000" w:themeColor="text1"/>
              </w:rPr>
              <w:t>200</w:t>
            </w:r>
          </w:p>
        </w:tc>
      </w:tr>
      <w:tr w:rsidR="003E28EF" w14:paraId="26B34607" w14:textId="77777777" w:rsidTr="00E27BDB">
        <w:trPr>
          <w:trHeight w:val="362"/>
        </w:trPr>
        <w:tc>
          <w:tcPr>
            <w:tcW w:w="4422" w:type="dxa"/>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tcPr>
          <w:p w14:paraId="0D794D7A" w14:textId="77777777" w:rsidR="003E28EF" w:rsidRDefault="003E28EF" w:rsidP="00E27BDB">
            <w:pPr>
              <w:spacing w:before="40" w:after="40"/>
              <w:rPr>
                <w:rFonts w:eastAsia="Times New Roman"/>
                <w:color w:val="000000" w:themeColor="text1"/>
              </w:rPr>
            </w:pPr>
          </w:p>
        </w:tc>
        <w:tc>
          <w:tcPr>
            <w:tcW w:w="639" w:type="dxa"/>
            <w:gridSpan w:val="2"/>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tcPr>
          <w:p w14:paraId="019E085B" w14:textId="77777777" w:rsidR="003E28EF" w:rsidRDefault="003E28EF" w:rsidP="00E27BDB">
            <w:pPr>
              <w:spacing w:before="40" w:after="40"/>
              <w:jc w:val="center"/>
              <w:rPr>
                <w:rFonts w:eastAsia="Times New Roman"/>
                <w:color w:val="000000" w:themeColor="text1"/>
              </w:rPr>
            </w:pPr>
          </w:p>
        </w:tc>
      </w:tr>
    </w:tbl>
    <w:p w14:paraId="5CA8067F" w14:textId="663FBD98" w:rsidR="003E28EF" w:rsidRPr="00A3608A" w:rsidRDefault="003E28EF" w:rsidP="00233C0A">
      <w:pPr>
        <w:rPr>
          <w:b/>
          <w:bCs/>
        </w:rPr>
      </w:pPr>
      <w:r>
        <w:rPr>
          <w:b/>
          <w:bCs/>
        </w:rPr>
        <w:t>Total Points Available is 1205</w:t>
      </w: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tbl>
      <w:tblPr>
        <w:tblW w:w="0" w:type="auto"/>
        <w:tblCellMar>
          <w:top w:w="15" w:type="dxa"/>
          <w:left w:w="15" w:type="dxa"/>
          <w:bottom w:w="15" w:type="dxa"/>
          <w:right w:w="15" w:type="dxa"/>
        </w:tblCellMar>
        <w:tblLook w:val="04A0" w:firstRow="1" w:lastRow="0" w:firstColumn="1" w:lastColumn="0" w:noHBand="0" w:noVBand="1"/>
      </w:tblPr>
      <w:tblGrid>
        <w:gridCol w:w="1475"/>
        <w:gridCol w:w="1325"/>
      </w:tblGrid>
      <w:tr w:rsidR="003E28EF" w:rsidRPr="001E56B7" w14:paraId="51C35979" w14:textId="77777777" w:rsidTr="00E27BDB">
        <w:trPr>
          <w:trHeight w:val="510"/>
        </w:trPr>
        <w:tc>
          <w:tcPr>
            <w:tcW w:w="0" w:type="auto"/>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hideMark/>
          </w:tcPr>
          <w:p w14:paraId="1D4AB8A3" w14:textId="77777777" w:rsidR="003E28EF" w:rsidRPr="001E56B7" w:rsidRDefault="003E28EF" w:rsidP="00E27BDB">
            <w:pPr>
              <w:spacing w:before="40" w:after="40"/>
              <w:ind w:left="-80"/>
              <w:jc w:val="center"/>
              <w:rPr>
                <w:rFonts w:ascii="Times New Roman" w:eastAsia="Times New Roman" w:hAnsi="Times New Roman" w:cs="Times New Roman"/>
              </w:rPr>
            </w:pPr>
            <w:r w:rsidRPr="001E56B7">
              <w:rPr>
                <w:rFonts w:ascii="Arial" w:eastAsia="Times New Roman" w:hAnsi="Arial" w:cs="Arial"/>
                <w:color w:val="000000"/>
                <w:sz w:val="18"/>
                <w:szCs w:val="18"/>
                <w:shd w:val="clear" w:color="auto" w:fill="FFFFFF"/>
              </w:rPr>
              <w:t> </w:t>
            </w:r>
          </w:p>
          <w:p w14:paraId="569A1430" w14:textId="77777777" w:rsidR="003E28EF" w:rsidRPr="001E56B7" w:rsidRDefault="003E28EF" w:rsidP="00E27BDB">
            <w:pPr>
              <w:spacing w:before="40" w:after="40"/>
              <w:ind w:left="-80"/>
              <w:jc w:val="center"/>
              <w:rPr>
                <w:rFonts w:ascii="Times New Roman" w:eastAsia="Times New Roman" w:hAnsi="Times New Roman" w:cs="Times New Roman"/>
              </w:rPr>
            </w:pPr>
            <w:r w:rsidRPr="001E56B7">
              <w:rPr>
                <w:rFonts w:ascii="Arial" w:eastAsia="Times New Roman" w:hAnsi="Arial" w:cs="Arial"/>
                <w:b/>
                <w:bCs/>
                <w:color w:val="000000"/>
                <w:sz w:val="18"/>
                <w:szCs w:val="18"/>
                <w:shd w:val="clear" w:color="auto" w:fill="FFFFFF"/>
              </w:rPr>
              <w:t>PERCENT</w:t>
            </w:r>
            <w:r w:rsidRPr="001E56B7">
              <w:rPr>
                <w:rFonts w:ascii="Arial" w:eastAsia="Times New Roman" w:hAnsi="Arial" w:cs="Arial"/>
                <w:color w:val="000000"/>
                <w:sz w:val="18"/>
                <w:szCs w:val="18"/>
                <w:shd w:val="clear" w:color="auto" w:fill="FFFFFF"/>
              </w:rPr>
              <w:t> </w:t>
            </w:r>
          </w:p>
        </w:tc>
        <w:tc>
          <w:tcPr>
            <w:tcW w:w="0" w:type="auto"/>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hideMark/>
          </w:tcPr>
          <w:p w14:paraId="70056082" w14:textId="77777777" w:rsidR="003E28EF" w:rsidRPr="001E56B7" w:rsidRDefault="003E28EF" w:rsidP="00E27BDB">
            <w:pPr>
              <w:spacing w:before="40" w:after="40"/>
              <w:ind w:left="-80"/>
              <w:jc w:val="center"/>
              <w:rPr>
                <w:rFonts w:ascii="Times New Roman" w:eastAsia="Times New Roman" w:hAnsi="Times New Roman" w:cs="Times New Roman"/>
              </w:rPr>
            </w:pPr>
            <w:r w:rsidRPr="001E56B7">
              <w:rPr>
                <w:rFonts w:ascii="Arial" w:eastAsia="Times New Roman" w:hAnsi="Arial" w:cs="Arial"/>
                <w:color w:val="000000"/>
                <w:sz w:val="18"/>
                <w:szCs w:val="18"/>
                <w:shd w:val="clear" w:color="auto" w:fill="FFFFFF"/>
              </w:rPr>
              <w:t> </w:t>
            </w:r>
          </w:p>
          <w:p w14:paraId="19544AB9" w14:textId="77777777" w:rsidR="003E28EF" w:rsidRPr="001E56B7" w:rsidRDefault="003E28EF" w:rsidP="00E27BDB">
            <w:pPr>
              <w:spacing w:before="40" w:after="40"/>
              <w:ind w:left="-80"/>
              <w:jc w:val="center"/>
              <w:rPr>
                <w:rFonts w:ascii="Times New Roman" w:eastAsia="Times New Roman" w:hAnsi="Times New Roman" w:cs="Times New Roman"/>
              </w:rPr>
            </w:pPr>
            <w:r w:rsidRPr="001E56B7">
              <w:rPr>
                <w:rFonts w:ascii="Arial" w:eastAsia="Times New Roman" w:hAnsi="Arial" w:cs="Arial"/>
                <w:b/>
                <w:bCs/>
                <w:color w:val="000000"/>
                <w:sz w:val="18"/>
                <w:szCs w:val="18"/>
                <w:shd w:val="clear" w:color="auto" w:fill="FFFFFF"/>
              </w:rPr>
              <w:t>FINAL GRADE</w:t>
            </w:r>
            <w:r w:rsidRPr="001E56B7">
              <w:rPr>
                <w:rFonts w:ascii="Arial" w:eastAsia="Times New Roman" w:hAnsi="Arial" w:cs="Arial"/>
                <w:color w:val="000000"/>
                <w:sz w:val="18"/>
                <w:szCs w:val="18"/>
                <w:shd w:val="clear" w:color="auto" w:fill="FFFFFF"/>
              </w:rPr>
              <w:t> </w:t>
            </w:r>
          </w:p>
        </w:tc>
      </w:tr>
      <w:tr w:rsidR="003E28EF" w:rsidRPr="001E56B7" w14:paraId="6DA09A37" w14:textId="77777777" w:rsidTr="00E27BDB">
        <w:trPr>
          <w:trHeight w:val="360"/>
        </w:trPr>
        <w:tc>
          <w:tcPr>
            <w:tcW w:w="0" w:type="auto"/>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hideMark/>
          </w:tcPr>
          <w:p w14:paraId="4E4C4E9F" w14:textId="77777777" w:rsidR="003E28EF" w:rsidRPr="001E56B7" w:rsidRDefault="003E28EF" w:rsidP="00E27BDB">
            <w:pPr>
              <w:spacing w:before="40" w:after="40"/>
              <w:ind w:left="90"/>
              <w:rPr>
                <w:rFonts w:ascii="Times New Roman" w:eastAsia="Times New Roman" w:hAnsi="Times New Roman" w:cs="Times New Roman"/>
              </w:rPr>
            </w:pPr>
            <w:r w:rsidRPr="001E56B7">
              <w:rPr>
                <w:rFonts w:ascii="Arial" w:eastAsia="Times New Roman" w:hAnsi="Arial" w:cs="Arial"/>
                <w:color w:val="000000"/>
                <w:shd w:val="clear" w:color="auto" w:fill="FFFFFF"/>
              </w:rPr>
              <w:t>90-100 </w:t>
            </w:r>
          </w:p>
        </w:tc>
        <w:tc>
          <w:tcPr>
            <w:tcW w:w="0" w:type="auto"/>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hideMark/>
          </w:tcPr>
          <w:p w14:paraId="60711788" w14:textId="77777777" w:rsidR="003E28EF" w:rsidRPr="001E56B7" w:rsidRDefault="003E28EF" w:rsidP="00E27BDB">
            <w:pPr>
              <w:spacing w:before="40" w:after="40"/>
              <w:ind w:left="-80"/>
              <w:jc w:val="center"/>
              <w:rPr>
                <w:rFonts w:ascii="Times New Roman" w:eastAsia="Times New Roman" w:hAnsi="Times New Roman" w:cs="Times New Roman"/>
              </w:rPr>
            </w:pPr>
            <w:r w:rsidRPr="001E56B7">
              <w:rPr>
                <w:rFonts w:ascii="Arial" w:eastAsia="Times New Roman" w:hAnsi="Arial" w:cs="Arial"/>
                <w:color w:val="000000"/>
                <w:shd w:val="clear" w:color="auto" w:fill="FFFFFF"/>
              </w:rPr>
              <w:t>A </w:t>
            </w:r>
          </w:p>
        </w:tc>
      </w:tr>
      <w:tr w:rsidR="003E28EF" w:rsidRPr="001E56B7" w14:paraId="686DDD72" w14:textId="77777777" w:rsidTr="00E27BDB">
        <w:trPr>
          <w:trHeight w:val="360"/>
        </w:trPr>
        <w:tc>
          <w:tcPr>
            <w:tcW w:w="0" w:type="auto"/>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hideMark/>
          </w:tcPr>
          <w:p w14:paraId="454919B4" w14:textId="77777777" w:rsidR="003E28EF" w:rsidRPr="001E56B7" w:rsidRDefault="003E28EF" w:rsidP="00E27BDB">
            <w:pPr>
              <w:spacing w:before="40" w:after="40"/>
              <w:ind w:left="90"/>
              <w:rPr>
                <w:rFonts w:ascii="Times New Roman" w:eastAsia="Times New Roman" w:hAnsi="Times New Roman" w:cs="Times New Roman"/>
              </w:rPr>
            </w:pPr>
            <w:r w:rsidRPr="001E56B7">
              <w:rPr>
                <w:rFonts w:ascii="Arial" w:eastAsia="Times New Roman" w:hAnsi="Arial" w:cs="Arial"/>
                <w:color w:val="000000"/>
                <w:shd w:val="clear" w:color="auto" w:fill="FFFFFF"/>
              </w:rPr>
              <w:t>80-89 </w:t>
            </w:r>
          </w:p>
        </w:tc>
        <w:tc>
          <w:tcPr>
            <w:tcW w:w="0" w:type="auto"/>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hideMark/>
          </w:tcPr>
          <w:p w14:paraId="206BF39F" w14:textId="77777777" w:rsidR="003E28EF" w:rsidRPr="001E56B7" w:rsidRDefault="003E28EF" w:rsidP="00E27BDB">
            <w:pPr>
              <w:spacing w:before="40" w:after="40"/>
              <w:ind w:left="-80"/>
              <w:jc w:val="center"/>
              <w:rPr>
                <w:rFonts w:ascii="Times New Roman" w:eastAsia="Times New Roman" w:hAnsi="Times New Roman" w:cs="Times New Roman"/>
              </w:rPr>
            </w:pPr>
            <w:r w:rsidRPr="001E56B7">
              <w:rPr>
                <w:rFonts w:ascii="Arial" w:eastAsia="Times New Roman" w:hAnsi="Arial" w:cs="Arial"/>
                <w:color w:val="000000"/>
                <w:shd w:val="clear" w:color="auto" w:fill="FFFFFF"/>
              </w:rPr>
              <w:t>B </w:t>
            </w:r>
          </w:p>
        </w:tc>
      </w:tr>
      <w:tr w:rsidR="003E28EF" w:rsidRPr="001E56B7" w14:paraId="1F3C83F5" w14:textId="77777777" w:rsidTr="00E27BDB">
        <w:trPr>
          <w:trHeight w:val="360"/>
        </w:trPr>
        <w:tc>
          <w:tcPr>
            <w:tcW w:w="0" w:type="auto"/>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hideMark/>
          </w:tcPr>
          <w:p w14:paraId="59D55194" w14:textId="77777777" w:rsidR="003E28EF" w:rsidRPr="001E56B7" w:rsidRDefault="003E28EF" w:rsidP="00E27BDB">
            <w:pPr>
              <w:spacing w:before="40" w:after="40"/>
              <w:ind w:left="90"/>
              <w:rPr>
                <w:rFonts w:ascii="Times New Roman" w:eastAsia="Times New Roman" w:hAnsi="Times New Roman" w:cs="Times New Roman"/>
              </w:rPr>
            </w:pPr>
            <w:r w:rsidRPr="001E56B7">
              <w:rPr>
                <w:rFonts w:ascii="Arial" w:eastAsia="Times New Roman" w:hAnsi="Arial" w:cs="Arial"/>
                <w:color w:val="000000"/>
                <w:shd w:val="clear" w:color="auto" w:fill="FFFFFF"/>
              </w:rPr>
              <w:t>70-79 </w:t>
            </w:r>
          </w:p>
        </w:tc>
        <w:tc>
          <w:tcPr>
            <w:tcW w:w="0" w:type="auto"/>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hideMark/>
          </w:tcPr>
          <w:p w14:paraId="67A77B92" w14:textId="77777777" w:rsidR="003E28EF" w:rsidRPr="001E56B7" w:rsidRDefault="003E28EF" w:rsidP="00E27BDB">
            <w:pPr>
              <w:spacing w:before="40" w:after="40"/>
              <w:ind w:left="-80"/>
              <w:jc w:val="center"/>
              <w:rPr>
                <w:rFonts w:ascii="Times New Roman" w:eastAsia="Times New Roman" w:hAnsi="Times New Roman" w:cs="Times New Roman"/>
              </w:rPr>
            </w:pPr>
            <w:r w:rsidRPr="001E56B7">
              <w:rPr>
                <w:rFonts w:ascii="Arial" w:eastAsia="Times New Roman" w:hAnsi="Arial" w:cs="Arial"/>
                <w:color w:val="000000"/>
                <w:shd w:val="clear" w:color="auto" w:fill="FFFFFF"/>
              </w:rPr>
              <w:t>C </w:t>
            </w:r>
          </w:p>
        </w:tc>
      </w:tr>
      <w:tr w:rsidR="003E28EF" w:rsidRPr="001E56B7" w14:paraId="71431BA1" w14:textId="77777777" w:rsidTr="00E27BDB">
        <w:trPr>
          <w:trHeight w:val="360"/>
        </w:trPr>
        <w:tc>
          <w:tcPr>
            <w:tcW w:w="0" w:type="auto"/>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hideMark/>
          </w:tcPr>
          <w:p w14:paraId="6F9F0167" w14:textId="77777777" w:rsidR="003E28EF" w:rsidRPr="001E56B7" w:rsidRDefault="003E28EF" w:rsidP="00E27BDB">
            <w:pPr>
              <w:spacing w:before="40" w:after="40"/>
              <w:ind w:left="90"/>
              <w:rPr>
                <w:rFonts w:ascii="Times New Roman" w:eastAsia="Times New Roman" w:hAnsi="Times New Roman" w:cs="Times New Roman"/>
              </w:rPr>
            </w:pPr>
            <w:r w:rsidRPr="001E56B7">
              <w:rPr>
                <w:rFonts w:ascii="Arial" w:eastAsia="Times New Roman" w:hAnsi="Arial" w:cs="Arial"/>
                <w:color w:val="000000"/>
                <w:shd w:val="clear" w:color="auto" w:fill="FFFFFF"/>
              </w:rPr>
              <w:t>60-69 </w:t>
            </w:r>
          </w:p>
        </w:tc>
        <w:tc>
          <w:tcPr>
            <w:tcW w:w="0" w:type="auto"/>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hideMark/>
          </w:tcPr>
          <w:p w14:paraId="4205BD7C" w14:textId="77777777" w:rsidR="003E28EF" w:rsidRPr="001E56B7" w:rsidRDefault="003E28EF" w:rsidP="00E27BDB">
            <w:pPr>
              <w:spacing w:before="40" w:after="40"/>
              <w:ind w:left="-80"/>
              <w:jc w:val="center"/>
              <w:rPr>
                <w:rFonts w:ascii="Times New Roman" w:eastAsia="Times New Roman" w:hAnsi="Times New Roman" w:cs="Times New Roman"/>
              </w:rPr>
            </w:pPr>
            <w:r w:rsidRPr="001E56B7">
              <w:rPr>
                <w:rFonts w:ascii="Arial" w:eastAsia="Times New Roman" w:hAnsi="Arial" w:cs="Arial"/>
                <w:color w:val="000000"/>
                <w:shd w:val="clear" w:color="auto" w:fill="FFFFFF"/>
              </w:rPr>
              <w:t>D </w:t>
            </w:r>
          </w:p>
        </w:tc>
      </w:tr>
      <w:tr w:rsidR="003E28EF" w:rsidRPr="001E56B7" w14:paraId="7026B52B" w14:textId="77777777" w:rsidTr="00E27BDB">
        <w:trPr>
          <w:trHeight w:val="360"/>
        </w:trPr>
        <w:tc>
          <w:tcPr>
            <w:tcW w:w="0" w:type="auto"/>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hideMark/>
          </w:tcPr>
          <w:p w14:paraId="3687EAAC" w14:textId="77777777" w:rsidR="003E28EF" w:rsidRPr="001E56B7" w:rsidRDefault="003E28EF" w:rsidP="00E27BDB">
            <w:pPr>
              <w:spacing w:before="40" w:after="40"/>
              <w:ind w:left="90"/>
              <w:rPr>
                <w:rFonts w:ascii="Times New Roman" w:eastAsia="Times New Roman" w:hAnsi="Times New Roman" w:cs="Times New Roman"/>
              </w:rPr>
            </w:pPr>
            <w:r w:rsidRPr="001E56B7">
              <w:rPr>
                <w:rFonts w:ascii="Arial" w:eastAsia="Times New Roman" w:hAnsi="Arial" w:cs="Arial"/>
                <w:color w:val="000000"/>
                <w:shd w:val="clear" w:color="auto" w:fill="FFFFFF"/>
              </w:rPr>
              <w:t>59 and below </w:t>
            </w:r>
          </w:p>
        </w:tc>
        <w:tc>
          <w:tcPr>
            <w:tcW w:w="0" w:type="auto"/>
            <w:tcBorders>
              <w:top w:val="single" w:sz="6" w:space="0" w:color="C8CACC"/>
              <w:left w:val="single" w:sz="6" w:space="0" w:color="C8CACC"/>
              <w:bottom w:val="single" w:sz="6" w:space="0" w:color="C8CACC"/>
              <w:right w:val="single" w:sz="6" w:space="0" w:color="C8CACC"/>
            </w:tcBorders>
            <w:tcMar>
              <w:top w:w="40" w:type="dxa"/>
              <w:left w:w="0" w:type="dxa"/>
              <w:bottom w:w="40" w:type="dxa"/>
              <w:right w:w="0" w:type="dxa"/>
            </w:tcMar>
            <w:hideMark/>
          </w:tcPr>
          <w:p w14:paraId="174293A4" w14:textId="77777777" w:rsidR="003E28EF" w:rsidRPr="001E56B7" w:rsidRDefault="003E28EF" w:rsidP="00E27BDB">
            <w:pPr>
              <w:spacing w:before="40" w:after="40"/>
              <w:ind w:left="-80"/>
              <w:jc w:val="center"/>
              <w:rPr>
                <w:rFonts w:ascii="Times New Roman" w:eastAsia="Times New Roman" w:hAnsi="Times New Roman" w:cs="Times New Roman"/>
              </w:rPr>
            </w:pPr>
            <w:r w:rsidRPr="001E56B7">
              <w:rPr>
                <w:rFonts w:ascii="Arial" w:eastAsia="Times New Roman" w:hAnsi="Arial" w:cs="Arial"/>
                <w:color w:val="000000"/>
                <w:shd w:val="clear" w:color="auto" w:fill="FFFFFF"/>
              </w:rPr>
              <w:t>E </w:t>
            </w:r>
          </w:p>
        </w:tc>
      </w:tr>
    </w:tbl>
    <w:p w14:paraId="11F273A2" w14:textId="77777777" w:rsidR="003E28EF" w:rsidRPr="00104EE2" w:rsidRDefault="003E28EF" w:rsidP="00233C0A">
      <w:pPr>
        <w:rPr>
          <w:b/>
          <w:bCs/>
        </w:rPr>
      </w:pPr>
    </w:p>
    <w:p w14:paraId="31AE8E66" w14:textId="77777777" w:rsidR="006462E0" w:rsidRPr="00104EE2" w:rsidRDefault="00D91EA6" w:rsidP="00233C0A">
      <w:pPr>
        <w:rPr>
          <w:b/>
          <w:bCs/>
        </w:rPr>
      </w:pPr>
      <w:r w:rsidRPr="00104EE2">
        <w:rPr>
          <w:b/>
          <w:bCs/>
        </w:rPr>
        <w:t>SPECIAL COURSE REQUIREMENTS</w:t>
      </w:r>
    </w:p>
    <w:p w14:paraId="31AE8E68" w14:textId="0C96106B" w:rsidR="006462E0" w:rsidRPr="00233C0A" w:rsidRDefault="003E28EF" w:rsidP="00233C0A">
      <w:r>
        <w:t>A camera and microphone are needed for Live Online sections of this course.</w:t>
      </w:r>
    </w:p>
    <w:p w14:paraId="31AE8E6B" w14:textId="77777777" w:rsidR="006462E0" w:rsidRDefault="00D91EA6" w:rsidP="00233C0A">
      <w:pPr>
        <w:rPr>
          <w:b/>
          <w:bCs/>
        </w:rPr>
      </w:pPr>
      <w:r w:rsidRPr="00104EE2">
        <w:rPr>
          <w:b/>
          <w:bCs/>
        </w:rPr>
        <w:t>ATTENDANCE POLICY</w:t>
      </w:r>
    </w:p>
    <w:p w14:paraId="58A8F675" w14:textId="10D6FEC2" w:rsidR="003E28EF" w:rsidRPr="003E28EF" w:rsidRDefault="003E28EF" w:rsidP="003E28EF">
      <w:pPr>
        <w:shd w:val="clear" w:color="auto" w:fill="FFFFFF"/>
        <w:rPr>
          <w:rFonts w:ascii="Times New Roman" w:eastAsia="Times New Roman" w:hAnsi="Times New Roman" w:cs="Times New Roman"/>
        </w:rPr>
      </w:pPr>
      <w:r w:rsidRPr="001E56B7">
        <w:rPr>
          <w:rFonts w:eastAsia="Times New Roman"/>
          <w:color w:val="000000"/>
          <w:shd w:val="clear" w:color="auto" w:fill="FFFFFF"/>
        </w:rPr>
        <w:t>Students are expected to attend every class session</w:t>
      </w:r>
      <w:r>
        <w:rPr>
          <w:rFonts w:eastAsia="Times New Roman"/>
          <w:color w:val="000000"/>
          <w:shd w:val="clear" w:color="auto" w:fill="FFFFFF"/>
        </w:rPr>
        <w:t xml:space="preserve"> and breakout sessions within class sessions.</w:t>
      </w: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2" w14:textId="1953DF3C" w:rsidR="006462E0" w:rsidRDefault="00D91EA6" w:rsidP="00130D22">
      <w:pPr>
        <w:rPr>
          <w:b/>
          <w:bCs/>
          <w:color w:val="FF0000"/>
        </w:rPr>
      </w:pPr>
      <w:r w:rsidRPr="00104EE2">
        <w:rPr>
          <w:b/>
          <w:bCs/>
        </w:rPr>
        <w:t xml:space="preserve">WEATHER RELATED DEPARTMENT SPECIFIC POLICY </w:t>
      </w:r>
    </w:p>
    <w:p w14:paraId="510B893A" w14:textId="77777777" w:rsidR="00130D22" w:rsidRPr="00F923CC" w:rsidRDefault="00130D22" w:rsidP="00130D22">
      <w:pPr>
        <w:rPr>
          <w:rFonts w:cs="Arial"/>
        </w:rPr>
      </w:pPr>
      <w:r>
        <w:rPr>
          <w:rFonts w:cs="Arial"/>
        </w:rPr>
        <w:t>Regardless of modality, i</w:t>
      </w:r>
      <w:r w:rsidRPr="00F923CC">
        <w:rPr>
          <w:rFonts w:cs="Arial"/>
        </w:rPr>
        <w:t xml:space="preserve">n the event of severe weather or other emergencies </w:t>
      </w:r>
      <w:r>
        <w:rPr>
          <w:rFonts w:cs="Arial"/>
        </w:rPr>
        <w:t>that</w:t>
      </w:r>
      <w:r w:rsidRPr="00F923CC">
        <w:rPr>
          <w:rFonts w:cs="Arial"/>
        </w:rPr>
        <w:t xml:space="preserve"> could force the college to close or to cancel classes, such information will be broadcast on radio stations and television stations.  Students who reside in areas </w:t>
      </w:r>
      <w:r>
        <w:rPr>
          <w:rFonts w:cs="Arial"/>
        </w:rPr>
        <w:t>that</w:t>
      </w:r>
      <w:r w:rsidRPr="00F923CC">
        <w:rPr>
          <w:rFonts w:cs="Arial"/>
        </w:rPr>
        <w:t xml:space="preserve"> fall under a Level III emergency should not attempt to drive to the college even if the college remains open.</w:t>
      </w:r>
    </w:p>
    <w:p w14:paraId="429C43B2" w14:textId="77777777" w:rsidR="00130D22" w:rsidRPr="00F923CC" w:rsidRDefault="00130D22" w:rsidP="00130D22">
      <w:pPr>
        <w:rPr>
          <w:rFonts w:cs="Arial"/>
        </w:rPr>
      </w:pPr>
    </w:p>
    <w:p w14:paraId="7FDDE465" w14:textId="77777777" w:rsidR="00130D22" w:rsidRPr="00F923CC" w:rsidRDefault="00130D22" w:rsidP="00130D22">
      <w:pPr>
        <w:rPr>
          <w:rFonts w:cs="Arial"/>
        </w:rPr>
      </w:pPr>
      <w:r w:rsidRPr="00F923CC">
        <w:rPr>
          <w:rFonts w:cs="Arial"/>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w:t>
      </w:r>
    </w:p>
    <w:p w14:paraId="7E8FE3A2" w14:textId="77777777" w:rsidR="00130D22" w:rsidRPr="00F923CC" w:rsidRDefault="00130D22" w:rsidP="00130D22">
      <w:pPr>
        <w:rPr>
          <w:rFonts w:cs="Arial"/>
        </w:rPr>
      </w:pPr>
    </w:p>
    <w:p w14:paraId="5E507E56" w14:textId="60CB41CD" w:rsidR="00130D22" w:rsidRPr="00130D22" w:rsidRDefault="00130D22" w:rsidP="00130D22">
      <w:pPr>
        <w:rPr>
          <w:rFonts w:cs="Arial"/>
        </w:rPr>
      </w:pPr>
      <w:r w:rsidRPr="00F923CC">
        <w:rPr>
          <w:rFonts w:cs="Arial"/>
        </w:rPr>
        <w:t>Students who miss a class because of weather-related problems</w:t>
      </w:r>
      <w:r>
        <w:rPr>
          <w:rFonts w:cs="Arial"/>
        </w:rPr>
        <w:t xml:space="preserve">, but the class </w:t>
      </w:r>
      <w:r w:rsidRPr="00F923CC">
        <w:rPr>
          <w:rFonts w:cs="Arial"/>
        </w:rPr>
        <w:t>is held as scheduled</w:t>
      </w:r>
      <w:r>
        <w:rPr>
          <w:rFonts w:cs="Arial"/>
        </w:rPr>
        <w:t>,</w:t>
      </w:r>
      <w:r w:rsidRPr="00F923CC">
        <w:rPr>
          <w:rFonts w:cs="Arial"/>
        </w:rPr>
        <w:t xml:space="preserve"> are resp</w:t>
      </w:r>
      <w:r>
        <w:rPr>
          <w:rFonts w:cs="Arial"/>
        </w:rPr>
        <w:t>o</w:t>
      </w:r>
      <w:r w:rsidRPr="00F923CC">
        <w:rPr>
          <w:rFonts w:cs="Arial"/>
        </w:rPr>
        <w:t xml:space="preserve">nsible for reading and other assignments as indicated in the syllabus.  If a laboratory or examination is </w:t>
      </w:r>
      <w:r w:rsidRPr="00F923CC">
        <w:rPr>
          <w:rFonts w:cs="Arial"/>
        </w:rPr>
        <w:lastRenderedPageBreak/>
        <w:t xml:space="preserve">missed, contact </w:t>
      </w:r>
      <w:r>
        <w:rPr>
          <w:rFonts w:cs="Arial"/>
        </w:rPr>
        <w:t>the instructor</w:t>
      </w:r>
      <w:r w:rsidRPr="00F923CC">
        <w:rPr>
          <w:rFonts w:cs="Arial"/>
        </w:rPr>
        <w:t xml:space="preserve"> as soon as possible to determine how to make up the missed exam or lab.  Remember!  It is the student’s responsibility to keep up with reading and other assignments when a scheduled class does not meet, whatever the reason.</w:t>
      </w:r>
    </w:p>
    <w:p w14:paraId="31AE8E73" w14:textId="77777777" w:rsidR="006462E0" w:rsidRPr="00233C0A" w:rsidRDefault="006462E0" w:rsidP="00233C0A"/>
    <w:p w14:paraId="31AE8F46" w14:textId="1BCB8639" w:rsidR="006462E0" w:rsidRDefault="00D91EA6" w:rsidP="00130D22">
      <w:pPr>
        <w:rPr>
          <w:b/>
          <w:bCs/>
        </w:rPr>
      </w:pPr>
      <w:r w:rsidRPr="00A86695">
        <w:rPr>
          <w:b/>
          <w:bCs/>
        </w:rPr>
        <w:t xml:space="preserve">UNITS OF INSTRUCTION </w:t>
      </w:r>
    </w:p>
    <w:tbl>
      <w:tblPr>
        <w:tblStyle w:val="TableGrid"/>
        <w:tblW w:w="0" w:type="auto"/>
        <w:tblLook w:val="04A0" w:firstRow="1" w:lastRow="0" w:firstColumn="1" w:lastColumn="0" w:noHBand="0" w:noVBand="1"/>
      </w:tblPr>
      <w:tblGrid>
        <w:gridCol w:w="964"/>
        <w:gridCol w:w="921"/>
        <w:gridCol w:w="2653"/>
        <w:gridCol w:w="5532"/>
      </w:tblGrid>
      <w:tr w:rsidR="00130D22" w14:paraId="34ECE92C" w14:textId="77777777" w:rsidTr="00E27BDB">
        <w:tc>
          <w:tcPr>
            <w:tcW w:w="0" w:type="auto"/>
          </w:tcPr>
          <w:p w14:paraId="2DA44E43" w14:textId="77777777" w:rsidR="00130D22" w:rsidRPr="006D5566" w:rsidRDefault="00130D22" w:rsidP="00E27BDB">
            <w:pPr>
              <w:rPr>
                <w:rFonts w:eastAsia="Times New Roman"/>
                <w:b/>
                <w:bCs/>
                <w:color w:val="000000"/>
                <w:shd w:val="clear" w:color="auto" w:fill="FFFFFF"/>
              </w:rPr>
            </w:pPr>
            <w:r w:rsidRPr="006D5566">
              <w:rPr>
                <w:rFonts w:eastAsia="Times New Roman"/>
                <w:b/>
                <w:bCs/>
                <w:color w:val="000000"/>
                <w:shd w:val="clear" w:color="auto" w:fill="FFFFFF"/>
              </w:rPr>
              <w:t>Week</w:t>
            </w:r>
          </w:p>
        </w:tc>
        <w:tc>
          <w:tcPr>
            <w:tcW w:w="0" w:type="auto"/>
          </w:tcPr>
          <w:p w14:paraId="135B267A" w14:textId="77777777" w:rsidR="00130D22" w:rsidRPr="006D5566" w:rsidRDefault="00130D22" w:rsidP="00E27BDB">
            <w:pPr>
              <w:rPr>
                <w:rFonts w:eastAsia="Times New Roman"/>
                <w:b/>
                <w:bCs/>
                <w:color w:val="000000"/>
                <w:shd w:val="clear" w:color="auto" w:fill="FFFFFF"/>
              </w:rPr>
            </w:pPr>
            <w:r w:rsidRPr="006D5566">
              <w:rPr>
                <w:rFonts w:eastAsia="Times New Roman"/>
                <w:b/>
                <w:bCs/>
                <w:color w:val="000000"/>
                <w:shd w:val="clear" w:color="auto" w:fill="FFFFFF"/>
              </w:rPr>
              <w:t>Unit</w:t>
            </w:r>
          </w:p>
        </w:tc>
        <w:tc>
          <w:tcPr>
            <w:tcW w:w="0" w:type="auto"/>
          </w:tcPr>
          <w:p w14:paraId="2ADFCA66" w14:textId="77777777" w:rsidR="00130D22" w:rsidRPr="006D5566" w:rsidRDefault="00130D22" w:rsidP="00E27BDB">
            <w:pPr>
              <w:rPr>
                <w:rFonts w:eastAsia="Times New Roman"/>
                <w:b/>
                <w:bCs/>
                <w:color w:val="000000"/>
                <w:shd w:val="clear" w:color="auto" w:fill="FFFFFF"/>
              </w:rPr>
            </w:pPr>
            <w:r w:rsidRPr="006D5566">
              <w:rPr>
                <w:rFonts w:eastAsia="Times New Roman"/>
                <w:b/>
                <w:bCs/>
                <w:color w:val="000000"/>
                <w:shd w:val="clear" w:color="auto" w:fill="FFFFFF"/>
              </w:rPr>
              <w:t>Unit Topic</w:t>
            </w:r>
          </w:p>
        </w:tc>
        <w:tc>
          <w:tcPr>
            <w:tcW w:w="0" w:type="auto"/>
          </w:tcPr>
          <w:p w14:paraId="666467BF" w14:textId="77777777" w:rsidR="00130D22" w:rsidRPr="006D5566" w:rsidRDefault="00130D22" w:rsidP="00E27BDB">
            <w:pPr>
              <w:rPr>
                <w:rFonts w:eastAsia="Times New Roman"/>
                <w:b/>
                <w:bCs/>
                <w:color w:val="000000"/>
                <w:shd w:val="clear" w:color="auto" w:fill="FFFFFF"/>
              </w:rPr>
            </w:pPr>
            <w:r w:rsidRPr="006D5566">
              <w:rPr>
                <w:rFonts w:eastAsia="Times New Roman"/>
                <w:b/>
                <w:bCs/>
                <w:color w:val="000000"/>
                <w:shd w:val="clear" w:color="auto" w:fill="FFFFFF"/>
              </w:rPr>
              <w:t>Assignments Due the Day Before Class</w:t>
            </w:r>
          </w:p>
        </w:tc>
      </w:tr>
      <w:tr w:rsidR="00130D22" w14:paraId="4655806A" w14:textId="77777777" w:rsidTr="00E27BDB">
        <w:tc>
          <w:tcPr>
            <w:tcW w:w="0" w:type="auto"/>
          </w:tcPr>
          <w:p w14:paraId="7FBA0E34"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Week 1</w:t>
            </w:r>
          </w:p>
        </w:tc>
        <w:tc>
          <w:tcPr>
            <w:tcW w:w="0" w:type="auto"/>
          </w:tcPr>
          <w:p w14:paraId="1FBFDD33"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Unit 1</w:t>
            </w:r>
          </w:p>
        </w:tc>
        <w:tc>
          <w:tcPr>
            <w:tcW w:w="0" w:type="auto"/>
          </w:tcPr>
          <w:p w14:paraId="1E95AE31"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Introduction</w:t>
            </w:r>
          </w:p>
        </w:tc>
        <w:tc>
          <w:tcPr>
            <w:tcW w:w="0" w:type="auto"/>
          </w:tcPr>
          <w:p w14:paraId="6F485E45" w14:textId="77777777" w:rsidR="00130D22" w:rsidRDefault="00130D22" w:rsidP="00E27BDB">
            <w:pPr>
              <w:rPr>
                <w:rFonts w:eastAsia="Times New Roman"/>
                <w:color w:val="000000"/>
                <w:shd w:val="clear" w:color="auto" w:fill="FFFFFF"/>
              </w:rPr>
            </w:pPr>
          </w:p>
        </w:tc>
      </w:tr>
      <w:tr w:rsidR="00130D22" w14:paraId="53CD6B52" w14:textId="77777777" w:rsidTr="00E27BDB">
        <w:tc>
          <w:tcPr>
            <w:tcW w:w="0" w:type="auto"/>
          </w:tcPr>
          <w:p w14:paraId="592C4C61"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Week 2</w:t>
            </w:r>
          </w:p>
        </w:tc>
        <w:tc>
          <w:tcPr>
            <w:tcW w:w="0" w:type="auto"/>
          </w:tcPr>
          <w:p w14:paraId="137B1855"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Unit 2</w:t>
            </w:r>
          </w:p>
        </w:tc>
        <w:tc>
          <w:tcPr>
            <w:tcW w:w="0" w:type="auto"/>
          </w:tcPr>
          <w:p w14:paraId="7461285A"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Ready for Success</w:t>
            </w:r>
          </w:p>
        </w:tc>
        <w:tc>
          <w:tcPr>
            <w:tcW w:w="0" w:type="auto"/>
          </w:tcPr>
          <w:p w14:paraId="4E55FCBB"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Say Hello, Course Summary</w:t>
            </w:r>
          </w:p>
        </w:tc>
      </w:tr>
      <w:tr w:rsidR="00130D22" w14:paraId="21DC91F3" w14:textId="77777777" w:rsidTr="00E27BDB">
        <w:tc>
          <w:tcPr>
            <w:tcW w:w="0" w:type="auto"/>
          </w:tcPr>
          <w:p w14:paraId="0A9B1D62"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Week 3</w:t>
            </w:r>
          </w:p>
        </w:tc>
        <w:tc>
          <w:tcPr>
            <w:tcW w:w="0" w:type="auto"/>
          </w:tcPr>
          <w:p w14:paraId="7BC2DDFD"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Unit 2</w:t>
            </w:r>
          </w:p>
        </w:tc>
        <w:tc>
          <w:tcPr>
            <w:tcW w:w="0" w:type="auto"/>
          </w:tcPr>
          <w:p w14:paraId="7DCB253F"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Ready for Success</w:t>
            </w:r>
          </w:p>
        </w:tc>
        <w:tc>
          <w:tcPr>
            <w:tcW w:w="0" w:type="auto"/>
          </w:tcPr>
          <w:p w14:paraId="7560E921"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Ready for Success Draft, Ready for Success Critique</w:t>
            </w:r>
          </w:p>
        </w:tc>
      </w:tr>
      <w:tr w:rsidR="00130D22" w14:paraId="2494754A" w14:textId="77777777" w:rsidTr="00E27BDB">
        <w:tc>
          <w:tcPr>
            <w:tcW w:w="0" w:type="auto"/>
          </w:tcPr>
          <w:p w14:paraId="25D7CD9A"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Week 4</w:t>
            </w:r>
          </w:p>
        </w:tc>
        <w:tc>
          <w:tcPr>
            <w:tcW w:w="0" w:type="auto"/>
          </w:tcPr>
          <w:p w14:paraId="62F75ADE"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Unit 3</w:t>
            </w:r>
          </w:p>
        </w:tc>
        <w:tc>
          <w:tcPr>
            <w:tcW w:w="0" w:type="auto"/>
          </w:tcPr>
          <w:p w14:paraId="4665F341"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Professional Organizations</w:t>
            </w:r>
          </w:p>
        </w:tc>
        <w:tc>
          <w:tcPr>
            <w:tcW w:w="0" w:type="auto"/>
          </w:tcPr>
          <w:p w14:paraId="5031E113"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Ready for Success Final</w:t>
            </w:r>
          </w:p>
        </w:tc>
      </w:tr>
      <w:tr w:rsidR="00130D22" w14:paraId="49D0B0DF" w14:textId="77777777" w:rsidTr="00E27BDB">
        <w:tc>
          <w:tcPr>
            <w:tcW w:w="0" w:type="auto"/>
          </w:tcPr>
          <w:p w14:paraId="6E64541F"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Week 5</w:t>
            </w:r>
          </w:p>
        </w:tc>
        <w:tc>
          <w:tcPr>
            <w:tcW w:w="0" w:type="auto"/>
          </w:tcPr>
          <w:p w14:paraId="19FC2AF7"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Unit 3</w:t>
            </w:r>
          </w:p>
        </w:tc>
        <w:tc>
          <w:tcPr>
            <w:tcW w:w="0" w:type="auto"/>
          </w:tcPr>
          <w:p w14:paraId="7A090963"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Professional Organizations</w:t>
            </w:r>
          </w:p>
        </w:tc>
        <w:tc>
          <w:tcPr>
            <w:tcW w:w="0" w:type="auto"/>
          </w:tcPr>
          <w:p w14:paraId="47BA1BFE"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Attend a Professional Gathering Prep</w:t>
            </w:r>
          </w:p>
        </w:tc>
      </w:tr>
      <w:tr w:rsidR="00130D22" w14:paraId="0E4DE126" w14:textId="77777777" w:rsidTr="00E27BDB">
        <w:tc>
          <w:tcPr>
            <w:tcW w:w="0" w:type="auto"/>
          </w:tcPr>
          <w:p w14:paraId="661E2D6E"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Week 6</w:t>
            </w:r>
          </w:p>
        </w:tc>
        <w:tc>
          <w:tcPr>
            <w:tcW w:w="0" w:type="auto"/>
          </w:tcPr>
          <w:p w14:paraId="2EC1CDAC"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Unit 4</w:t>
            </w:r>
          </w:p>
        </w:tc>
        <w:tc>
          <w:tcPr>
            <w:tcW w:w="0" w:type="auto"/>
          </w:tcPr>
          <w:p w14:paraId="5BFC0ADC"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Project in Your Field</w:t>
            </w:r>
          </w:p>
        </w:tc>
        <w:tc>
          <w:tcPr>
            <w:tcW w:w="0" w:type="auto"/>
          </w:tcPr>
          <w:p w14:paraId="6F398FC8"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Create Your Capstone OneNote Notebook</w:t>
            </w:r>
          </w:p>
        </w:tc>
      </w:tr>
      <w:tr w:rsidR="00130D22" w14:paraId="0F1D800F" w14:textId="77777777" w:rsidTr="00E27BDB">
        <w:tc>
          <w:tcPr>
            <w:tcW w:w="0" w:type="auto"/>
          </w:tcPr>
          <w:p w14:paraId="5CC31B16"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Week 7</w:t>
            </w:r>
          </w:p>
        </w:tc>
        <w:tc>
          <w:tcPr>
            <w:tcW w:w="0" w:type="auto"/>
          </w:tcPr>
          <w:p w14:paraId="43F3023E"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Unit 4</w:t>
            </w:r>
          </w:p>
        </w:tc>
        <w:tc>
          <w:tcPr>
            <w:tcW w:w="0" w:type="auto"/>
          </w:tcPr>
          <w:p w14:paraId="5CA9E9E6"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Project in Your Field</w:t>
            </w:r>
          </w:p>
        </w:tc>
        <w:tc>
          <w:tcPr>
            <w:tcW w:w="0" w:type="auto"/>
          </w:tcPr>
          <w:p w14:paraId="7D7F138A"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Design a Multiphase Project</w:t>
            </w:r>
          </w:p>
        </w:tc>
      </w:tr>
      <w:tr w:rsidR="00130D22" w14:paraId="210CFB90" w14:textId="77777777" w:rsidTr="00E27BDB">
        <w:tc>
          <w:tcPr>
            <w:tcW w:w="0" w:type="auto"/>
          </w:tcPr>
          <w:p w14:paraId="79C67AB7"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Week 8</w:t>
            </w:r>
          </w:p>
        </w:tc>
        <w:tc>
          <w:tcPr>
            <w:tcW w:w="0" w:type="auto"/>
          </w:tcPr>
          <w:p w14:paraId="4E5EB252"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Unit 4</w:t>
            </w:r>
          </w:p>
        </w:tc>
        <w:tc>
          <w:tcPr>
            <w:tcW w:w="0" w:type="auto"/>
          </w:tcPr>
          <w:p w14:paraId="21EBC696"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Project in Your Field</w:t>
            </w:r>
          </w:p>
        </w:tc>
        <w:tc>
          <w:tcPr>
            <w:tcW w:w="0" w:type="auto"/>
          </w:tcPr>
          <w:p w14:paraId="6D2E3750" w14:textId="77777777" w:rsidR="00130D22" w:rsidRDefault="00130D22" w:rsidP="00E27BDB">
            <w:pPr>
              <w:rPr>
                <w:rFonts w:eastAsia="Times New Roman"/>
                <w:color w:val="000000"/>
                <w:shd w:val="clear" w:color="auto" w:fill="FFFFFF"/>
              </w:rPr>
            </w:pPr>
            <w:proofErr w:type="spellStart"/>
            <w:r>
              <w:rPr>
                <w:rFonts w:eastAsia="Times New Roman"/>
                <w:color w:val="000000"/>
                <w:shd w:val="clear" w:color="auto" w:fill="FFFFFF"/>
              </w:rPr>
              <w:t>Preproject</w:t>
            </w:r>
            <w:proofErr w:type="spellEnd"/>
            <w:r>
              <w:rPr>
                <w:rFonts w:eastAsia="Times New Roman"/>
                <w:color w:val="000000"/>
                <w:shd w:val="clear" w:color="auto" w:fill="FFFFFF"/>
              </w:rPr>
              <w:t xml:space="preserve"> Reflection</w:t>
            </w:r>
          </w:p>
        </w:tc>
      </w:tr>
      <w:tr w:rsidR="00130D22" w14:paraId="771C1335" w14:textId="77777777" w:rsidTr="00E27BDB">
        <w:tc>
          <w:tcPr>
            <w:tcW w:w="0" w:type="auto"/>
          </w:tcPr>
          <w:p w14:paraId="0A1B94C3"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Week 9</w:t>
            </w:r>
          </w:p>
        </w:tc>
        <w:tc>
          <w:tcPr>
            <w:tcW w:w="0" w:type="auto"/>
          </w:tcPr>
          <w:p w14:paraId="5F26C153"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Unit 5</w:t>
            </w:r>
          </w:p>
        </w:tc>
        <w:tc>
          <w:tcPr>
            <w:tcW w:w="0" w:type="auto"/>
          </w:tcPr>
          <w:p w14:paraId="6CD367BD"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 xml:space="preserve">Interview a Professional </w:t>
            </w:r>
          </w:p>
        </w:tc>
        <w:tc>
          <w:tcPr>
            <w:tcW w:w="0" w:type="auto"/>
          </w:tcPr>
          <w:p w14:paraId="053FAEA8"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Complete Phase 1 of Project</w:t>
            </w:r>
          </w:p>
        </w:tc>
      </w:tr>
      <w:tr w:rsidR="00130D22" w14:paraId="1FACC37A" w14:textId="77777777" w:rsidTr="00E27BDB">
        <w:tc>
          <w:tcPr>
            <w:tcW w:w="0" w:type="auto"/>
          </w:tcPr>
          <w:p w14:paraId="0B19D098"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Week 10</w:t>
            </w:r>
          </w:p>
        </w:tc>
        <w:tc>
          <w:tcPr>
            <w:tcW w:w="0" w:type="auto"/>
          </w:tcPr>
          <w:p w14:paraId="7863FFC0"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Unit 5</w:t>
            </w:r>
          </w:p>
        </w:tc>
        <w:tc>
          <w:tcPr>
            <w:tcW w:w="0" w:type="auto"/>
          </w:tcPr>
          <w:p w14:paraId="2F577338"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 xml:space="preserve">Interview a Professional </w:t>
            </w:r>
          </w:p>
        </w:tc>
        <w:tc>
          <w:tcPr>
            <w:tcW w:w="0" w:type="auto"/>
          </w:tcPr>
          <w:p w14:paraId="48EBF898"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Interview a Professional Prep</w:t>
            </w:r>
          </w:p>
        </w:tc>
      </w:tr>
      <w:tr w:rsidR="00130D22" w14:paraId="6EE57FD4" w14:textId="77777777" w:rsidTr="00E27BDB">
        <w:tc>
          <w:tcPr>
            <w:tcW w:w="0" w:type="auto"/>
          </w:tcPr>
          <w:p w14:paraId="41D3D425"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Week 11</w:t>
            </w:r>
          </w:p>
        </w:tc>
        <w:tc>
          <w:tcPr>
            <w:tcW w:w="0" w:type="auto"/>
          </w:tcPr>
          <w:p w14:paraId="767E6B73"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Unit 6</w:t>
            </w:r>
          </w:p>
        </w:tc>
        <w:tc>
          <w:tcPr>
            <w:tcW w:w="0" w:type="auto"/>
          </w:tcPr>
          <w:p w14:paraId="6AED1D13"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Additional Project Work</w:t>
            </w:r>
          </w:p>
        </w:tc>
        <w:tc>
          <w:tcPr>
            <w:tcW w:w="0" w:type="auto"/>
          </w:tcPr>
          <w:p w14:paraId="25815D50"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Interview a Professional Final, Attend a Professional Gathering Final (from Unit 3)</w:t>
            </w:r>
          </w:p>
        </w:tc>
      </w:tr>
      <w:tr w:rsidR="00130D22" w14:paraId="62AF2FCB" w14:textId="77777777" w:rsidTr="00E27BDB">
        <w:tc>
          <w:tcPr>
            <w:tcW w:w="0" w:type="auto"/>
          </w:tcPr>
          <w:p w14:paraId="7565E9F0"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Week 12</w:t>
            </w:r>
          </w:p>
        </w:tc>
        <w:tc>
          <w:tcPr>
            <w:tcW w:w="0" w:type="auto"/>
          </w:tcPr>
          <w:p w14:paraId="61CC9B0A"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Unit 6</w:t>
            </w:r>
          </w:p>
        </w:tc>
        <w:tc>
          <w:tcPr>
            <w:tcW w:w="0" w:type="auto"/>
          </w:tcPr>
          <w:p w14:paraId="0164BC68"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Additional Project Work</w:t>
            </w:r>
          </w:p>
        </w:tc>
        <w:tc>
          <w:tcPr>
            <w:tcW w:w="0" w:type="auto"/>
          </w:tcPr>
          <w:p w14:paraId="109C993B"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Update Scope and Plan Phase 2</w:t>
            </w:r>
          </w:p>
        </w:tc>
      </w:tr>
      <w:tr w:rsidR="00130D22" w14:paraId="4C56B902" w14:textId="77777777" w:rsidTr="00E27BDB">
        <w:tc>
          <w:tcPr>
            <w:tcW w:w="0" w:type="auto"/>
          </w:tcPr>
          <w:p w14:paraId="75C96F66"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Week 13</w:t>
            </w:r>
          </w:p>
        </w:tc>
        <w:tc>
          <w:tcPr>
            <w:tcW w:w="0" w:type="auto"/>
          </w:tcPr>
          <w:p w14:paraId="4BC38CD2"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Unit 6</w:t>
            </w:r>
          </w:p>
        </w:tc>
        <w:tc>
          <w:tcPr>
            <w:tcW w:w="0" w:type="auto"/>
          </w:tcPr>
          <w:p w14:paraId="27FE3C5E"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Additional Project Work</w:t>
            </w:r>
          </w:p>
        </w:tc>
        <w:tc>
          <w:tcPr>
            <w:tcW w:w="0" w:type="auto"/>
          </w:tcPr>
          <w:p w14:paraId="5F5EA116"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Complete Phase 2 and Plan Phase 3</w:t>
            </w:r>
          </w:p>
        </w:tc>
      </w:tr>
      <w:tr w:rsidR="00130D22" w14:paraId="21287C81" w14:textId="77777777" w:rsidTr="00E27BDB">
        <w:tc>
          <w:tcPr>
            <w:tcW w:w="0" w:type="auto"/>
          </w:tcPr>
          <w:p w14:paraId="360470C5"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Week 14</w:t>
            </w:r>
          </w:p>
        </w:tc>
        <w:tc>
          <w:tcPr>
            <w:tcW w:w="0" w:type="auto"/>
          </w:tcPr>
          <w:p w14:paraId="636716BF"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Unit 7</w:t>
            </w:r>
          </w:p>
        </w:tc>
        <w:tc>
          <w:tcPr>
            <w:tcW w:w="0" w:type="auto"/>
          </w:tcPr>
          <w:p w14:paraId="04E08DC8"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Introduce Yourself to Employers</w:t>
            </w:r>
          </w:p>
        </w:tc>
        <w:tc>
          <w:tcPr>
            <w:tcW w:w="0" w:type="auto"/>
          </w:tcPr>
          <w:p w14:paraId="35ABF6D1"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Complete Phase 3</w:t>
            </w:r>
          </w:p>
        </w:tc>
      </w:tr>
      <w:tr w:rsidR="00130D22" w14:paraId="2D932D05" w14:textId="77777777" w:rsidTr="00E27BDB">
        <w:tc>
          <w:tcPr>
            <w:tcW w:w="0" w:type="auto"/>
          </w:tcPr>
          <w:p w14:paraId="293D2CC4"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Week 15</w:t>
            </w:r>
          </w:p>
        </w:tc>
        <w:tc>
          <w:tcPr>
            <w:tcW w:w="0" w:type="auto"/>
          </w:tcPr>
          <w:p w14:paraId="2AEB351E"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Review</w:t>
            </w:r>
          </w:p>
        </w:tc>
        <w:tc>
          <w:tcPr>
            <w:tcW w:w="0" w:type="auto"/>
          </w:tcPr>
          <w:p w14:paraId="1C61988B"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Start Final</w:t>
            </w:r>
          </w:p>
        </w:tc>
        <w:tc>
          <w:tcPr>
            <w:tcW w:w="0" w:type="auto"/>
          </w:tcPr>
          <w:p w14:paraId="6725BB66"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3-minute Rundown</w:t>
            </w:r>
          </w:p>
        </w:tc>
      </w:tr>
      <w:tr w:rsidR="00130D22" w14:paraId="4257E691" w14:textId="77777777" w:rsidTr="00E27BDB">
        <w:tc>
          <w:tcPr>
            <w:tcW w:w="0" w:type="auto"/>
          </w:tcPr>
          <w:p w14:paraId="0232E10D"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Week 16</w:t>
            </w:r>
          </w:p>
        </w:tc>
        <w:tc>
          <w:tcPr>
            <w:tcW w:w="0" w:type="auto"/>
          </w:tcPr>
          <w:p w14:paraId="74F06717"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Final</w:t>
            </w:r>
          </w:p>
        </w:tc>
        <w:tc>
          <w:tcPr>
            <w:tcW w:w="0" w:type="auto"/>
          </w:tcPr>
          <w:p w14:paraId="45AFE67A"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Final Presentations</w:t>
            </w:r>
          </w:p>
        </w:tc>
        <w:tc>
          <w:tcPr>
            <w:tcW w:w="0" w:type="auto"/>
          </w:tcPr>
          <w:p w14:paraId="0829B02A" w14:textId="77777777" w:rsidR="00130D22" w:rsidRDefault="00130D22" w:rsidP="00E27BDB">
            <w:pPr>
              <w:rPr>
                <w:rFonts w:eastAsia="Times New Roman"/>
                <w:color w:val="000000"/>
                <w:shd w:val="clear" w:color="auto" w:fill="FFFFFF"/>
              </w:rPr>
            </w:pPr>
            <w:r>
              <w:rPr>
                <w:rFonts w:eastAsia="Times New Roman"/>
                <w:color w:val="000000"/>
                <w:shd w:val="clear" w:color="auto" w:fill="FFFFFF"/>
              </w:rPr>
              <w:t>Present Multiphase project</w:t>
            </w:r>
          </w:p>
        </w:tc>
      </w:tr>
    </w:tbl>
    <w:p w14:paraId="3A24B799" w14:textId="77777777" w:rsidR="00130D22" w:rsidRPr="00C046A0" w:rsidRDefault="00130D22" w:rsidP="00130D22">
      <w:pPr>
        <w:rPr>
          <w:rFonts w:asciiTheme="minorHAnsi" w:hAnsiTheme="minorHAnsi" w:cstheme="minorHAnsi"/>
          <w:b/>
        </w:rPr>
      </w:pPr>
    </w:p>
    <w:sectPr w:rsidR="00130D22" w:rsidRPr="00C046A0"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ACB34" w14:textId="77777777" w:rsidR="003F4E4D" w:rsidRDefault="003F4E4D">
      <w:r>
        <w:separator/>
      </w:r>
    </w:p>
  </w:endnote>
  <w:endnote w:type="continuationSeparator" w:id="0">
    <w:p w14:paraId="27428C56" w14:textId="77777777" w:rsidR="003F4E4D" w:rsidRDefault="003F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B6F2B" w14:textId="77777777" w:rsidR="003F4E4D" w:rsidRDefault="003F4E4D">
      <w:r>
        <w:separator/>
      </w:r>
    </w:p>
  </w:footnote>
  <w:footnote w:type="continuationSeparator" w:id="0">
    <w:p w14:paraId="7FBB0ABF" w14:textId="77777777" w:rsidR="003F4E4D" w:rsidRDefault="003F4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 w15:restartNumberingAfterBreak="0">
    <w:nsid w:val="16B254AC"/>
    <w:multiLevelType w:val="hybridMultilevel"/>
    <w:tmpl w:val="0F50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D0414"/>
    <w:multiLevelType w:val="multilevel"/>
    <w:tmpl w:val="2E7A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924D7"/>
    <w:multiLevelType w:val="multilevel"/>
    <w:tmpl w:val="138C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C6137"/>
    <w:multiLevelType w:val="hybridMultilevel"/>
    <w:tmpl w:val="A5227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0"/>
  </w:num>
  <w:num w:numId="2" w16cid:durableId="1813789693">
    <w:abstractNumId w:val="1"/>
  </w:num>
  <w:num w:numId="3" w16cid:durableId="1693410975">
    <w:abstractNumId w:val="4"/>
  </w:num>
  <w:num w:numId="4" w16cid:durableId="1115707766">
    <w:abstractNumId w:val="3"/>
  </w:num>
  <w:num w:numId="5" w16cid:durableId="1867601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5IgUQoHCoGwc6wnXw1rlZ4mkNJYg2DOId5vRKwdhqySwsrq/mJIg+pBBLT9bjBbGmbuTHC93ozlA4YEestGnw==" w:salt="YGq2PqpedlOtN+KuoTICR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94BD9"/>
    <w:rsid w:val="00104EE2"/>
    <w:rsid w:val="00130D22"/>
    <w:rsid w:val="0016749E"/>
    <w:rsid w:val="001E1CEB"/>
    <w:rsid w:val="00233C0A"/>
    <w:rsid w:val="0032791C"/>
    <w:rsid w:val="00337C38"/>
    <w:rsid w:val="00351670"/>
    <w:rsid w:val="003C6959"/>
    <w:rsid w:val="003E28EF"/>
    <w:rsid w:val="003E75C3"/>
    <w:rsid w:val="003F4E4D"/>
    <w:rsid w:val="006462E0"/>
    <w:rsid w:val="0067368A"/>
    <w:rsid w:val="006A56D2"/>
    <w:rsid w:val="007778B7"/>
    <w:rsid w:val="00865B05"/>
    <w:rsid w:val="0090749F"/>
    <w:rsid w:val="009826D0"/>
    <w:rsid w:val="009D3B85"/>
    <w:rsid w:val="00A3608A"/>
    <w:rsid w:val="00A86695"/>
    <w:rsid w:val="00C046A0"/>
    <w:rsid w:val="00CD699F"/>
    <w:rsid w:val="00D457F1"/>
    <w:rsid w:val="00D91EA6"/>
    <w:rsid w:val="00DC3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NormalWeb">
    <w:name w:val="Normal (Web)"/>
    <w:basedOn w:val="Normal"/>
    <w:uiPriority w:val="99"/>
    <w:semiHidden/>
    <w:unhideWhenUsed/>
    <w:rsid w:val="003E28EF"/>
    <w:rPr>
      <w:rFonts w:ascii="Times New Roman" w:hAnsi="Times New Roman" w:cs="Times New Roman"/>
      <w:sz w:val="24"/>
      <w:szCs w:val="24"/>
    </w:rPr>
  </w:style>
  <w:style w:type="table" w:styleId="TableGrid">
    <w:name w:val="Table Grid"/>
    <w:basedOn w:val="TableNormal"/>
    <w:uiPriority w:val="39"/>
    <w:rsid w:val="00130D22"/>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561917">
      <w:bodyDiv w:val="1"/>
      <w:marLeft w:val="0"/>
      <w:marRight w:val="0"/>
      <w:marTop w:val="0"/>
      <w:marBottom w:val="0"/>
      <w:divBdr>
        <w:top w:val="none" w:sz="0" w:space="0" w:color="auto"/>
        <w:left w:val="none" w:sz="0" w:space="0" w:color="auto"/>
        <w:bottom w:val="none" w:sz="0" w:space="0" w:color="auto"/>
        <w:right w:val="none" w:sz="0" w:space="0" w:color="auto"/>
      </w:divBdr>
      <w:divsChild>
        <w:div w:id="148136308">
          <w:marLeft w:val="0"/>
          <w:marRight w:val="0"/>
          <w:marTop w:val="0"/>
          <w:marBottom w:val="0"/>
          <w:divBdr>
            <w:top w:val="none" w:sz="0" w:space="0" w:color="auto"/>
            <w:left w:val="none" w:sz="0" w:space="0" w:color="auto"/>
            <w:bottom w:val="none" w:sz="0" w:space="0" w:color="auto"/>
            <w:right w:val="none" w:sz="0" w:space="0" w:color="auto"/>
          </w:divBdr>
        </w:div>
      </w:divsChild>
    </w:div>
    <w:div w:id="1513908146">
      <w:bodyDiv w:val="1"/>
      <w:marLeft w:val="0"/>
      <w:marRight w:val="0"/>
      <w:marTop w:val="0"/>
      <w:marBottom w:val="0"/>
      <w:divBdr>
        <w:top w:val="none" w:sz="0" w:space="0" w:color="auto"/>
        <w:left w:val="none" w:sz="0" w:space="0" w:color="auto"/>
        <w:bottom w:val="none" w:sz="0" w:space="0" w:color="auto"/>
        <w:right w:val="none" w:sz="0" w:space="0" w:color="auto"/>
      </w:divBdr>
      <w:divsChild>
        <w:div w:id="4698603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5D1AD-1B75-46D9-BE73-F3EBC33A70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CEC840-5D57-4EEF-AC14-BA08DC57240E}">
  <ds:schemaRefs>
    <ds:schemaRef ds:uri="http://schemas.microsoft.com/sharepoint/v3/contenttype/forms"/>
  </ds:schemaRefs>
</ds:datastoreItem>
</file>

<file path=customXml/itemProps3.xml><?xml version="1.0" encoding="utf-8"?>
<ds:datastoreItem xmlns:ds="http://schemas.openxmlformats.org/officeDocument/2006/customXml" ds:itemID="{D51F422E-6C52-49A6-A444-10B98F6BA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971</Words>
  <Characters>5539</Characters>
  <Application>Microsoft Office Word</Application>
  <DocSecurity>8</DocSecurity>
  <Lines>46</Lines>
  <Paragraphs>12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8</cp:revision>
  <dcterms:created xsi:type="dcterms:W3CDTF">2025-06-04T18:19:00Z</dcterms:created>
  <dcterms:modified xsi:type="dcterms:W3CDTF">2026-05-26T18:41:00Z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