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00CB" w14:textId="19CE0AD2" w:rsidR="00417B27" w:rsidRDefault="00837C9A" w:rsidP="00417B27">
      <w:pPr>
        <w:jc w:val="center"/>
        <w:rPr>
          <w:rFonts w:ascii="Segoe UI" w:hAnsi="Segoe UI" w:cs="Segoe UI"/>
        </w:rPr>
      </w:pPr>
      <w:r>
        <w:rPr>
          <w:noProof/>
        </w:rPr>
        <w:drawing>
          <wp:inline distT="0" distB="0" distL="0" distR="0" wp14:anchorId="555CCE1F" wp14:editId="3CDCB074">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0FEF0476" w14:textId="77777777" w:rsidR="00CA3636" w:rsidRPr="008B7980" w:rsidRDefault="00CA3636" w:rsidP="00CA3636">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029BCE92" w14:textId="77777777" w:rsidR="00CA3636" w:rsidRPr="00633E32" w:rsidRDefault="00CA3636" w:rsidP="00CA3636">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356920F2" w14:textId="77777777" w:rsidR="00417B27" w:rsidRDefault="00417B27" w:rsidP="00417B27">
      <w:pPr>
        <w:jc w:val="center"/>
        <w:rPr>
          <w:rFonts w:ascii="Segoe UI" w:hAnsi="Segoe UI" w:cs="Segoe UI"/>
          <w:b/>
          <w:bCs/>
        </w:rPr>
      </w:pPr>
    </w:p>
    <w:p w14:paraId="1D21B73D" w14:textId="77777777" w:rsidR="00417B27" w:rsidRDefault="00417B27" w:rsidP="00417B27">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317F520A" w14:textId="77777777" w:rsidR="001D2B10" w:rsidRPr="00F63CE8" w:rsidRDefault="001D2B10" w:rsidP="001D2B10">
      <w:pPr>
        <w:rPr>
          <w:rFonts w:ascii="Segoe UI" w:hAnsi="Segoe UI" w:cs="Segoe UI"/>
          <w:b/>
          <w:sz w:val="28"/>
        </w:rPr>
      </w:pPr>
    </w:p>
    <w:p w14:paraId="7C7B09EB" w14:textId="77777777" w:rsidR="00294FD5" w:rsidRPr="001D2B10" w:rsidRDefault="00802978" w:rsidP="00C50314">
      <w:pPr>
        <w:rPr>
          <w:rFonts w:ascii="Segoe UI" w:hAnsi="Segoe UI" w:cs="Segoe UI"/>
          <w:b/>
        </w:rPr>
      </w:pPr>
      <w:r w:rsidRPr="001D2B10">
        <w:rPr>
          <w:rFonts w:ascii="Segoe UI" w:hAnsi="Segoe UI" w:cs="Segoe UI"/>
          <w:b/>
        </w:rPr>
        <w:t>COURSE</w:t>
      </w:r>
      <w:r w:rsidR="00C50314" w:rsidRPr="001D2B10">
        <w:rPr>
          <w:rFonts w:ascii="Segoe UI" w:hAnsi="Segoe UI" w:cs="Segoe UI"/>
          <w:b/>
        </w:rPr>
        <w:t xml:space="preserve">: </w:t>
      </w:r>
      <w:r w:rsidR="00B34921" w:rsidRPr="001D2B10">
        <w:rPr>
          <w:rFonts w:ascii="Segoe UI" w:hAnsi="Segoe UI" w:cs="Segoe UI"/>
          <w:b/>
        </w:rPr>
        <w:tab/>
      </w:r>
      <w:r w:rsidR="00294FD5" w:rsidRPr="001D2B10">
        <w:rPr>
          <w:rFonts w:ascii="Segoe UI" w:hAnsi="Segoe UI" w:cs="Segoe UI"/>
        </w:rPr>
        <w:t>CRJ</w:t>
      </w:r>
      <w:r w:rsidR="00C160F9" w:rsidRPr="001D2B10">
        <w:rPr>
          <w:rFonts w:ascii="Segoe UI" w:hAnsi="Segoe UI" w:cs="Segoe UI"/>
        </w:rPr>
        <w:t xml:space="preserve"> </w:t>
      </w:r>
      <w:r w:rsidR="00124EE3" w:rsidRPr="001D2B10">
        <w:rPr>
          <w:rFonts w:ascii="Segoe UI" w:hAnsi="Segoe UI" w:cs="Segoe UI"/>
        </w:rPr>
        <w:t>2</w:t>
      </w:r>
      <w:r w:rsidR="003F011A" w:rsidRPr="001D2B10">
        <w:rPr>
          <w:rFonts w:ascii="Segoe UI" w:hAnsi="Segoe UI" w:cs="Segoe UI"/>
        </w:rPr>
        <w:t>07</w:t>
      </w:r>
      <w:r w:rsidR="002330F9">
        <w:rPr>
          <w:rFonts w:ascii="Segoe UI" w:hAnsi="Segoe UI" w:cs="Segoe UI"/>
        </w:rPr>
        <w:t xml:space="preserve">6, </w:t>
      </w:r>
      <w:r w:rsidR="007A24F9" w:rsidRPr="001D2B10">
        <w:rPr>
          <w:rFonts w:ascii="Segoe UI" w:hAnsi="Segoe UI" w:cs="Segoe UI"/>
        </w:rPr>
        <w:t>Peace Officer Academy I</w:t>
      </w:r>
      <w:r w:rsidR="003F011A" w:rsidRPr="001D2B10">
        <w:rPr>
          <w:rFonts w:ascii="Segoe UI" w:hAnsi="Segoe UI" w:cs="Segoe UI"/>
        </w:rPr>
        <w:t>I</w:t>
      </w:r>
    </w:p>
    <w:p w14:paraId="173876BB" w14:textId="77777777" w:rsidR="00294FD5" w:rsidRPr="001D2B10" w:rsidRDefault="00294FD5" w:rsidP="00C50314">
      <w:pPr>
        <w:rPr>
          <w:rFonts w:ascii="Segoe UI" w:hAnsi="Segoe UI" w:cs="Segoe UI"/>
          <w:b/>
        </w:rPr>
      </w:pPr>
    </w:p>
    <w:p w14:paraId="6C2FAF3C" w14:textId="77777777" w:rsidR="00C50314" w:rsidRPr="001D2B10" w:rsidRDefault="00B34921" w:rsidP="00C50314">
      <w:pPr>
        <w:rPr>
          <w:rFonts w:ascii="Segoe UI" w:hAnsi="Segoe UI" w:cs="Segoe UI"/>
          <w:b/>
        </w:rPr>
      </w:pPr>
      <w:r w:rsidRPr="001D2B10">
        <w:rPr>
          <w:rFonts w:ascii="Segoe UI" w:hAnsi="Segoe UI" w:cs="Segoe UI"/>
          <w:b/>
        </w:rPr>
        <w:t>INSTRUCTOR:</w:t>
      </w:r>
    </w:p>
    <w:p w14:paraId="7C627FB0" w14:textId="77777777" w:rsidR="00C50314" w:rsidRPr="001D2B10" w:rsidRDefault="00C50314" w:rsidP="00C50314">
      <w:pPr>
        <w:rPr>
          <w:rFonts w:ascii="Segoe UI" w:hAnsi="Segoe UI" w:cs="Segoe UI"/>
          <w:b/>
        </w:rPr>
      </w:pPr>
    </w:p>
    <w:p w14:paraId="69C97C8B" w14:textId="77777777" w:rsidR="001D2B10" w:rsidRDefault="00C50314" w:rsidP="00C50314">
      <w:pPr>
        <w:rPr>
          <w:rFonts w:ascii="Segoe UI" w:hAnsi="Segoe UI" w:cs="Segoe UI"/>
          <w:b/>
        </w:rPr>
      </w:pPr>
      <w:r w:rsidRPr="001D2B10">
        <w:rPr>
          <w:rFonts w:ascii="Segoe UI" w:hAnsi="Segoe UI" w:cs="Segoe UI"/>
          <w:b/>
        </w:rPr>
        <w:t>CREDITS:</w:t>
      </w:r>
      <w:r w:rsidR="008312E9" w:rsidRPr="001D2B10">
        <w:rPr>
          <w:rFonts w:ascii="Segoe UI" w:hAnsi="Segoe UI" w:cs="Segoe UI"/>
          <w:b/>
        </w:rPr>
        <w:t xml:space="preserve">  </w:t>
      </w:r>
      <w:r w:rsidR="00452085" w:rsidRPr="001D2B10">
        <w:rPr>
          <w:rFonts w:ascii="Segoe UI" w:hAnsi="Segoe UI" w:cs="Segoe UI"/>
        </w:rPr>
        <w:t>6</w:t>
      </w:r>
      <w:r w:rsidR="008312E9" w:rsidRPr="001D2B10">
        <w:rPr>
          <w:rFonts w:ascii="Segoe UI" w:hAnsi="Segoe UI" w:cs="Segoe UI"/>
          <w:b/>
        </w:rPr>
        <w:tab/>
      </w:r>
      <w:r w:rsidR="002330F9">
        <w:rPr>
          <w:rFonts w:ascii="Segoe UI" w:hAnsi="Segoe UI" w:cs="Segoe UI"/>
          <w:b/>
        </w:rPr>
        <w:tab/>
      </w:r>
      <w:r w:rsidRPr="001D2B10">
        <w:rPr>
          <w:rFonts w:ascii="Segoe UI" w:hAnsi="Segoe UI" w:cs="Segoe UI"/>
          <w:b/>
        </w:rPr>
        <w:t xml:space="preserve">CLASS HOURS PER WEEK:  </w:t>
      </w:r>
      <w:r w:rsidR="00332FC7" w:rsidRPr="001D2B10">
        <w:rPr>
          <w:rFonts w:ascii="Segoe UI" w:hAnsi="Segoe UI" w:cs="Segoe UI"/>
        </w:rPr>
        <w:t>3 lecture/9</w:t>
      </w:r>
      <w:r w:rsidR="00452085" w:rsidRPr="001D2B10">
        <w:rPr>
          <w:rFonts w:ascii="Segoe UI" w:hAnsi="Segoe UI" w:cs="Segoe UI"/>
        </w:rPr>
        <w:t xml:space="preserve"> lab</w:t>
      </w:r>
      <w:r w:rsidR="001D2B10">
        <w:rPr>
          <w:rFonts w:ascii="Segoe UI" w:hAnsi="Segoe UI" w:cs="Segoe UI"/>
        </w:rPr>
        <w:t xml:space="preserve"> (variable hours)</w:t>
      </w:r>
    </w:p>
    <w:p w14:paraId="71BBD934" w14:textId="77777777" w:rsidR="001D2B10" w:rsidRDefault="001D2B10" w:rsidP="00C50314">
      <w:pPr>
        <w:rPr>
          <w:rFonts w:ascii="Segoe UI" w:hAnsi="Segoe UI" w:cs="Segoe UI"/>
          <w:b/>
        </w:rPr>
      </w:pPr>
    </w:p>
    <w:p w14:paraId="4E8891A2" w14:textId="77777777" w:rsidR="00C50314" w:rsidRPr="001D2B10" w:rsidRDefault="00C50314" w:rsidP="00C50314">
      <w:pPr>
        <w:rPr>
          <w:rFonts w:ascii="Segoe UI" w:hAnsi="Segoe UI" w:cs="Segoe UI"/>
        </w:rPr>
      </w:pPr>
      <w:r w:rsidRPr="001D2B10">
        <w:rPr>
          <w:rFonts w:ascii="Segoe UI" w:hAnsi="Segoe UI" w:cs="Segoe UI"/>
          <w:b/>
        </w:rPr>
        <w:t>PREREQUISITES:</w:t>
      </w:r>
      <w:r w:rsidR="00D81C5F" w:rsidRPr="001D2B10">
        <w:rPr>
          <w:rFonts w:ascii="Segoe UI" w:hAnsi="Segoe UI" w:cs="Segoe UI"/>
          <w:b/>
        </w:rPr>
        <w:t xml:space="preserve"> </w:t>
      </w:r>
      <w:r w:rsidR="00294FD5" w:rsidRPr="001D2B10">
        <w:rPr>
          <w:rFonts w:ascii="Segoe UI" w:hAnsi="Segoe UI" w:cs="Segoe UI"/>
          <w:b/>
        </w:rPr>
        <w:t xml:space="preserve"> </w:t>
      </w:r>
      <w:r w:rsidR="001D2B10">
        <w:rPr>
          <w:rFonts w:ascii="Segoe UI" w:hAnsi="Segoe UI" w:cs="Segoe UI"/>
        </w:rPr>
        <w:t>Approval of program faculty/academy staff</w:t>
      </w:r>
    </w:p>
    <w:p w14:paraId="6847C380" w14:textId="77777777" w:rsidR="00C50314" w:rsidRPr="001D2B10" w:rsidRDefault="00C50314" w:rsidP="00C50314">
      <w:pPr>
        <w:rPr>
          <w:rFonts w:ascii="Segoe UI" w:hAnsi="Segoe UI" w:cs="Segoe UI"/>
          <w:b/>
        </w:rPr>
      </w:pPr>
    </w:p>
    <w:p w14:paraId="2423E290" w14:textId="77777777" w:rsidR="00C50314" w:rsidRPr="001D2B10" w:rsidRDefault="00C50314" w:rsidP="00C50314">
      <w:pPr>
        <w:rPr>
          <w:rFonts w:ascii="Segoe UI" w:hAnsi="Segoe UI" w:cs="Segoe UI"/>
          <w:b/>
        </w:rPr>
      </w:pPr>
      <w:r w:rsidRPr="001D2B10">
        <w:rPr>
          <w:rFonts w:ascii="Segoe UI" w:hAnsi="Segoe UI" w:cs="Segoe UI"/>
          <w:b/>
        </w:rPr>
        <w:t>DESCRIPTION OF COURSE</w:t>
      </w:r>
      <w:r w:rsidR="00294FD5" w:rsidRPr="001D2B10">
        <w:rPr>
          <w:rFonts w:ascii="Segoe UI" w:hAnsi="Segoe UI" w:cs="Segoe UI"/>
          <w:b/>
        </w:rPr>
        <w:t>:</w:t>
      </w:r>
    </w:p>
    <w:p w14:paraId="0FB778B8" w14:textId="77777777" w:rsidR="001D2B10" w:rsidRDefault="001D2B10" w:rsidP="00C50314">
      <w:pPr>
        <w:rPr>
          <w:rFonts w:ascii="Segoe UI" w:hAnsi="Segoe UI" w:cs="Segoe UI"/>
        </w:rPr>
      </w:pPr>
    </w:p>
    <w:p w14:paraId="0C9EEC7C" w14:textId="77777777" w:rsidR="00452085" w:rsidRPr="001D2B10" w:rsidRDefault="00452085" w:rsidP="00C50314">
      <w:pPr>
        <w:rPr>
          <w:rFonts w:ascii="Segoe UI" w:hAnsi="Segoe UI" w:cs="Segoe UI"/>
        </w:rPr>
      </w:pPr>
      <w:r w:rsidRPr="001D2B10">
        <w:rPr>
          <w:rFonts w:ascii="Segoe UI" w:hAnsi="Segoe UI" w:cs="Segoe UI"/>
        </w:rPr>
        <w:t>This course contains student performance objectives required by the Ohio Peace Officer Training Academy for Law Enforcement Officer Certification in the State</w:t>
      </w:r>
      <w:r w:rsidR="00331618" w:rsidRPr="001D2B10">
        <w:rPr>
          <w:rFonts w:ascii="Segoe UI" w:hAnsi="Segoe UI" w:cs="Segoe UI"/>
        </w:rPr>
        <w:t xml:space="preserve"> of Ohio.  This course is Part 2</w:t>
      </w:r>
      <w:r w:rsidRPr="001D2B10">
        <w:rPr>
          <w:rFonts w:ascii="Segoe UI" w:hAnsi="Segoe UI" w:cs="Segoe UI"/>
        </w:rPr>
        <w:t xml:space="preserve"> of a four-part series where all four parts must be completed to obtain the law enforcement certification.  Strict entrance and attendance requirements are governed by the State of Ohio.  Instructor permission required.</w:t>
      </w:r>
    </w:p>
    <w:p w14:paraId="47E30905" w14:textId="77777777" w:rsidR="00542F78" w:rsidRPr="001D2B10" w:rsidRDefault="00542F78" w:rsidP="00C50314">
      <w:pPr>
        <w:rPr>
          <w:rFonts w:ascii="Segoe UI" w:hAnsi="Segoe UI" w:cs="Segoe UI"/>
          <w:b/>
        </w:rPr>
      </w:pPr>
      <w:r w:rsidRPr="001D2B10">
        <w:rPr>
          <w:rFonts w:ascii="Segoe UI" w:hAnsi="Segoe UI" w:cs="Segoe UI"/>
        </w:rPr>
        <w:t xml:space="preserve"> </w:t>
      </w:r>
    </w:p>
    <w:p w14:paraId="6BDDD297" w14:textId="77777777" w:rsidR="001D2B10" w:rsidRPr="00906B02" w:rsidRDefault="001D2B10" w:rsidP="001D2B10">
      <w:pPr>
        <w:rPr>
          <w:rFonts w:ascii="Segoe UI" w:hAnsi="Segoe UI" w:cs="Segoe UI"/>
          <w:b/>
        </w:rPr>
      </w:pPr>
      <w:r w:rsidRPr="00906B02">
        <w:rPr>
          <w:rFonts w:ascii="Segoe UI" w:hAnsi="Segoe UI" w:cs="Segoe UI"/>
          <w:b/>
        </w:rPr>
        <w:t>STUDENT LEARNING OUTCOMES</w:t>
      </w:r>
    </w:p>
    <w:p w14:paraId="37E4D986" w14:textId="77777777" w:rsidR="001D2B10" w:rsidRPr="00906B02" w:rsidRDefault="001D2B10" w:rsidP="001D2B10">
      <w:pPr>
        <w:rPr>
          <w:rFonts w:ascii="Segoe UI" w:hAnsi="Segoe UI" w:cs="Segoe UI"/>
        </w:rPr>
      </w:pPr>
    </w:p>
    <w:p w14:paraId="6179CE75" w14:textId="77777777" w:rsidR="001D2B10" w:rsidRPr="00906B02" w:rsidRDefault="001D2B10" w:rsidP="001D2B10">
      <w:pPr>
        <w:numPr>
          <w:ilvl w:val="0"/>
          <w:numId w:val="30"/>
        </w:numPr>
        <w:spacing w:after="200" w:line="276" w:lineRule="auto"/>
        <w:contextualSpacing/>
        <w:rPr>
          <w:rFonts w:ascii="Segoe UI" w:hAnsi="Segoe UI" w:cs="Segoe UI"/>
          <w:b/>
        </w:rPr>
      </w:pPr>
      <w:r w:rsidRPr="00906B02">
        <w:rPr>
          <w:rFonts w:ascii="Segoe UI" w:hAnsi="Segoe UI" w:cs="Segoe UI"/>
        </w:rPr>
        <w:t xml:space="preserve">Students will successfully pass the </w:t>
      </w:r>
      <w:r>
        <w:rPr>
          <w:rFonts w:ascii="Segoe UI" w:hAnsi="Segoe UI" w:cs="Segoe UI"/>
        </w:rPr>
        <w:t>OPOTA formative and summative testing processes relating to</w:t>
      </w:r>
      <w:r w:rsidRPr="00906B02">
        <w:rPr>
          <w:rFonts w:ascii="Segoe UI" w:hAnsi="Segoe UI" w:cs="Segoe UI"/>
        </w:rPr>
        <w:t xml:space="preserve"> all 13 required areas of the certification:</w:t>
      </w:r>
    </w:p>
    <w:p w14:paraId="18F2441C"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Administration</w:t>
      </w:r>
    </w:p>
    <w:p w14:paraId="212BA557"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Legal</w:t>
      </w:r>
    </w:p>
    <w:p w14:paraId="2272B2CE"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Human Relations</w:t>
      </w:r>
    </w:p>
    <w:p w14:paraId="25424528"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Firearms</w:t>
      </w:r>
    </w:p>
    <w:p w14:paraId="7A63CB78"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Driving</w:t>
      </w:r>
    </w:p>
    <w:p w14:paraId="6181C6C8"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Subject Control Techniques</w:t>
      </w:r>
    </w:p>
    <w:p w14:paraId="4AB3E12A"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First Aid/CPR/AED</w:t>
      </w:r>
    </w:p>
    <w:p w14:paraId="71D1E16B"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Patrol</w:t>
      </w:r>
    </w:p>
    <w:p w14:paraId="1BC1CBEC"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lastRenderedPageBreak/>
        <w:t>Civil Disorders</w:t>
      </w:r>
    </w:p>
    <w:p w14:paraId="74B8CE8F"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Traffic</w:t>
      </w:r>
    </w:p>
    <w:p w14:paraId="70D93C22"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Investigation</w:t>
      </w:r>
    </w:p>
    <w:p w14:paraId="58E4CBAD"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Physical Conditioning</w:t>
      </w:r>
    </w:p>
    <w:p w14:paraId="5C669844" w14:textId="77777777" w:rsidR="001D2B10" w:rsidRPr="00906B02" w:rsidRDefault="001D2B10" w:rsidP="001D2B10">
      <w:pPr>
        <w:numPr>
          <w:ilvl w:val="1"/>
          <w:numId w:val="31"/>
        </w:numPr>
        <w:spacing w:after="200" w:line="276" w:lineRule="auto"/>
        <w:contextualSpacing/>
        <w:rPr>
          <w:rFonts w:ascii="Segoe UI" w:hAnsi="Segoe UI" w:cs="Segoe UI"/>
          <w:b/>
        </w:rPr>
      </w:pPr>
      <w:r w:rsidRPr="00906B02">
        <w:rPr>
          <w:rFonts w:ascii="Segoe UI" w:hAnsi="Segoe UI" w:cs="Segoe UI"/>
        </w:rPr>
        <w:t>Homeland Security</w:t>
      </w:r>
    </w:p>
    <w:p w14:paraId="66EC6289" w14:textId="77777777" w:rsidR="001D2B10" w:rsidRPr="00906B02" w:rsidRDefault="001D2B10" w:rsidP="001D2B10">
      <w:pPr>
        <w:spacing w:after="200" w:line="276" w:lineRule="auto"/>
        <w:ind w:left="720"/>
        <w:contextualSpacing/>
        <w:rPr>
          <w:rFonts w:ascii="Segoe UI" w:hAnsi="Segoe UI" w:cs="Segoe UI"/>
          <w:b/>
        </w:rPr>
      </w:pPr>
    </w:p>
    <w:p w14:paraId="158D08F3" w14:textId="77777777" w:rsidR="001D2B10" w:rsidRPr="00906B02" w:rsidRDefault="001D2B10" w:rsidP="001D2B10">
      <w:pPr>
        <w:rPr>
          <w:rFonts w:ascii="Segoe UI" w:hAnsi="Segoe UI" w:cs="Segoe UI"/>
          <w:b/>
        </w:rPr>
      </w:pPr>
      <w:r w:rsidRPr="00906B02">
        <w:rPr>
          <w:rFonts w:ascii="Segoe UI" w:hAnsi="Segoe UI" w:cs="Segoe UI"/>
          <w:b/>
        </w:rPr>
        <w:t>INSTITUTIONAL LEARNING GOALS</w:t>
      </w:r>
    </w:p>
    <w:p w14:paraId="5E9D0A52" w14:textId="77777777" w:rsidR="001D2B10" w:rsidRPr="00906B02" w:rsidRDefault="001D2B10" w:rsidP="001D2B10">
      <w:pPr>
        <w:rPr>
          <w:rFonts w:ascii="Segoe UI" w:hAnsi="Segoe UI" w:cs="Segoe UI"/>
          <w:b/>
        </w:rPr>
      </w:pPr>
    </w:p>
    <w:p w14:paraId="49A1E6E5" w14:textId="77777777" w:rsidR="001D2B10" w:rsidRPr="00906B02" w:rsidRDefault="001D2B10" w:rsidP="001D2B10">
      <w:pPr>
        <w:rPr>
          <w:rFonts w:ascii="Segoe UI" w:hAnsi="Segoe UI" w:cs="Segoe UI"/>
        </w:rPr>
      </w:pPr>
      <w:r w:rsidRPr="00906B02">
        <w:rPr>
          <w:rFonts w:ascii="Segoe UI" w:hAnsi="Segoe UI" w:cs="Segoe UI"/>
        </w:rPr>
        <w:t>Columbus State Community College's Institutional Learning Goals are an integral part of the curriculum and central to the mission of the college. The faculty at Columbus State has identified the following institutional learning goals:</w:t>
      </w:r>
    </w:p>
    <w:p w14:paraId="6323C9BD" w14:textId="77777777" w:rsidR="001D2B10" w:rsidRPr="00906B02" w:rsidRDefault="001D2B10" w:rsidP="001D2B10">
      <w:pPr>
        <w:rPr>
          <w:rFonts w:ascii="Segoe UI" w:hAnsi="Segoe UI" w:cs="Segoe UI"/>
        </w:rPr>
      </w:pPr>
    </w:p>
    <w:p w14:paraId="6EFF3CBC"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Critical Thinking </w:t>
      </w:r>
    </w:p>
    <w:p w14:paraId="50C9F9C6"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Ethical Reasoning </w:t>
      </w:r>
    </w:p>
    <w:p w14:paraId="6F7FF5F9"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Quantitative Skills </w:t>
      </w:r>
    </w:p>
    <w:p w14:paraId="1B0C3185"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Scientific Literacy </w:t>
      </w:r>
    </w:p>
    <w:p w14:paraId="3DD469B3"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Technological Competence</w:t>
      </w:r>
    </w:p>
    <w:p w14:paraId="18E7BC37"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Communication Competence</w:t>
      </w:r>
    </w:p>
    <w:p w14:paraId="0D2C48B3"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Cultural and Social Awareness </w:t>
      </w:r>
    </w:p>
    <w:p w14:paraId="76EDAFC6" w14:textId="77777777" w:rsidR="001D2B10" w:rsidRPr="00906B02" w:rsidRDefault="001D2B10" w:rsidP="001D2B10">
      <w:pPr>
        <w:numPr>
          <w:ilvl w:val="0"/>
          <w:numId w:val="1"/>
        </w:numPr>
        <w:tabs>
          <w:tab w:val="clear" w:pos="3600"/>
          <w:tab w:val="num" w:pos="720"/>
        </w:tabs>
        <w:ind w:left="720" w:hanging="270"/>
        <w:rPr>
          <w:rFonts w:ascii="Segoe UI" w:hAnsi="Segoe UI" w:cs="Segoe UI"/>
        </w:rPr>
      </w:pPr>
      <w:r w:rsidRPr="00906B02">
        <w:rPr>
          <w:rFonts w:ascii="Segoe UI" w:hAnsi="Segoe UI" w:cs="Segoe UI"/>
        </w:rPr>
        <w:t>Professional &amp; Life Skills</w:t>
      </w:r>
    </w:p>
    <w:p w14:paraId="177D3A57" w14:textId="77777777" w:rsidR="001D2B10" w:rsidRPr="00906B02" w:rsidRDefault="001D2B10" w:rsidP="001D2B10">
      <w:pPr>
        <w:rPr>
          <w:rStyle w:val="Strong"/>
          <w:rFonts w:ascii="Segoe UI" w:hAnsi="Segoe UI" w:cs="Segoe UI"/>
          <w:b w:val="0"/>
        </w:rPr>
      </w:pPr>
    </w:p>
    <w:p w14:paraId="3A33D560" w14:textId="77777777" w:rsidR="001D2B10" w:rsidRPr="00906B02" w:rsidRDefault="001D2B10" w:rsidP="001D2B10">
      <w:pPr>
        <w:rPr>
          <w:rFonts w:ascii="Segoe UI" w:hAnsi="Segoe UI" w:cs="Segoe UI"/>
          <w:b/>
        </w:rPr>
      </w:pPr>
      <w:r w:rsidRPr="00906B02">
        <w:rPr>
          <w:rFonts w:ascii="Segoe UI" w:hAnsi="Segoe UI" w:cs="Segoe UI"/>
          <w:b/>
        </w:rPr>
        <w:t>COURSE MATERIALS REQUIRED</w:t>
      </w:r>
    </w:p>
    <w:p w14:paraId="718D9F6F" w14:textId="77777777" w:rsidR="001D2B10" w:rsidRPr="00906B02" w:rsidRDefault="001D2B10" w:rsidP="001D2B10">
      <w:pPr>
        <w:rPr>
          <w:rFonts w:ascii="Segoe UI" w:hAnsi="Segoe UI" w:cs="Segoe UI"/>
        </w:rPr>
      </w:pPr>
    </w:p>
    <w:p w14:paraId="612A642D" w14:textId="77777777" w:rsidR="001D2B10" w:rsidRPr="00906B02" w:rsidRDefault="001D2B10" w:rsidP="001D2B10">
      <w:pPr>
        <w:rPr>
          <w:rFonts w:ascii="Segoe UI" w:hAnsi="Segoe UI" w:cs="Segoe UI"/>
        </w:rPr>
      </w:pPr>
      <w:r w:rsidRPr="00906B02">
        <w:rPr>
          <w:rFonts w:ascii="Segoe UI" w:hAnsi="Segoe UI" w:cs="Segoe UI"/>
        </w:rPr>
        <w:t>N/A</w:t>
      </w:r>
    </w:p>
    <w:p w14:paraId="3252001E" w14:textId="77777777" w:rsidR="001D2B10" w:rsidRPr="00906B02" w:rsidRDefault="001D2B10" w:rsidP="001D2B10">
      <w:pPr>
        <w:rPr>
          <w:rFonts w:ascii="Segoe UI" w:hAnsi="Segoe UI" w:cs="Segoe UI"/>
          <w:b/>
        </w:rPr>
      </w:pPr>
    </w:p>
    <w:p w14:paraId="0EDB5CB6" w14:textId="77777777" w:rsidR="001D2B10" w:rsidRPr="00906B02" w:rsidRDefault="001D2B10" w:rsidP="001D2B10">
      <w:pPr>
        <w:rPr>
          <w:rFonts w:ascii="Segoe UI" w:hAnsi="Segoe UI" w:cs="Segoe UI"/>
          <w:b/>
        </w:rPr>
      </w:pPr>
      <w:r w:rsidRPr="00906B02">
        <w:rPr>
          <w:rFonts w:ascii="Segoe UI" w:hAnsi="Segoe UI" w:cs="Segoe UI"/>
          <w:b/>
        </w:rPr>
        <w:t xml:space="preserve">TEXTBOOK, MANUALS, REFERENCES, AND OTHER </w:t>
      </w:r>
      <w:smartTag w:uri="urn:schemas-microsoft-com:office:smarttags" w:element="place">
        <w:smartTag w:uri="urn:schemas-microsoft-com:office:smarttags" w:element="City">
          <w:r w:rsidRPr="00906B02">
            <w:rPr>
              <w:rFonts w:ascii="Segoe UI" w:hAnsi="Segoe UI" w:cs="Segoe UI"/>
              <w:b/>
            </w:rPr>
            <w:t>READINGS</w:t>
          </w:r>
        </w:smartTag>
      </w:smartTag>
    </w:p>
    <w:p w14:paraId="1080757B" w14:textId="77777777" w:rsidR="001D2B10" w:rsidRPr="00906B02" w:rsidRDefault="001D2B10" w:rsidP="001D2B10">
      <w:pPr>
        <w:rPr>
          <w:rFonts w:ascii="Segoe UI" w:hAnsi="Segoe UI" w:cs="Segoe UI"/>
        </w:rPr>
      </w:pPr>
    </w:p>
    <w:p w14:paraId="2B27AE7A" w14:textId="77777777" w:rsidR="001D2B10" w:rsidRPr="00906B02" w:rsidRDefault="001D2B10" w:rsidP="001D2B10">
      <w:pPr>
        <w:rPr>
          <w:rFonts w:ascii="Segoe UI" w:hAnsi="Segoe UI" w:cs="Segoe UI"/>
        </w:rPr>
      </w:pPr>
      <w:r w:rsidRPr="00906B02">
        <w:rPr>
          <w:rFonts w:ascii="Segoe UI" w:hAnsi="Segoe UI" w:cs="Segoe UI"/>
        </w:rPr>
        <w:t>N/A</w:t>
      </w:r>
    </w:p>
    <w:p w14:paraId="2C5D3A0A" w14:textId="77777777" w:rsidR="001D2B10" w:rsidRPr="00906B02" w:rsidRDefault="001D2B10" w:rsidP="001D2B10">
      <w:pPr>
        <w:rPr>
          <w:rFonts w:ascii="Segoe UI" w:hAnsi="Segoe UI" w:cs="Segoe UI"/>
        </w:rPr>
      </w:pPr>
    </w:p>
    <w:p w14:paraId="0F88628F" w14:textId="77777777" w:rsidR="001D2B10" w:rsidRPr="00906B02" w:rsidRDefault="001D2B10" w:rsidP="001D2B10">
      <w:pPr>
        <w:rPr>
          <w:rFonts w:ascii="Segoe UI" w:hAnsi="Segoe UI" w:cs="Segoe UI"/>
          <w:b/>
        </w:rPr>
      </w:pPr>
      <w:r w:rsidRPr="00906B02">
        <w:rPr>
          <w:rFonts w:ascii="Segoe UI" w:hAnsi="Segoe UI" w:cs="Segoe UI"/>
          <w:b/>
        </w:rPr>
        <w:t>GENERAL INSTRUCTIONAL METHODS</w:t>
      </w:r>
    </w:p>
    <w:p w14:paraId="7E39C204" w14:textId="77777777" w:rsidR="001D2B10" w:rsidRPr="00906B02" w:rsidRDefault="001D2B10" w:rsidP="001D2B10">
      <w:pPr>
        <w:rPr>
          <w:rFonts w:ascii="Segoe UI" w:hAnsi="Segoe UI" w:cs="Segoe UI"/>
        </w:rPr>
      </w:pPr>
    </w:p>
    <w:p w14:paraId="08D50AE4" w14:textId="77777777" w:rsidR="001D2B10" w:rsidRPr="00906B02" w:rsidRDefault="001D2B10" w:rsidP="001D2B10">
      <w:pPr>
        <w:rPr>
          <w:rFonts w:ascii="Segoe UI" w:hAnsi="Segoe UI" w:cs="Segoe UI"/>
        </w:rPr>
      </w:pPr>
      <w:r w:rsidRPr="00906B02">
        <w:rPr>
          <w:rFonts w:ascii="Segoe UI" w:hAnsi="Segoe UI" w:cs="Segoe UI"/>
        </w:rPr>
        <w:t>Lecture, class discussions, small &amp; large group work, problem-based learning measures</w:t>
      </w:r>
    </w:p>
    <w:p w14:paraId="700F94FB" w14:textId="77777777" w:rsidR="001D2B10" w:rsidRPr="00906B02" w:rsidRDefault="001D2B10" w:rsidP="001D2B10">
      <w:pPr>
        <w:rPr>
          <w:rFonts w:ascii="Segoe UI" w:hAnsi="Segoe UI" w:cs="Segoe UI"/>
          <w:b/>
        </w:rPr>
      </w:pPr>
    </w:p>
    <w:p w14:paraId="20D35E51" w14:textId="77777777" w:rsidR="001D2B10" w:rsidRPr="00906B02" w:rsidRDefault="001D2B10" w:rsidP="001D2B10">
      <w:pPr>
        <w:tabs>
          <w:tab w:val="left" w:pos="5760"/>
        </w:tabs>
        <w:rPr>
          <w:rFonts w:ascii="Segoe UI" w:hAnsi="Segoe UI" w:cs="Segoe UI"/>
          <w:b/>
        </w:rPr>
      </w:pPr>
      <w:r w:rsidRPr="00906B02">
        <w:rPr>
          <w:rFonts w:ascii="Segoe UI" w:hAnsi="Segoe UI" w:cs="Segoe UI"/>
          <w:b/>
        </w:rPr>
        <w:t>ASSESSMENT</w:t>
      </w:r>
    </w:p>
    <w:p w14:paraId="67D60A16" w14:textId="77777777" w:rsidR="001D2B10" w:rsidRPr="00906B02" w:rsidRDefault="001D2B10" w:rsidP="001D2B10">
      <w:pPr>
        <w:rPr>
          <w:rFonts w:ascii="Segoe UI" w:hAnsi="Segoe UI" w:cs="Segoe UI"/>
        </w:rPr>
      </w:pPr>
      <w:smartTag w:uri="urn:schemas-microsoft-com:office:smarttags" w:element="place">
        <w:smartTag w:uri="urn:schemas-microsoft-com:office:smarttags" w:element="PlaceName">
          <w:r w:rsidRPr="00906B02">
            <w:rPr>
              <w:rFonts w:ascii="Segoe UI" w:hAnsi="Segoe UI" w:cs="Segoe UI"/>
            </w:rPr>
            <w:t>Columbus</w:t>
          </w:r>
        </w:smartTag>
        <w:r w:rsidRPr="00906B02">
          <w:rPr>
            <w:rFonts w:ascii="Segoe UI" w:hAnsi="Segoe UI" w:cs="Segoe UI"/>
          </w:rPr>
          <w:t xml:space="preserve"> </w:t>
        </w:r>
        <w:smartTag w:uri="urn:schemas-microsoft-com:office:smarttags" w:element="PlaceType">
          <w:r w:rsidRPr="00906B02">
            <w:rPr>
              <w:rFonts w:ascii="Segoe UI" w:hAnsi="Segoe UI" w:cs="Segoe UI"/>
            </w:rPr>
            <w:t>State</w:t>
          </w:r>
        </w:smartTag>
        <w:r w:rsidRPr="00906B02">
          <w:rPr>
            <w:rFonts w:ascii="Segoe UI" w:hAnsi="Segoe UI" w:cs="Segoe UI"/>
          </w:rPr>
          <w:t xml:space="preserve"> </w:t>
        </w:r>
        <w:smartTag w:uri="urn:schemas-microsoft-com:office:smarttags" w:element="PlaceType">
          <w:r w:rsidRPr="00906B02">
            <w:rPr>
              <w:rFonts w:ascii="Segoe UI" w:hAnsi="Segoe UI" w:cs="Segoe UI"/>
            </w:rPr>
            <w:t>Community College</w:t>
          </w:r>
        </w:smartTag>
      </w:smartTag>
      <w:r w:rsidRPr="00906B02">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906B02">
            <w:rPr>
              <w:rFonts w:ascii="Segoe UI" w:hAnsi="Segoe UI" w:cs="Segoe UI"/>
            </w:rPr>
            <w:t>Columbus</w:t>
          </w:r>
        </w:smartTag>
        <w:r w:rsidRPr="00906B02">
          <w:rPr>
            <w:rFonts w:ascii="Segoe UI" w:hAnsi="Segoe UI" w:cs="Segoe UI"/>
          </w:rPr>
          <w:t xml:space="preserve"> </w:t>
        </w:r>
        <w:smartTag w:uri="urn:schemas-microsoft-com:office:smarttags" w:element="PlaceType">
          <w:r w:rsidRPr="00906B02">
            <w:rPr>
              <w:rFonts w:ascii="Segoe UI" w:hAnsi="Segoe UI" w:cs="Segoe UI"/>
            </w:rPr>
            <w:t>State</w:t>
          </w:r>
        </w:smartTag>
      </w:smartTag>
      <w:r w:rsidRPr="00906B02">
        <w:rPr>
          <w:rFonts w:ascii="Segoe UI" w:hAnsi="Segoe UI" w:cs="Segoe UI"/>
        </w:rPr>
        <w:t xml:space="preserve"> has four specific and interrelated purposes: (1) to improve student academic achievements; (2) to improve teaching strategies; (3) to document successes and identify opportunities for program </w:t>
      </w:r>
      <w:r w:rsidRPr="00906B02">
        <w:rPr>
          <w:rFonts w:ascii="Segoe UI" w:hAnsi="Segoe UI" w:cs="Segoe UI"/>
        </w:rPr>
        <w:lastRenderedPageBreak/>
        <w:t>improvement; (4) to provide evidence for institutional effectiveness.  In class you are assessed and graded on your achievement of the outcomes for this course.  You may also be required to participate in broader assessment activities.</w:t>
      </w:r>
    </w:p>
    <w:p w14:paraId="194DE4D5" w14:textId="77777777" w:rsidR="001D2B10" w:rsidRPr="00906B02" w:rsidRDefault="001D2B10" w:rsidP="001D2B10">
      <w:pPr>
        <w:rPr>
          <w:rFonts w:ascii="Segoe UI" w:hAnsi="Segoe UI" w:cs="Segoe UI"/>
          <w:b/>
        </w:rPr>
      </w:pPr>
    </w:p>
    <w:p w14:paraId="5C507600" w14:textId="77777777" w:rsidR="001D2B10" w:rsidRPr="00906B02" w:rsidRDefault="001D2B10" w:rsidP="001D2B10">
      <w:pPr>
        <w:rPr>
          <w:rFonts w:ascii="Segoe UI" w:hAnsi="Segoe UI" w:cs="Segoe UI"/>
          <w:b/>
        </w:rPr>
      </w:pPr>
      <w:r w:rsidRPr="00906B02">
        <w:rPr>
          <w:rFonts w:ascii="Segoe UI" w:hAnsi="Segoe UI" w:cs="Segoe UI"/>
          <w:b/>
        </w:rPr>
        <w:t xml:space="preserve">STANDARDS AND METHODS FOR EVALUATION  </w:t>
      </w:r>
    </w:p>
    <w:p w14:paraId="15CBC7CD" w14:textId="77777777" w:rsidR="001D2B10" w:rsidRPr="00906B02" w:rsidRDefault="001D2B10" w:rsidP="001D2B10">
      <w:pPr>
        <w:rPr>
          <w:rFonts w:ascii="Segoe UI" w:eastAsia="Calibri" w:hAnsi="Segoe UI" w:cs="Segoe UI"/>
          <w:u w:val="single"/>
        </w:rPr>
      </w:pPr>
    </w:p>
    <w:p w14:paraId="45BCC93B" w14:textId="77777777" w:rsidR="001D2B10" w:rsidRPr="00906B02" w:rsidRDefault="001D2B10" w:rsidP="001D2B10">
      <w:pPr>
        <w:spacing w:after="200" w:line="276" w:lineRule="auto"/>
        <w:contextualSpacing/>
        <w:rPr>
          <w:rFonts w:ascii="Segoe UI" w:hAnsi="Segoe UI" w:cs="Segoe UI"/>
          <w:b/>
        </w:rPr>
      </w:pPr>
      <w:r w:rsidRPr="00906B02">
        <w:rPr>
          <w:rFonts w:ascii="Segoe UI" w:hAnsi="Segoe UI" w:cs="Segoe UI"/>
        </w:rPr>
        <w:t xml:space="preserve">Students will successfully pass the OPOTA </w:t>
      </w:r>
      <w:r>
        <w:rPr>
          <w:rFonts w:ascii="Segoe UI" w:hAnsi="Segoe UI" w:cs="Segoe UI"/>
        </w:rPr>
        <w:t xml:space="preserve">formative and summative </w:t>
      </w:r>
      <w:r w:rsidRPr="00906B02">
        <w:rPr>
          <w:rFonts w:ascii="Segoe UI" w:hAnsi="Segoe UI" w:cs="Segoe UI"/>
        </w:rPr>
        <w:t>testing process</w:t>
      </w:r>
      <w:r>
        <w:rPr>
          <w:rFonts w:ascii="Segoe UI" w:hAnsi="Segoe UI" w:cs="Segoe UI"/>
        </w:rPr>
        <w:t>es</w:t>
      </w:r>
      <w:r w:rsidRPr="00906B02">
        <w:rPr>
          <w:rFonts w:ascii="Segoe UI" w:hAnsi="Segoe UI" w:cs="Segoe UI"/>
        </w:rPr>
        <w:t xml:space="preserve"> that covers all 13 required areas of the certification.</w:t>
      </w:r>
    </w:p>
    <w:p w14:paraId="7680BA64" w14:textId="77777777" w:rsidR="001D2B10" w:rsidRPr="00906B02" w:rsidRDefault="001D2B10" w:rsidP="001D2B10">
      <w:pPr>
        <w:rPr>
          <w:rFonts w:ascii="Segoe UI" w:eastAsia="Calibri" w:hAnsi="Segoe UI" w:cs="Segoe UI"/>
          <w:u w:val="single"/>
        </w:rPr>
      </w:pPr>
    </w:p>
    <w:p w14:paraId="437B85FD" w14:textId="77777777" w:rsidR="001D2B10" w:rsidRPr="00906B02" w:rsidRDefault="001D2B10" w:rsidP="001D2B10">
      <w:pPr>
        <w:rPr>
          <w:rFonts w:ascii="Segoe UI" w:hAnsi="Segoe UI" w:cs="Segoe UI"/>
          <w:b/>
        </w:rPr>
      </w:pPr>
      <w:r w:rsidRPr="00906B02">
        <w:rPr>
          <w:rFonts w:ascii="Segoe UI" w:hAnsi="Segoe UI" w:cs="Segoe UI"/>
          <w:b/>
        </w:rPr>
        <w:t>GRADING SCALE</w:t>
      </w:r>
    </w:p>
    <w:p w14:paraId="74D017E5" w14:textId="77777777" w:rsidR="001D2B10" w:rsidRPr="00906B02" w:rsidRDefault="001D2B10" w:rsidP="001D2B10">
      <w:pPr>
        <w:rPr>
          <w:rFonts w:ascii="Segoe UI" w:eastAsia="Calibri" w:hAnsi="Segoe UI" w:cs="Segoe UI"/>
          <w:b/>
        </w:rPr>
      </w:pPr>
    </w:p>
    <w:p w14:paraId="6E3195FD" w14:textId="77777777" w:rsidR="001D2B10" w:rsidRPr="00906B02" w:rsidRDefault="001D2B10" w:rsidP="001D2B10">
      <w:pPr>
        <w:rPr>
          <w:rFonts w:ascii="Segoe UI" w:eastAsia="Calibri" w:hAnsi="Segoe UI" w:cs="Segoe UI"/>
        </w:rPr>
      </w:pPr>
      <w:r w:rsidRPr="00906B02">
        <w:rPr>
          <w:rFonts w:ascii="Segoe UI" w:eastAsia="Calibri" w:hAnsi="Segoe UI" w:cs="Segoe UI"/>
        </w:rPr>
        <w:t>Per OPOTA standards.</w:t>
      </w:r>
    </w:p>
    <w:p w14:paraId="7F53F707" w14:textId="77777777" w:rsidR="001D2B10" w:rsidRPr="00906B02" w:rsidRDefault="001D2B10" w:rsidP="001D2B10">
      <w:pPr>
        <w:rPr>
          <w:rFonts w:ascii="Segoe UI" w:eastAsia="Calibri" w:hAnsi="Segoe UI" w:cs="Segoe UI"/>
          <w:b/>
        </w:rPr>
      </w:pPr>
    </w:p>
    <w:p w14:paraId="5338CBF1" w14:textId="77777777" w:rsidR="001D2B10" w:rsidRPr="00906B02" w:rsidRDefault="001D2B10" w:rsidP="001D2B10">
      <w:pPr>
        <w:rPr>
          <w:rFonts w:ascii="Segoe UI" w:hAnsi="Segoe UI" w:cs="Segoe UI"/>
          <w:b/>
        </w:rPr>
      </w:pPr>
      <w:r w:rsidRPr="00906B02">
        <w:rPr>
          <w:rFonts w:ascii="Segoe UI" w:hAnsi="Segoe UI" w:cs="Segoe UI"/>
          <w:b/>
        </w:rPr>
        <w:t>SPECIAL COURSE REQUIREMENTS</w:t>
      </w:r>
    </w:p>
    <w:p w14:paraId="44F4B4E4" w14:textId="77777777" w:rsidR="001D2B10" w:rsidRPr="00906B02" w:rsidRDefault="001D2B10" w:rsidP="001D2B10">
      <w:pPr>
        <w:rPr>
          <w:rFonts w:ascii="Segoe UI" w:hAnsi="Segoe UI" w:cs="Segoe UI"/>
        </w:rPr>
      </w:pPr>
    </w:p>
    <w:p w14:paraId="7ACC6E95" w14:textId="77777777" w:rsidR="001D2B10" w:rsidRPr="00906B02" w:rsidRDefault="001D2B10" w:rsidP="001D2B10">
      <w:pPr>
        <w:rPr>
          <w:rFonts w:ascii="Segoe UI" w:hAnsi="Segoe UI" w:cs="Segoe UI"/>
        </w:rPr>
      </w:pPr>
      <w:r w:rsidRPr="00906B02">
        <w:rPr>
          <w:rFonts w:ascii="Segoe UI" w:hAnsi="Segoe UI" w:cs="Segoe UI"/>
        </w:rPr>
        <w:t>Per OPOTA standards.</w:t>
      </w:r>
    </w:p>
    <w:p w14:paraId="0FBB4F94" w14:textId="77777777" w:rsidR="001D2B10" w:rsidRPr="00906B02" w:rsidRDefault="001D2B10" w:rsidP="001D2B10">
      <w:pPr>
        <w:rPr>
          <w:rFonts w:ascii="Segoe UI" w:hAnsi="Segoe UI" w:cs="Segoe UI"/>
          <w:b/>
        </w:rPr>
      </w:pPr>
    </w:p>
    <w:p w14:paraId="1FE8A793" w14:textId="77777777" w:rsidR="001D2B10" w:rsidRPr="00906B02" w:rsidRDefault="001D2B10" w:rsidP="001D2B10">
      <w:pPr>
        <w:rPr>
          <w:rFonts w:ascii="Segoe UI" w:hAnsi="Segoe UI" w:cs="Segoe UI"/>
          <w:b/>
        </w:rPr>
      </w:pPr>
      <w:r w:rsidRPr="00906B02">
        <w:rPr>
          <w:rFonts w:ascii="Segoe UI" w:hAnsi="Segoe UI" w:cs="Segoe UI"/>
          <w:b/>
        </w:rPr>
        <w:t>ATTENDANCE POLICY</w:t>
      </w:r>
    </w:p>
    <w:p w14:paraId="3B717ED4" w14:textId="77777777" w:rsidR="001D2B10" w:rsidRPr="00906B02" w:rsidRDefault="001D2B10" w:rsidP="001D2B10">
      <w:pPr>
        <w:rPr>
          <w:rFonts w:ascii="Segoe UI" w:hAnsi="Segoe UI" w:cs="Segoe UI"/>
        </w:rPr>
      </w:pPr>
    </w:p>
    <w:p w14:paraId="0C1B6F59" w14:textId="77777777" w:rsidR="001D2B10" w:rsidRDefault="001D2B10" w:rsidP="001D2B10">
      <w:pPr>
        <w:rPr>
          <w:rFonts w:ascii="Segoe UI" w:hAnsi="Segoe UI" w:cs="Segoe UI"/>
        </w:rPr>
      </w:pPr>
      <w:r w:rsidRPr="00906B02">
        <w:rPr>
          <w:rFonts w:ascii="Segoe UI" w:hAnsi="Segoe UI" w:cs="Segoe UI"/>
        </w:rPr>
        <w:t>Attendance guidelines are mandated by the Ohio Peace Officer Training Academy</w:t>
      </w:r>
      <w:r>
        <w:rPr>
          <w:rFonts w:ascii="Segoe UI" w:hAnsi="Segoe UI" w:cs="Segoe UI"/>
        </w:rPr>
        <w:t xml:space="preserve"> – students must attend all scheduled hours without exception.</w:t>
      </w:r>
    </w:p>
    <w:p w14:paraId="138B6521" w14:textId="77777777" w:rsidR="00B04FA1" w:rsidRDefault="00B04FA1" w:rsidP="001D2B10">
      <w:pPr>
        <w:rPr>
          <w:rFonts w:ascii="Segoe UI" w:hAnsi="Segoe UI" w:cs="Segoe UI"/>
        </w:rPr>
      </w:pPr>
    </w:p>
    <w:p w14:paraId="65B35484" w14:textId="77777777" w:rsidR="00B04FA1" w:rsidRPr="008C1E55" w:rsidRDefault="00B04FA1" w:rsidP="00B04FA1">
      <w:pPr>
        <w:rPr>
          <w:rFonts w:ascii="Segoe UI" w:hAnsi="Segoe UI" w:cs="Segoe UI"/>
          <w:b/>
          <w:bCs/>
        </w:rPr>
      </w:pPr>
      <w:bookmarkStart w:id="1" w:name="_Hlk140474573"/>
      <w:r w:rsidRPr="008C1E55">
        <w:rPr>
          <w:rFonts w:ascii="Segoe UI" w:hAnsi="Segoe UI" w:cs="Segoe UI"/>
          <w:b/>
          <w:bCs/>
        </w:rPr>
        <w:t>ACADEMIC INTEGRITY POLICY</w:t>
      </w:r>
    </w:p>
    <w:p w14:paraId="2BBE2844" w14:textId="77777777" w:rsidR="00B04FA1" w:rsidRDefault="00B04FA1" w:rsidP="00B04FA1">
      <w:pPr>
        <w:rPr>
          <w:rFonts w:ascii="Segoe UI" w:hAnsi="Segoe UI" w:cs="Segoe UI"/>
        </w:rPr>
      </w:pPr>
    </w:p>
    <w:p w14:paraId="391B8A27" w14:textId="77777777" w:rsidR="00B04FA1" w:rsidRPr="00560300" w:rsidRDefault="00B04FA1" w:rsidP="00B04FA1">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1"/>
    <w:p w14:paraId="708FBEA6" w14:textId="77777777" w:rsidR="00B04FA1" w:rsidRPr="00906B02" w:rsidRDefault="00B04FA1" w:rsidP="001D2B10">
      <w:pPr>
        <w:rPr>
          <w:rFonts w:ascii="Segoe UI" w:hAnsi="Segoe UI" w:cs="Segoe UI"/>
        </w:rPr>
      </w:pPr>
    </w:p>
    <w:p w14:paraId="5591E741" w14:textId="77777777" w:rsidR="001D2B10" w:rsidRPr="00906B02" w:rsidRDefault="001D2B10" w:rsidP="001D2B10">
      <w:pPr>
        <w:rPr>
          <w:rFonts w:ascii="Segoe UI" w:hAnsi="Segoe UI" w:cs="Segoe UI"/>
          <w:b/>
        </w:rPr>
      </w:pPr>
    </w:p>
    <w:p w14:paraId="596199AE" w14:textId="77777777" w:rsidR="001D2B10" w:rsidRPr="00906B02" w:rsidRDefault="001D2B10" w:rsidP="001D2B10">
      <w:pPr>
        <w:rPr>
          <w:rFonts w:ascii="Segoe UI" w:hAnsi="Segoe UI" w:cs="Segoe UI"/>
        </w:rPr>
      </w:pPr>
      <w:r w:rsidRPr="00906B02">
        <w:rPr>
          <w:rFonts w:ascii="Segoe UI" w:hAnsi="Segoe UI" w:cs="Segoe UI"/>
        </w:rPr>
        <w:br w:type="page"/>
      </w:r>
    </w:p>
    <w:p w14:paraId="105185BA" w14:textId="77777777" w:rsidR="001D2B10" w:rsidRPr="00906B02" w:rsidRDefault="001D2B10" w:rsidP="001D2B10">
      <w:pPr>
        <w:rPr>
          <w:rFonts w:ascii="Segoe UI" w:hAnsi="Segoe UI" w:cs="Segoe UI"/>
          <w:b/>
        </w:rPr>
      </w:pPr>
      <w:r w:rsidRPr="00906B02">
        <w:rPr>
          <w:rFonts w:ascii="Segoe UI" w:hAnsi="Segoe UI" w:cs="Segoe UI"/>
          <w:b/>
        </w:rPr>
        <w:lastRenderedPageBreak/>
        <w:t>UNITS OF INSTRUCTION</w:t>
      </w:r>
    </w:p>
    <w:p w14:paraId="2283D80F" w14:textId="77777777" w:rsidR="001D2B10" w:rsidRPr="00906B02" w:rsidRDefault="001D2B10" w:rsidP="001D2B10">
      <w:pPr>
        <w:rPr>
          <w:rFonts w:ascii="Segoe UI" w:hAnsi="Segoe UI" w:cs="Segoe UI"/>
        </w:rPr>
      </w:pPr>
    </w:p>
    <w:p w14:paraId="370486B9" w14:textId="77777777" w:rsidR="001D2B10" w:rsidRPr="00906B02" w:rsidRDefault="001D2B10" w:rsidP="001D2B10">
      <w:pPr>
        <w:rPr>
          <w:rFonts w:ascii="Segoe UI" w:hAnsi="Segoe UI" w:cs="Segoe UI"/>
          <w:b/>
        </w:rPr>
      </w:pPr>
      <w:r w:rsidRPr="00906B02">
        <w:rPr>
          <w:rFonts w:ascii="Segoe UI" w:hAnsi="Segoe UI" w:cs="Segoe UI"/>
          <w:b/>
        </w:rPr>
        <w:t>Week 1</w:t>
      </w:r>
    </w:p>
    <w:p w14:paraId="43B147CA" w14:textId="77777777" w:rsidR="001D2B10" w:rsidRPr="00906B02" w:rsidRDefault="001D2B10" w:rsidP="001D2B10">
      <w:pPr>
        <w:rPr>
          <w:rFonts w:ascii="Segoe UI" w:hAnsi="Segoe UI" w:cs="Segoe UI"/>
        </w:rPr>
      </w:pPr>
      <w:r w:rsidRPr="00906B02">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031BEF65"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1BBB574"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92D1315"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51420BB5" w14:textId="77777777" w:rsidR="001D2B10" w:rsidRPr="00906B02" w:rsidRDefault="001D2B10" w:rsidP="001D2B10">
      <w:pPr>
        <w:rPr>
          <w:rFonts w:ascii="Segoe UI" w:hAnsi="Segoe UI" w:cs="Segoe UI"/>
          <w:b/>
        </w:rPr>
      </w:pPr>
    </w:p>
    <w:p w14:paraId="6DC7FAFD" w14:textId="77777777" w:rsidR="001D2B10" w:rsidRPr="00906B02" w:rsidRDefault="001D2B10" w:rsidP="001D2B10">
      <w:pPr>
        <w:rPr>
          <w:rFonts w:ascii="Segoe UI" w:hAnsi="Segoe UI" w:cs="Segoe UI"/>
          <w:b/>
        </w:rPr>
      </w:pPr>
      <w:r w:rsidRPr="00906B02">
        <w:rPr>
          <w:rFonts w:ascii="Segoe UI" w:hAnsi="Segoe UI" w:cs="Segoe UI"/>
          <w:b/>
        </w:rPr>
        <w:t>Week 2</w:t>
      </w:r>
    </w:p>
    <w:p w14:paraId="2BF4ACC1"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649430DE"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4239CCD"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05432A62"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CBDB722" w14:textId="77777777" w:rsidR="001D2B10" w:rsidRPr="00906B02" w:rsidRDefault="001D2B10" w:rsidP="001D2B10">
      <w:pPr>
        <w:rPr>
          <w:rFonts w:ascii="Segoe UI" w:hAnsi="Segoe UI" w:cs="Segoe UI"/>
        </w:rPr>
      </w:pPr>
    </w:p>
    <w:p w14:paraId="152782C6" w14:textId="77777777" w:rsidR="001D2B10" w:rsidRPr="00906B02" w:rsidRDefault="001D2B10" w:rsidP="001D2B10">
      <w:pPr>
        <w:rPr>
          <w:rFonts w:ascii="Segoe UI" w:hAnsi="Segoe UI" w:cs="Segoe UI"/>
          <w:b/>
        </w:rPr>
      </w:pPr>
      <w:r w:rsidRPr="00906B02">
        <w:rPr>
          <w:rFonts w:ascii="Segoe UI" w:hAnsi="Segoe UI" w:cs="Segoe UI"/>
          <w:b/>
        </w:rPr>
        <w:t>Week 3</w:t>
      </w:r>
    </w:p>
    <w:p w14:paraId="27D09D4E"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092F75BB"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7CC449D7"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151C52E"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090623CC" w14:textId="77777777" w:rsidR="001D2B10" w:rsidRPr="00906B02" w:rsidRDefault="001D2B10" w:rsidP="001D2B10">
      <w:pPr>
        <w:rPr>
          <w:rFonts w:ascii="Segoe UI" w:hAnsi="Segoe UI" w:cs="Segoe UI"/>
          <w:b/>
        </w:rPr>
      </w:pPr>
    </w:p>
    <w:p w14:paraId="4B97F16C" w14:textId="77777777" w:rsidR="001D2B10" w:rsidRPr="00906B02" w:rsidRDefault="001D2B10" w:rsidP="001D2B10">
      <w:pPr>
        <w:rPr>
          <w:rFonts w:ascii="Segoe UI" w:hAnsi="Segoe UI" w:cs="Segoe UI"/>
          <w:b/>
        </w:rPr>
      </w:pPr>
      <w:r w:rsidRPr="00906B02">
        <w:rPr>
          <w:rFonts w:ascii="Segoe UI" w:hAnsi="Segoe UI" w:cs="Segoe UI"/>
          <w:b/>
        </w:rPr>
        <w:t>Week 4</w:t>
      </w:r>
    </w:p>
    <w:p w14:paraId="1F158B70"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1892FAF1"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59B1AC51"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02C852F"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16FE02D1" w14:textId="77777777" w:rsidR="001D2B10" w:rsidRPr="00906B02" w:rsidRDefault="001D2B10" w:rsidP="001D2B10">
      <w:pPr>
        <w:rPr>
          <w:rFonts w:ascii="Segoe UI" w:hAnsi="Segoe UI" w:cs="Segoe UI"/>
          <w:b/>
        </w:rPr>
      </w:pPr>
    </w:p>
    <w:p w14:paraId="29BEBBE2" w14:textId="77777777" w:rsidR="001D2B10" w:rsidRPr="00906B02" w:rsidRDefault="001D2B10" w:rsidP="001D2B10">
      <w:pPr>
        <w:rPr>
          <w:rFonts w:ascii="Segoe UI" w:hAnsi="Segoe UI" w:cs="Segoe UI"/>
          <w:b/>
        </w:rPr>
      </w:pPr>
      <w:r w:rsidRPr="00906B02">
        <w:rPr>
          <w:rFonts w:ascii="Segoe UI" w:hAnsi="Segoe UI" w:cs="Segoe UI"/>
          <w:b/>
        </w:rPr>
        <w:t>Week 5</w:t>
      </w:r>
    </w:p>
    <w:p w14:paraId="153A8A2C" w14:textId="77777777" w:rsidR="001D2B10" w:rsidRPr="00906B02" w:rsidRDefault="001D2B10" w:rsidP="001D2B10">
      <w:pPr>
        <w:rPr>
          <w:rFonts w:ascii="Segoe UI" w:hAnsi="Segoe UI" w:cs="Segoe UI"/>
        </w:rPr>
      </w:pPr>
      <w:r w:rsidRPr="00906B02">
        <w:rPr>
          <w:rFonts w:ascii="Segoe UI" w:hAnsi="Segoe UI" w:cs="Segoe UI"/>
        </w:rPr>
        <w:t>- Unit of I</w:t>
      </w:r>
      <w:r>
        <w:rPr>
          <w:rFonts w:ascii="Segoe UI" w:hAnsi="Segoe UI" w:cs="Segoe UI"/>
        </w:rPr>
        <w:t xml:space="preserve">nstruction:  </w:t>
      </w:r>
      <w:r>
        <w:rPr>
          <w:rFonts w:ascii="Segoe UI" w:hAnsi="Segoe UI" w:cs="Segoe UI"/>
        </w:rPr>
        <w:tab/>
      </w:r>
      <w:r>
        <w:rPr>
          <w:rFonts w:ascii="Segoe UI" w:hAnsi="Segoe UI" w:cs="Segoe UI"/>
        </w:rPr>
        <w:tab/>
      </w:r>
      <w:r w:rsidRPr="00906B02">
        <w:rPr>
          <w:rFonts w:ascii="Segoe UI" w:hAnsi="Segoe UI" w:cs="Segoe UI"/>
        </w:rPr>
        <w:t>OPOTA Curriculum</w:t>
      </w:r>
    </w:p>
    <w:p w14:paraId="01D36EE3" w14:textId="77777777" w:rsidR="001D2B10" w:rsidRPr="00906B02" w:rsidRDefault="001D2B10" w:rsidP="001D2B10">
      <w:pPr>
        <w:ind w:left="3600" w:hanging="3600"/>
        <w:rPr>
          <w:rFonts w:ascii="Segoe UI" w:hAnsi="Segoe UI" w:cs="Segoe UI"/>
        </w:rPr>
      </w:pPr>
      <w:r w:rsidRPr="00906B02">
        <w:rPr>
          <w:rFonts w:ascii="Segoe UI" w:hAnsi="Segoe UI" w:cs="Segoe UI"/>
        </w:rPr>
        <w:lastRenderedPageBreak/>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751B715"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04E97873"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0BBE99C4" w14:textId="77777777" w:rsidR="001D2B10" w:rsidRPr="00906B02" w:rsidRDefault="001D2B10" w:rsidP="001D2B10">
      <w:pPr>
        <w:rPr>
          <w:rFonts w:ascii="Segoe UI" w:hAnsi="Segoe UI" w:cs="Segoe UI"/>
        </w:rPr>
      </w:pPr>
    </w:p>
    <w:p w14:paraId="2A1D9A58" w14:textId="77777777" w:rsidR="001D2B10" w:rsidRPr="00906B02" w:rsidRDefault="001D2B10" w:rsidP="001D2B10">
      <w:pPr>
        <w:rPr>
          <w:rFonts w:ascii="Segoe UI" w:hAnsi="Segoe UI" w:cs="Segoe UI"/>
          <w:b/>
        </w:rPr>
      </w:pPr>
      <w:r w:rsidRPr="00906B02">
        <w:rPr>
          <w:rFonts w:ascii="Segoe UI" w:hAnsi="Segoe UI" w:cs="Segoe UI"/>
          <w:b/>
        </w:rPr>
        <w:t>Week 6</w:t>
      </w:r>
    </w:p>
    <w:p w14:paraId="4CB6E6E7"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1FC509F5"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51BADE7"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1EB7612"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11D73BE" w14:textId="77777777" w:rsidR="001D2B10" w:rsidRPr="00906B02" w:rsidRDefault="001D2B10" w:rsidP="001D2B10">
      <w:pPr>
        <w:rPr>
          <w:rFonts w:ascii="Segoe UI" w:hAnsi="Segoe UI" w:cs="Segoe UI"/>
        </w:rPr>
      </w:pPr>
    </w:p>
    <w:p w14:paraId="11EE2CBF" w14:textId="77777777" w:rsidR="001D2B10" w:rsidRPr="00906B02" w:rsidRDefault="001D2B10" w:rsidP="001D2B10">
      <w:pPr>
        <w:rPr>
          <w:rFonts w:ascii="Segoe UI" w:hAnsi="Segoe UI" w:cs="Segoe UI"/>
          <w:b/>
        </w:rPr>
      </w:pPr>
      <w:r w:rsidRPr="00906B02">
        <w:rPr>
          <w:rFonts w:ascii="Segoe UI" w:hAnsi="Segoe UI" w:cs="Segoe UI"/>
          <w:b/>
        </w:rPr>
        <w:t>Week 7</w:t>
      </w:r>
    </w:p>
    <w:p w14:paraId="79376470"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5D1520B6"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0E94C20F"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BE5680D"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2AD5BA2D" w14:textId="77777777" w:rsidR="001D2B10" w:rsidRPr="00906B02" w:rsidRDefault="001D2B10" w:rsidP="001D2B10">
      <w:pPr>
        <w:rPr>
          <w:rFonts w:ascii="Segoe UI" w:hAnsi="Segoe UI" w:cs="Segoe UI"/>
        </w:rPr>
      </w:pPr>
    </w:p>
    <w:p w14:paraId="64542923" w14:textId="77777777" w:rsidR="001D2B10" w:rsidRPr="00906B02" w:rsidRDefault="001D2B10" w:rsidP="001D2B10">
      <w:pPr>
        <w:rPr>
          <w:rFonts w:ascii="Segoe UI" w:hAnsi="Segoe UI" w:cs="Segoe UI"/>
          <w:b/>
        </w:rPr>
      </w:pPr>
      <w:r w:rsidRPr="00906B02">
        <w:rPr>
          <w:rFonts w:ascii="Segoe UI" w:hAnsi="Segoe UI" w:cs="Segoe UI"/>
          <w:b/>
        </w:rPr>
        <w:t>Week 8</w:t>
      </w:r>
    </w:p>
    <w:p w14:paraId="0BBB06EC"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21055218"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42B2BB2"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673848B8"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54A9AC0" w14:textId="77777777" w:rsidR="001D2B10" w:rsidRPr="00906B02" w:rsidRDefault="001D2B10" w:rsidP="001D2B10">
      <w:pPr>
        <w:rPr>
          <w:rFonts w:ascii="Segoe UI" w:hAnsi="Segoe UI" w:cs="Segoe UI"/>
          <w:b/>
        </w:rPr>
      </w:pPr>
    </w:p>
    <w:p w14:paraId="4A1FA4C5" w14:textId="77777777" w:rsidR="001D2B10" w:rsidRPr="00906B02" w:rsidRDefault="001D2B10" w:rsidP="001D2B10">
      <w:pPr>
        <w:rPr>
          <w:rFonts w:ascii="Segoe UI" w:hAnsi="Segoe UI" w:cs="Segoe UI"/>
          <w:b/>
        </w:rPr>
      </w:pPr>
      <w:r w:rsidRPr="00906B02">
        <w:rPr>
          <w:rFonts w:ascii="Segoe UI" w:hAnsi="Segoe UI" w:cs="Segoe UI"/>
          <w:b/>
        </w:rPr>
        <w:t>Week 9</w:t>
      </w:r>
    </w:p>
    <w:p w14:paraId="3B00FE7F"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30301B50"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4094A959"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22319AA5" w14:textId="77777777" w:rsidR="001D2B10" w:rsidRPr="00906B02" w:rsidRDefault="001D2B10" w:rsidP="001D2B10">
      <w:pPr>
        <w:rPr>
          <w:rFonts w:ascii="Segoe UI" w:hAnsi="Segoe UI" w:cs="Segoe UI"/>
        </w:rPr>
      </w:pPr>
      <w:r w:rsidRPr="00906B02">
        <w:rPr>
          <w:rFonts w:ascii="Segoe UI" w:hAnsi="Segoe UI" w:cs="Segoe UI"/>
        </w:rPr>
        <w:lastRenderedPageBreak/>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64066137" w14:textId="77777777" w:rsidR="001D2B10" w:rsidRPr="00906B02" w:rsidRDefault="001D2B10" w:rsidP="001D2B10">
      <w:pPr>
        <w:rPr>
          <w:rFonts w:ascii="Segoe UI" w:hAnsi="Segoe UI" w:cs="Segoe UI"/>
        </w:rPr>
      </w:pPr>
    </w:p>
    <w:p w14:paraId="63CC5A70" w14:textId="77777777" w:rsidR="001D2B10" w:rsidRPr="00906B02" w:rsidRDefault="001D2B10" w:rsidP="001D2B10">
      <w:pPr>
        <w:rPr>
          <w:rFonts w:ascii="Segoe UI" w:hAnsi="Segoe UI" w:cs="Segoe UI"/>
          <w:b/>
        </w:rPr>
      </w:pPr>
      <w:r w:rsidRPr="00906B02">
        <w:rPr>
          <w:rFonts w:ascii="Segoe UI" w:hAnsi="Segoe UI" w:cs="Segoe UI"/>
          <w:b/>
        </w:rPr>
        <w:t>Week 10</w:t>
      </w:r>
    </w:p>
    <w:p w14:paraId="31B66443"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3D31358F"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3E072E9"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4A524D1"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E824D66" w14:textId="77777777" w:rsidR="001D2B10" w:rsidRPr="00906B02" w:rsidRDefault="001D2B10" w:rsidP="001D2B10">
      <w:pPr>
        <w:rPr>
          <w:rFonts w:ascii="Segoe UI" w:hAnsi="Segoe UI" w:cs="Segoe UI"/>
          <w:b/>
        </w:rPr>
      </w:pPr>
    </w:p>
    <w:p w14:paraId="67E03C69" w14:textId="77777777" w:rsidR="001D2B10" w:rsidRPr="00906B02" w:rsidRDefault="001D2B10" w:rsidP="001D2B10">
      <w:pPr>
        <w:rPr>
          <w:rFonts w:ascii="Segoe UI" w:hAnsi="Segoe UI" w:cs="Segoe UI"/>
          <w:b/>
        </w:rPr>
      </w:pPr>
      <w:r w:rsidRPr="00906B02">
        <w:rPr>
          <w:rFonts w:ascii="Segoe UI" w:hAnsi="Segoe UI" w:cs="Segoe UI"/>
          <w:b/>
        </w:rPr>
        <w:t>Week 11</w:t>
      </w:r>
      <w:r w:rsidRPr="00906B02">
        <w:rPr>
          <w:rFonts w:ascii="Segoe UI" w:hAnsi="Segoe UI" w:cs="Segoe UI"/>
          <w:b/>
        </w:rPr>
        <w:tab/>
      </w:r>
    </w:p>
    <w:p w14:paraId="207A79D0"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159FE919"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32BE10F7"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409DA601"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AF638C5" w14:textId="77777777" w:rsidR="001D2B10" w:rsidRPr="00906B02" w:rsidRDefault="001D2B10" w:rsidP="001D2B10">
      <w:pPr>
        <w:rPr>
          <w:rFonts w:ascii="Segoe UI" w:hAnsi="Segoe UI" w:cs="Segoe UI"/>
        </w:rPr>
      </w:pPr>
    </w:p>
    <w:p w14:paraId="52ECD78D" w14:textId="77777777" w:rsidR="001D2B10" w:rsidRPr="00906B02" w:rsidRDefault="001D2B10" w:rsidP="001D2B10">
      <w:pPr>
        <w:rPr>
          <w:rFonts w:ascii="Segoe UI" w:hAnsi="Segoe UI" w:cs="Segoe UI"/>
          <w:b/>
        </w:rPr>
      </w:pPr>
      <w:r w:rsidRPr="00906B02">
        <w:rPr>
          <w:rFonts w:ascii="Segoe UI" w:hAnsi="Segoe UI" w:cs="Segoe UI"/>
          <w:b/>
        </w:rPr>
        <w:t>Week 12</w:t>
      </w:r>
      <w:r w:rsidRPr="00906B02">
        <w:rPr>
          <w:rFonts w:ascii="Segoe UI" w:hAnsi="Segoe UI" w:cs="Segoe UI"/>
          <w:b/>
        </w:rPr>
        <w:tab/>
      </w:r>
    </w:p>
    <w:p w14:paraId="63160AF8"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5FAFC89F"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75B0779D"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0DE9CBE8"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5D403F26" w14:textId="77777777" w:rsidR="001D2B10" w:rsidRPr="00906B02" w:rsidRDefault="001D2B10" w:rsidP="001D2B10">
      <w:pPr>
        <w:rPr>
          <w:rFonts w:ascii="Segoe UI" w:hAnsi="Segoe UI" w:cs="Segoe UI"/>
          <w:b/>
        </w:rPr>
      </w:pPr>
    </w:p>
    <w:p w14:paraId="04C373AB" w14:textId="77777777" w:rsidR="001D2B10" w:rsidRPr="00906B02" w:rsidRDefault="001D2B10" w:rsidP="001D2B10">
      <w:pPr>
        <w:rPr>
          <w:rFonts w:ascii="Segoe UI" w:hAnsi="Segoe UI" w:cs="Segoe UI"/>
          <w:b/>
        </w:rPr>
      </w:pPr>
      <w:r w:rsidRPr="00906B02">
        <w:rPr>
          <w:rFonts w:ascii="Segoe UI" w:hAnsi="Segoe UI" w:cs="Segoe UI"/>
          <w:b/>
        </w:rPr>
        <w:t>Week 13</w:t>
      </w:r>
    </w:p>
    <w:p w14:paraId="593918F2"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7E7EF418"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7674A68"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009E6435"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5776F25C" w14:textId="77777777" w:rsidR="001D2B10" w:rsidRPr="00906B02" w:rsidRDefault="001D2B10" w:rsidP="001D2B10">
      <w:pPr>
        <w:rPr>
          <w:rFonts w:ascii="Segoe UI" w:hAnsi="Segoe UI" w:cs="Segoe UI"/>
        </w:rPr>
      </w:pPr>
    </w:p>
    <w:p w14:paraId="093C9A9A" w14:textId="77777777" w:rsidR="001D2B10" w:rsidRPr="00906B02" w:rsidRDefault="001D2B10" w:rsidP="001D2B10">
      <w:pPr>
        <w:rPr>
          <w:rFonts w:ascii="Segoe UI" w:hAnsi="Segoe UI" w:cs="Segoe UI"/>
          <w:b/>
        </w:rPr>
      </w:pPr>
      <w:r w:rsidRPr="00906B02">
        <w:rPr>
          <w:rFonts w:ascii="Segoe UI" w:hAnsi="Segoe UI" w:cs="Segoe UI"/>
          <w:b/>
        </w:rPr>
        <w:t>Week 14</w:t>
      </w:r>
    </w:p>
    <w:p w14:paraId="7503C974"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2D545A3B" w14:textId="77777777" w:rsidR="001D2B10" w:rsidRPr="00906B02" w:rsidRDefault="001D2B10" w:rsidP="001D2B10">
      <w:pPr>
        <w:ind w:left="3600" w:hanging="3600"/>
        <w:rPr>
          <w:rFonts w:ascii="Segoe UI" w:hAnsi="Segoe UI" w:cs="Segoe UI"/>
        </w:rPr>
      </w:pPr>
      <w:r w:rsidRPr="00906B02">
        <w:rPr>
          <w:rFonts w:ascii="Segoe UI" w:hAnsi="Segoe UI" w:cs="Segoe UI"/>
        </w:rPr>
        <w:lastRenderedPageBreak/>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18166346"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2DEB461A"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35ED2CD6" w14:textId="77777777" w:rsidR="001D2B10" w:rsidRPr="00906B02" w:rsidRDefault="001D2B10" w:rsidP="001D2B10">
      <w:pPr>
        <w:rPr>
          <w:rFonts w:ascii="Segoe UI" w:hAnsi="Segoe UI" w:cs="Segoe UI"/>
          <w:b/>
        </w:rPr>
      </w:pPr>
    </w:p>
    <w:p w14:paraId="66DDDBF7" w14:textId="77777777" w:rsidR="001D2B10" w:rsidRPr="00906B02" w:rsidRDefault="001D2B10" w:rsidP="001D2B10">
      <w:pPr>
        <w:rPr>
          <w:rFonts w:ascii="Segoe UI" w:hAnsi="Segoe UI" w:cs="Segoe UI"/>
          <w:b/>
        </w:rPr>
      </w:pPr>
      <w:r w:rsidRPr="00906B02">
        <w:rPr>
          <w:rFonts w:ascii="Segoe UI" w:hAnsi="Segoe UI" w:cs="Segoe UI"/>
          <w:b/>
        </w:rPr>
        <w:t>Week 15</w:t>
      </w:r>
    </w:p>
    <w:p w14:paraId="684C84D8"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5A9144CF"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12099A16"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568EC27"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75384372" w14:textId="77777777" w:rsidR="001D2B10" w:rsidRPr="00906B02" w:rsidRDefault="001D2B10" w:rsidP="001D2B10">
      <w:pPr>
        <w:rPr>
          <w:rFonts w:ascii="Segoe UI" w:hAnsi="Segoe UI" w:cs="Segoe UI"/>
          <w:b/>
        </w:rPr>
      </w:pPr>
      <w:r w:rsidRPr="00906B02">
        <w:rPr>
          <w:rFonts w:ascii="Segoe UI" w:hAnsi="Segoe UI" w:cs="Segoe UI"/>
          <w:b/>
        </w:rPr>
        <w:t xml:space="preserve"> </w:t>
      </w:r>
    </w:p>
    <w:p w14:paraId="0A805DDC" w14:textId="77777777" w:rsidR="001D2B10" w:rsidRPr="00906B02" w:rsidRDefault="001D2B10" w:rsidP="001D2B10">
      <w:pPr>
        <w:rPr>
          <w:rFonts w:ascii="Segoe UI" w:hAnsi="Segoe UI" w:cs="Segoe UI"/>
          <w:b/>
        </w:rPr>
      </w:pPr>
      <w:r w:rsidRPr="00906B02">
        <w:rPr>
          <w:rFonts w:ascii="Segoe UI" w:hAnsi="Segoe UI" w:cs="Segoe UI"/>
          <w:b/>
        </w:rPr>
        <w:t>Week 16</w:t>
      </w:r>
    </w:p>
    <w:p w14:paraId="799D74B2" w14:textId="77777777" w:rsidR="001D2B10" w:rsidRPr="00906B02" w:rsidRDefault="001D2B10" w:rsidP="001D2B1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Pr="00906B02">
        <w:rPr>
          <w:rFonts w:ascii="Segoe UI" w:hAnsi="Segoe UI" w:cs="Segoe UI"/>
        </w:rPr>
        <w:t>OPOTA Curriculum</w:t>
      </w:r>
    </w:p>
    <w:p w14:paraId="2892BE36"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097E6AD" w14:textId="77777777" w:rsidR="001D2B10" w:rsidRPr="00906B02" w:rsidRDefault="001D2B10" w:rsidP="001D2B1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E793224" w14:textId="77777777" w:rsidR="001D2B10" w:rsidRPr="00906B02" w:rsidRDefault="001D2B10" w:rsidP="001D2B1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t xml:space="preserve">OPOTA </w:t>
      </w:r>
      <w:r>
        <w:rPr>
          <w:rFonts w:ascii="Segoe UI" w:hAnsi="Segoe UI" w:cs="Segoe UI"/>
        </w:rPr>
        <w:t xml:space="preserve">Formative &amp; Summative </w:t>
      </w:r>
      <w:r w:rsidRPr="00906B02">
        <w:rPr>
          <w:rFonts w:ascii="Segoe UI" w:hAnsi="Segoe UI" w:cs="Segoe UI"/>
        </w:rPr>
        <w:t>Test</w:t>
      </w:r>
      <w:r>
        <w:rPr>
          <w:rFonts w:ascii="Segoe UI" w:hAnsi="Segoe UI" w:cs="Segoe UI"/>
        </w:rPr>
        <w:t>ing Measures</w:t>
      </w:r>
    </w:p>
    <w:p w14:paraId="0A85913B" w14:textId="77777777" w:rsidR="001D2B10" w:rsidRPr="00906B02" w:rsidRDefault="001D2B10" w:rsidP="001D2B10">
      <w:pPr>
        <w:rPr>
          <w:rFonts w:ascii="Segoe UI" w:hAnsi="Segoe UI" w:cs="Segoe UI"/>
          <w:b/>
        </w:rPr>
      </w:pPr>
    </w:p>
    <w:p w14:paraId="41214B8A" w14:textId="77777777" w:rsidR="001D2B10" w:rsidRPr="00906B02" w:rsidRDefault="001D2B10" w:rsidP="001D2B10">
      <w:pPr>
        <w:jc w:val="center"/>
        <w:rPr>
          <w:rFonts w:ascii="Segoe UI" w:hAnsi="Segoe UI" w:cs="Segoe UI"/>
          <w:b/>
        </w:rPr>
      </w:pPr>
    </w:p>
    <w:p w14:paraId="355BD56F" w14:textId="77777777" w:rsidR="001D2B10" w:rsidRPr="00906B02" w:rsidRDefault="001D2B10" w:rsidP="001D2B10">
      <w:pPr>
        <w:tabs>
          <w:tab w:val="left" w:pos="1277"/>
        </w:tabs>
        <w:rPr>
          <w:rFonts w:ascii="Segoe UI" w:hAnsi="Segoe UI" w:cs="Segoe UI"/>
        </w:rPr>
      </w:pPr>
    </w:p>
    <w:p w14:paraId="1F17D72C" w14:textId="77777777" w:rsidR="001D2B10" w:rsidRPr="00906B02" w:rsidRDefault="001D2B10" w:rsidP="001D2B10">
      <w:pPr>
        <w:tabs>
          <w:tab w:val="left" w:pos="1277"/>
        </w:tabs>
        <w:rPr>
          <w:rFonts w:ascii="Segoe UI" w:hAnsi="Segoe UI" w:cs="Segoe UI"/>
        </w:rPr>
      </w:pPr>
    </w:p>
    <w:p w14:paraId="70A67046" w14:textId="77777777" w:rsidR="001D2B10" w:rsidRPr="00906B02" w:rsidRDefault="001D2B10" w:rsidP="001D2B10">
      <w:pPr>
        <w:tabs>
          <w:tab w:val="left" w:pos="1277"/>
        </w:tabs>
        <w:rPr>
          <w:rFonts w:ascii="Segoe UI" w:hAnsi="Segoe UI" w:cs="Segoe UI"/>
        </w:rPr>
      </w:pPr>
    </w:p>
    <w:p w14:paraId="3C2E1D99" w14:textId="77777777" w:rsidR="00B04FA1" w:rsidRPr="00BB5821" w:rsidRDefault="002330F9" w:rsidP="00B04FA1">
      <w:pPr>
        <w:jc w:val="center"/>
        <w:rPr>
          <w:rFonts w:ascii="Segoe UI" w:hAnsi="Segoe UI" w:cs="Segoe UI"/>
          <w:b/>
        </w:rPr>
      </w:pPr>
      <w:r>
        <w:rPr>
          <w:rFonts w:ascii="Segoe UI" w:hAnsi="Segoe UI" w:cs="Segoe UI"/>
          <w:b/>
        </w:rPr>
        <w:br w:type="page"/>
      </w:r>
      <w:bookmarkStart w:id="2" w:name="_Hlk140473575"/>
      <w:r w:rsidR="00B04FA1" w:rsidRPr="00BB5821">
        <w:rPr>
          <w:rFonts w:ascii="Segoe UI" w:hAnsi="Segoe UI" w:cs="Segoe UI"/>
          <w:b/>
        </w:rPr>
        <w:lastRenderedPageBreak/>
        <w:t>STUDENT RESOURCES</w:t>
      </w:r>
    </w:p>
    <w:p w14:paraId="50324D46" w14:textId="77777777" w:rsidR="00B04FA1" w:rsidRPr="00BB5821" w:rsidRDefault="00B04FA1" w:rsidP="00B04FA1">
      <w:pPr>
        <w:rPr>
          <w:rFonts w:ascii="Segoe UI" w:hAnsi="Segoe UI" w:cs="Segoe UI"/>
          <w:b/>
        </w:rPr>
      </w:pPr>
    </w:p>
    <w:p w14:paraId="34CB5657" w14:textId="77777777" w:rsidR="00B04FA1" w:rsidRPr="004D7705" w:rsidRDefault="00B04FA1" w:rsidP="00B04FA1">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0"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77BC0E43" w14:textId="77777777" w:rsidR="00B04FA1" w:rsidRPr="00BB5821" w:rsidRDefault="00B04FA1" w:rsidP="00B04FA1">
      <w:pPr>
        <w:rPr>
          <w:rFonts w:ascii="Segoe UI" w:hAnsi="Segoe UI" w:cs="Segoe UI"/>
          <w:b/>
          <w:bCs/>
          <w:u w:val="single"/>
        </w:rPr>
      </w:pPr>
    </w:p>
    <w:p w14:paraId="047C0533" w14:textId="77777777" w:rsidR="00B04FA1" w:rsidRDefault="00B04FA1" w:rsidP="00B04FA1">
      <w:pPr>
        <w:rPr>
          <w:rFonts w:ascii="Segoe UI" w:hAnsi="Segoe UI" w:cs="Segoe UI"/>
          <w:b/>
          <w:bCs/>
        </w:rPr>
      </w:pPr>
      <w:r>
        <w:rPr>
          <w:rFonts w:ascii="Segoe UI" w:hAnsi="Segoe UI" w:cs="Segoe UI"/>
          <w:b/>
          <w:bCs/>
        </w:rPr>
        <w:t>ADVISING SERVICES</w:t>
      </w:r>
    </w:p>
    <w:p w14:paraId="24E01586" w14:textId="77777777" w:rsidR="00B04FA1" w:rsidRPr="00DA7A2D" w:rsidRDefault="00B04FA1" w:rsidP="00B04FA1">
      <w:pPr>
        <w:rPr>
          <w:rFonts w:ascii="Segoe UI" w:hAnsi="Segoe UI" w:cs="Segoe UI"/>
          <w:bCs/>
        </w:rPr>
      </w:pPr>
    </w:p>
    <w:p w14:paraId="43A67EA9" w14:textId="77777777" w:rsidR="00B04FA1" w:rsidRDefault="00B04FA1" w:rsidP="00B04FA1">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6555F016" w14:textId="77777777" w:rsidR="00B04FA1" w:rsidRDefault="00B04FA1" w:rsidP="00B04FA1">
      <w:pPr>
        <w:rPr>
          <w:rFonts w:ascii="Segoe UI" w:hAnsi="Segoe UI" w:cs="Segoe UI"/>
          <w:bCs/>
        </w:rPr>
      </w:pPr>
    </w:p>
    <w:p w14:paraId="2CE85BE7" w14:textId="77777777" w:rsidR="00B04FA1" w:rsidRPr="00DA7A2D" w:rsidRDefault="00B04FA1" w:rsidP="00B04FA1">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691A7393" w14:textId="77777777" w:rsidR="00B04FA1" w:rsidRDefault="00B04FA1" w:rsidP="00B04FA1">
      <w:pPr>
        <w:rPr>
          <w:rFonts w:ascii="Segoe UI" w:hAnsi="Segoe UI" w:cs="Segoe UI"/>
          <w:bCs/>
        </w:rPr>
      </w:pPr>
    </w:p>
    <w:p w14:paraId="36D0B342" w14:textId="77777777" w:rsidR="00B04FA1" w:rsidRDefault="00B04FA1" w:rsidP="00B04FA1">
      <w:pPr>
        <w:rPr>
          <w:rFonts w:ascii="Segoe UI" w:hAnsi="Segoe UI" w:cs="Segoe UI"/>
          <w:bCs/>
        </w:rPr>
      </w:pPr>
      <w:r>
        <w:rPr>
          <w:rFonts w:ascii="Segoe UI" w:hAnsi="Segoe UI" w:cs="Segoe UI"/>
          <w:bCs/>
        </w:rPr>
        <w:t xml:space="preserve">Professor Daniel Hare: </w:t>
      </w:r>
      <w:hyperlink r:id="rId11"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7F79B12E" w14:textId="77777777" w:rsidR="00B04FA1" w:rsidRDefault="00B04FA1" w:rsidP="00B04FA1">
      <w:pPr>
        <w:rPr>
          <w:rFonts w:ascii="Segoe UI" w:hAnsi="Segoe UI" w:cs="Segoe UI"/>
          <w:bCs/>
        </w:rPr>
      </w:pPr>
      <w:r>
        <w:rPr>
          <w:rFonts w:ascii="Segoe UI" w:hAnsi="Segoe UI" w:cs="Segoe UI"/>
          <w:bCs/>
        </w:rPr>
        <w:t xml:space="preserve">Professor Scott Wagner: </w:t>
      </w:r>
      <w:hyperlink r:id="rId12"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7A8F397A" w14:textId="77777777" w:rsidR="00B04FA1" w:rsidRDefault="00B04FA1" w:rsidP="00B04FA1">
      <w:pPr>
        <w:rPr>
          <w:rFonts w:ascii="Segoe UI" w:hAnsi="Segoe UI" w:cs="Segoe UI"/>
          <w:bCs/>
        </w:rPr>
      </w:pPr>
    </w:p>
    <w:p w14:paraId="639D029E" w14:textId="77777777" w:rsidR="00B04FA1" w:rsidRPr="00DA7A2D" w:rsidRDefault="00B04FA1" w:rsidP="00B04FA1">
      <w:pPr>
        <w:rPr>
          <w:rFonts w:ascii="Segoe UI" w:hAnsi="Segoe UI" w:cs="Segoe UI"/>
          <w:b/>
          <w:u w:val="single"/>
        </w:rPr>
      </w:pPr>
      <w:r w:rsidRPr="00DA7A2D">
        <w:rPr>
          <w:rFonts w:ascii="Segoe UI" w:hAnsi="Segoe UI" w:cs="Segoe UI"/>
          <w:b/>
        </w:rPr>
        <w:t xml:space="preserve">Academic Advising </w:t>
      </w:r>
      <w:hyperlink r:id="rId13"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197A46A3" w14:textId="77777777" w:rsidR="00B04FA1" w:rsidRPr="00BB5821" w:rsidRDefault="00B04FA1" w:rsidP="00B04FA1">
      <w:pPr>
        <w:rPr>
          <w:rFonts w:ascii="Segoe UI" w:hAnsi="Segoe UI" w:cs="Segoe UI"/>
          <w:bCs/>
        </w:rPr>
      </w:pPr>
    </w:p>
    <w:p w14:paraId="02F48986" w14:textId="77777777" w:rsidR="00B04FA1" w:rsidRPr="00DA7A2D" w:rsidRDefault="00B04FA1" w:rsidP="00B04FA1">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7A4C96E5" w14:textId="77777777" w:rsidR="00B04FA1" w:rsidRPr="00BB5821" w:rsidRDefault="00B04FA1" w:rsidP="00B04FA1">
      <w:pPr>
        <w:rPr>
          <w:rFonts w:ascii="Segoe UI" w:hAnsi="Segoe UI" w:cs="Segoe UI"/>
          <w:bCs/>
        </w:rPr>
      </w:pPr>
      <w:r w:rsidRPr="00BB5821">
        <w:rPr>
          <w:rFonts w:ascii="Segoe UI" w:hAnsi="Segoe UI" w:cs="Segoe UI"/>
          <w:bCs/>
        </w:rPr>
        <w:t>614-287-2779</w:t>
      </w:r>
    </w:p>
    <w:p w14:paraId="6745B864" w14:textId="77777777" w:rsidR="00B04FA1" w:rsidRDefault="00B04FA1" w:rsidP="00B04FA1">
      <w:pPr>
        <w:rPr>
          <w:rStyle w:val="Hyperlink"/>
          <w:rFonts w:ascii="Segoe UI" w:hAnsi="Segoe UI" w:cs="Segoe UI"/>
          <w:bCs/>
          <w:color w:val="007298"/>
        </w:rPr>
      </w:pPr>
      <w:hyperlink r:id="rId14" w:history="1">
        <w:r w:rsidRPr="00FB7E83">
          <w:rPr>
            <w:rStyle w:val="Hyperlink"/>
            <w:rFonts w:ascii="Segoe UI" w:hAnsi="Segoe UI" w:cs="Segoe UI"/>
            <w:bCs/>
            <w:color w:val="007298"/>
          </w:rPr>
          <w:t>hhsadvising@cscc.edu</w:t>
        </w:r>
      </w:hyperlink>
    </w:p>
    <w:p w14:paraId="78BFC624" w14:textId="77777777" w:rsidR="00B04FA1" w:rsidRPr="00FB7E83" w:rsidRDefault="00B04FA1" w:rsidP="00B04FA1">
      <w:pPr>
        <w:rPr>
          <w:rFonts w:ascii="Segoe UI" w:hAnsi="Segoe UI" w:cs="Segoe UI"/>
          <w:bCs/>
          <w:color w:val="007298"/>
        </w:rPr>
      </w:pPr>
    </w:p>
    <w:p w14:paraId="70214FE8" w14:textId="77777777" w:rsidR="00B04FA1" w:rsidRPr="00BB5821" w:rsidRDefault="00B04FA1" w:rsidP="00B04FA1">
      <w:pPr>
        <w:jc w:val="center"/>
        <w:rPr>
          <w:rFonts w:ascii="Segoe UI" w:hAnsi="Segoe UI" w:cs="Segoe UI"/>
          <w:b/>
          <w:bCs/>
        </w:rPr>
      </w:pPr>
    </w:p>
    <w:p w14:paraId="490368CC" w14:textId="77777777" w:rsidR="00B04FA1" w:rsidRPr="00BB5821" w:rsidRDefault="00B04FA1" w:rsidP="00B04FA1">
      <w:pPr>
        <w:tabs>
          <w:tab w:val="left" w:pos="540"/>
        </w:tabs>
        <w:rPr>
          <w:rFonts w:ascii="Segoe UI" w:hAnsi="Segoe UI" w:cs="Segoe UI"/>
        </w:rPr>
      </w:pPr>
      <w:r w:rsidRPr="00BB5821">
        <w:rPr>
          <w:rFonts w:ascii="Segoe UI" w:hAnsi="Segoe UI" w:cs="Segoe UI"/>
          <w:b/>
        </w:rPr>
        <w:t>FINANCIAL AID REPORTING REQUIREMENTS</w:t>
      </w:r>
    </w:p>
    <w:p w14:paraId="22D83B25" w14:textId="77777777" w:rsidR="00B04FA1" w:rsidRPr="00BB5821" w:rsidRDefault="00B04FA1" w:rsidP="00B04FA1">
      <w:pPr>
        <w:tabs>
          <w:tab w:val="left" w:pos="540"/>
        </w:tabs>
        <w:rPr>
          <w:rFonts w:ascii="Segoe UI" w:hAnsi="Segoe UI" w:cs="Segoe UI"/>
        </w:rPr>
      </w:pPr>
    </w:p>
    <w:p w14:paraId="5C61B688" w14:textId="77777777" w:rsidR="00B04FA1" w:rsidRPr="00BB5821" w:rsidRDefault="00B04FA1" w:rsidP="00B04FA1">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2BA4732C" w14:textId="77777777" w:rsidR="00B04FA1" w:rsidRPr="00BB5821" w:rsidRDefault="00B04FA1" w:rsidP="00B04FA1">
      <w:pPr>
        <w:tabs>
          <w:tab w:val="left" w:pos="540"/>
        </w:tabs>
        <w:ind w:left="720"/>
        <w:rPr>
          <w:rFonts w:ascii="Segoe UI" w:hAnsi="Segoe UI" w:cs="Segoe UI"/>
        </w:rPr>
      </w:pPr>
    </w:p>
    <w:p w14:paraId="5EE32ACF" w14:textId="77777777" w:rsidR="00B04FA1" w:rsidRPr="00FB7E83" w:rsidRDefault="00B04FA1" w:rsidP="00B04FA1">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4BEE4082" w14:textId="77777777" w:rsidR="00B04FA1" w:rsidRPr="00FB7E83" w:rsidRDefault="00B04FA1" w:rsidP="00B04FA1">
      <w:pPr>
        <w:tabs>
          <w:tab w:val="left" w:pos="540"/>
        </w:tabs>
        <w:ind w:left="720"/>
        <w:rPr>
          <w:rFonts w:ascii="Segoe UI" w:hAnsi="Segoe UI" w:cs="Segoe UI"/>
          <w:bCs/>
          <w:i/>
          <w:color w:val="007298"/>
        </w:rPr>
      </w:pPr>
    </w:p>
    <w:p w14:paraId="0E2D97FE" w14:textId="77777777" w:rsidR="00B04FA1" w:rsidRPr="00FB7E83" w:rsidRDefault="00B04FA1" w:rsidP="00B04FA1">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062C99CF" w14:textId="77777777" w:rsidR="00B04FA1" w:rsidRPr="00BB5821" w:rsidRDefault="00B04FA1" w:rsidP="00B04FA1">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781545F4" w14:textId="77777777" w:rsidR="00B04FA1" w:rsidRPr="00BB5821" w:rsidRDefault="00B04FA1" w:rsidP="00B04FA1">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6329A4D7" w14:textId="77777777" w:rsidR="00B04FA1" w:rsidRPr="00BB5821" w:rsidRDefault="00B04FA1" w:rsidP="00B04FA1">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4FA5A80B" w14:textId="77777777" w:rsidR="00B04FA1" w:rsidRPr="00BB5821" w:rsidRDefault="00B04FA1" w:rsidP="00B04FA1">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212C82F8" w14:textId="77777777" w:rsidR="00B04FA1" w:rsidRPr="00BB5821" w:rsidRDefault="00B04FA1" w:rsidP="00B04FA1">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5"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43A916D2" w14:textId="77777777" w:rsidR="00B04FA1" w:rsidRPr="00BB5821" w:rsidRDefault="00B04FA1" w:rsidP="00B04FA1">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48DD4F01" w14:textId="77777777" w:rsidR="00B04FA1" w:rsidRPr="00BB5821" w:rsidRDefault="00B04FA1" w:rsidP="00B04FA1">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2"/>
    <w:p w14:paraId="7D09D63B" w14:textId="77777777" w:rsidR="00CA3636" w:rsidRPr="00CA3636" w:rsidRDefault="00CA3636" w:rsidP="00CA3636">
      <w:pPr>
        <w:outlineLvl w:val="3"/>
        <w:rPr>
          <w:rFonts w:ascii="Segoe UI" w:hAnsi="Segoe UI" w:cs="Segoe UI"/>
        </w:rPr>
      </w:pPr>
      <w:r w:rsidRPr="00CA3636">
        <w:rPr>
          <w:rFonts w:ascii="Segoe UI" w:hAnsi="Segoe UI" w:cs="Segoe UI"/>
        </w:rPr>
        <w:tab/>
        <w:t>Department Chairperson:</w:t>
      </w:r>
      <w:r w:rsidRPr="00CA3636">
        <w:rPr>
          <w:rFonts w:ascii="Segoe UI" w:hAnsi="Segoe UI" w:cs="Segoe UI"/>
        </w:rPr>
        <w:tab/>
        <w:t xml:space="preserve">Kevin Hicks / </w:t>
      </w:r>
      <w:hyperlink r:id="rId16" w:history="1">
        <w:r w:rsidRPr="00CA3636">
          <w:rPr>
            <w:rFonts w:ascii="Segoe UI" w:hAnsi="Segoe UI" w:cs="Segoe UI"/>
            <w:color w:val="007298"/>
            <w:u w:val="single"/>
          </w:rPr>
          <w:t>khicks2@cscc.edu</w:t>
        </w:r>
      </w:hyperlink>
      <w:r w:rsidRPr="00CA3636">
        <w:rPr>
          <w:rFonts w:ascii="Segoe UI" w:hAnsi="Segoe UI" w:cs="Segoe UI"/>
        </w:rPr>
        <w:t xml:space="preserve"> (614) 287-5054</w:t>
      </w:r>
    </w:p>
    <w:p w14:paraId="0ED3E15B" w14:textId="77777777" w:rsidR="002330F9" w:rsidRPr="00BB5821" w:rsidRDefault="002330F9" w:rsidP="00B04FA1">
      <w:pPr>
        <w:jc w:val="center"/>
        <w:rPr>
          <w:rFonts w:ascii="Segoe UI" w:hAnsi="Segoe UI" w:cs="Segoe UI"/>
        </w:rPr>
      </w:pPr>
    </w:p>
    <w:sectPr w:rsidR="002330F9" w:rsidRPr="00BB5821" w:rsidSect="008312E9">
      <w:headerReference w:type="default" r:id="rId17"/>
      <w:footerReference w:type="defaul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648E" w14:textId="77777777" w:rsidR="00E93E14" w:rsidRDefault="00E93E14" w:rsidP="00E81F7D">
      <w:r>
        <w:separator/>
      </w:r>
    </w:p>
  </w:endnote>
  <w:endnote w:type="continuationSeparator" w:id="0">
    <w:p w14:paraId="11B8A983" w14:textId="77777777" w:rsidR="00E93E14" w:rsidRDefault="00E93E14"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308A"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B4573E">
      <w:rPr>
        <w:rFonts w:ascii="Calibri" w:hAnsi="Calibri"/>
        <w:noProof/>
      </w:rPr>
      <w:t>9</w:t>
    </w:r>
    <w:r w:rsidRPr="00045EC8">
      <w:rPr>
        <w:rFonts w:ascii="Calibri" w:hAnsi="Calibri"/>
      </w:rPr>
      <w:fldChar w:fldCharType="end"/>
    </w:r>
  </w:p>
  <w:p w14:paraId="4FC0FE7D"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C9A6" w14:textId="77777777" w:rsidR="00E93E14" w:rsidRDefault="00E93E14" w:rsidP="00E81F7D">
      <w:r>
        <w:separator/>
      </w:r>
    </w:p>
  </w:footnote>
  <w:footnote w:type="continuationSeparator" w:id="0">
    <w:p w14:paraId="284322A1" w14:textId="77777777" w:rsidR="00E93E14" w:rsidRDefault="00E93E14"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8FE" w14:textId="77777777" w:rsidR="00E81F7D" w:rsidRDefault="00E81F7D">
    <w:pPr>
      <w:pStyle w:val="Header"/>
      <w:jc w:val="right"/>
    </w:pPr>
  </w:p>
  <w:p w14:paraId="72CCDC2F"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846"/>
    <w:multiLevelType w:val="hybridMultilevel"/>
    <w:tmpl w:val="7CF8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32DA9"/>
    <w:multiLevelType w:val="hybridMultilevel"/>
    <w:tmpl w:val="7E4E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45B9"/>
    <w:multiLevelType w:val="hybridMultilevel"/>
    <w:tmpl w:val="32F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C15E9"/>
    <w:multiLevelType w:val="hybridMultilevel"/>
    <w:tmpl w:val="9E0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14827"/>
    <w:multiLevelType w:val="hybridMultilevel"/>
    <w:tmpl w:val="789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00677"/>
    <w:multiLevelType w:val="hybridMultilevel"/>
    <w:tmpl w:val="56C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4F8A"/>
    <w:multiLevelType w:val="hybridMultilevel"/>
    <w:tmpl w:val="3B5A5BA0"/>
    <w:lvl w:ilvl="0" w:tplc="04090001">
      <w:start w:val="1"/>
      <w:numFmt w:val="bullet"/>
      <w:lvlText w:val=""/>
      <w:lvlJc w:val="left"/>
      <w:pPr>
        <w:ind w:left="720" w:hanging="360"/>
      </w:pPr>
      <w:rPr>
        <w:rFonts w:ascii="Symbol" w:hAnsi="Symbol" w:hint="default"/>
      </w:rPr>
    </w:lvl>
    <w:lvl w:ilvl="1" w:tplc="597EB80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43880">
    <w:abstractNumId w:val="1"/>
  </w:num>
  <w:num w:numId="2" w16cid:durableId="1249971049">
    <w:abstractNumId w:val="13"/>
  </w:num>
  <w:num w:numId="3" w16cid:durableId="2121028485">
    <w:abstractNumId w:val="21"/>
  </w:num>
  <w:num w:numId="4" w16cid:durableId="1640378727">
    <w:abstractNumId w:val="18"/>
  </w:num>
  <w:num w:numId="5" w16cid:durableId="1905337230">
    <w:abstractNumId w:val="11"/>
  </w:num>
  <w:num w:numId="6" w16cid:durableId="797841286">
    <w:abstractNumId w:val="16"/>
  </w:num>
  <w:num w:numId="7" w16cid:durableId="520163468">
    <w:abstractNumId w:val="8"/>
  </w:num>
  <w:num w:numId="8" w16cid:durableId="142279826">
    <w:abstractNumId w:val="15"/>
  </w:num>
  <w:num w:numId="9" w16cid:durableId="2013606259">
    <w:abstractNumId w:val="3"/>
  </w:num>
  <w:num w:numId="10" w16cid:durableId="1422679008">
    <w:abstractNumId w:val="12"/>
  </w:num>
  <w:num w:numId="11" w16cid:durableId="2035423956">
    <w:abstractNumId w:val="10"/>
  </w:num>
  <w:num w:numId="12" w16cid:durableId="2048068388">
    <w:abstractNumId w:val="6"/>
  </w:num>
  <w:num w:numId="13" w16cid:durableId="214507874">
    <w:abstractNumId w:val="29"/>
  </w:num>
  <w:num w:numId="14" w16cid:durableId="1861234209">
    <w:abstractNumId w:val="2"/>
  </w:num>
  <w:num w:numId="15" w16cid:durableId="1976179939">
    <w:abstractNumId w:val="7"/>
  </w:num>
  <w:num w:numId="16" w16cid:durableId="1464351758">
    <w:abstractNumId w:val="24"/>
  </w:num>
  <w:num w:numId="17" w16cid:durableId="788863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4819836">
    <w:abstractNumId w:val="17"/>
  </w:num>
  <w:num w:numId="19" w16cid:durableId="614018537">
    <w:abstractNumId w:val="20"/>
  </w:num>
  <w:num w:numId="20" w16cid:durableId="2080908635">
    <w:abstractNumId w:val="22"/>
  </w:num>
  <w:num w:numId="21" w16cid:durableId="1028918498">
    <w:abstractNumId w:val="19"/>
  </w:num>
  <w:num w:numId="22" w16cid:durableId="1895849793">
    <w:abstractNumId w:val="25"/>
  </w:num>
  <w:num w:numId="23" w16cid:durableId="200292741">
    <w:abstractNumId w:val="0"/>
  </w:num>
  <w:num w:numId="24" w16cid:durableId="1336154892">
    <w:abstractNumId w:val="26"/>
  </w:num>
  <w:num w:numId="25" w16cid:durableId="1510177009">
    <w:abstractNumId w:val="9"/>
  </w:num>
  <w:num w:numId="26" w16cid:durableId="64569311">
    <w:abstractNumId w:val="14"/>
  </w:num>
  <w:num w:numId="27" w16cid:durableId="18163691">
    <w:abstractNumId w:val="23"/>
  </w:num>
  <w:num w:numId="28" w16cid:durableId="524363141">
    <w:abstractNumId w:val="4"/>
  </w:num>
  <w:num w:numId="29" w16cid:durableId="545138516">
    <w:abstractNumId w:val="27"/>
  </w:num>
  <w:num w:numId="30" w16cid:durableId="2108648692">
    <w:abstractNumId w:val="5"/>
  </w:num>
  <w:num w:numId="31" w16cid:durableId="3532704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AjlfkJldyqQdNQ1eUTc6VV3dC1JnmS3P6EcfgY6+L0z3gfRUA7c0+buzb0wut3fpiOrxOcwg5ZnUda6Wpj1ug==" w:salt="6R8HSZ7aZolfPyWV+NQH0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54F35"/>
    <w:rsid w:val="00072D2C"/>
    <w:rsid w:val="00074C10"/>
    <w:rsid w:val="000A526F"/>
    <w:rsid w:val="000B45E3"/>
    <w:rsid w:val="000C5D9F"/>
    <w:rsid w:val="000D04F8"/>
    <w:rsid w:val="000D4922"/>
    <w:rsid w:val="000D58F8"/>
    <w:rsid w:val="000E203F"/>
    <w:rsid w:val="000E306A"/>
    <w:rsid w:val="000F19C4"/>
    <w:rsid w:val="00111DD5"/>
    <w:rsid w:val="001154E5"/>
    <w:rsid w:val="00121D11"/>
    <w:rsid w:val="00124EE3"/>
    <w:rsid w:val="00173A7F"/>
    <w:rsid w:val="00186AF1"/>
    <w:rsid w:val="00195735"/>
    <w:rsid w:val="001B1AAC"/>
    <w:rsid w:val="001B6A2D"/>
    <w:rsid w:val="001C137E"/>
    <w:rsid w:val="001D2B10"/>
    <w:rsid w:val="001D589E"/>
    <w:rsid w:val="001D5E2F"/>
    <w:rsid w:val="001F27E3"/>
    <w:rsid w:val="001F38E4"/>
    <w:rsid w:val="00201CBC"/>
    <w:rsid w:val="00202A2B"/>
    <w:rsid w:val="002261C3"/>
    <w:rsid w:val="0022679E"/>
    <w:rsid w:val="002330F9"/>
    <w:rsid w:val="00256933"/>
    <w:rsid w:val="0025727C"/>
    <w:rsid w:val="0027563C"/>
    <w:rsid w:val="00294FD5"/>
    <w:rsid w:val="002C03E9"/>
    <w:rsid w:val="002C7FB7"/>
    <w:rsid w:val="002E193E"/>
    <w:rsid w:val="002F05B5"/>
    <w:rsid w:val="00331618"/>
    <w:rsid w:val="00332FC7"/>
    <w:rsid w:val="00333547"/>
    <w:rsid w:val="00345B50"/>
    <w:rsid w:val="0037331B"/>
    <w:rsid w:val="00390585"/>
    <w:rsid w:val="00391A10"/>
    <w:rsid w:val="003B5258"/>
    <w:rsid w:val="003C3376"/>
    <w:rsid w:val="003C3743"/>
    <w:rsid w:val="003D4AD8"/>
    <w:rsid w:val="003E1504"/>
    <w:rsid w:val="003E278C"/>
    <w:rsid w:val="003E6916"/>
    <w:rsid w:val="003F011A"/>
    <w:rsid w:val="00417B27"/>
    <w:rsid w:val="00424AE8"/>
    <w:rsid w:val="00430240"/>
    <w:rsid w:val="00434A9A"/>
    <w:rsid w:val="00452085"/>
    <w:rsid w:val="00453613"/>
    <w:rsid w:val="004919F1"/>
    <w:rsid w:val="004A7629"/>
    <w:rsid w:val="004B2770"/>
    <w:rsid w:val="004C5433"/>
    <w:rsid w:val="004D4608"/>
    <w:rsid w:val="004D4FF8"/>
    <w:rsid w:val="004E1909"/>
    <w:rsid w:val="004E21B8"/>
    <w:rsid w:val="004E5DA8"/>
    <w:rsid w:val="004E5F43"/>
    <w:rsid w:val="004F3CB9"/>
    <w:rsid w:val="004F7E59"/>
    <w:rsid w:val="00521BD4"/>
    <w:rsid w:val="00534505"/>
    <w:rsid w:val="00542F78"/>
    <w:rsid w:val="00553EDB"/>
    <w:rsid w:val="0057258C"/>
    <w:rsid w:val="00591694"/>
    <w:rsid w:val="0059203E"/>
    <w:rsid w:val="00594268"/>
    <w:rsid w:val="00595A53"/>
    <w:rsid w:val="00596128"/>
    <w:rsid w:val="005A0FDB"/>
    <w:rsid w:val="005B2647"/>
    <w:rsid w:val="005C214B"/>
    <w:rsid w:val="005C3B31"/>
    <w:rsid w:val="0061137B"/>
    <w:rsid w:val="006263A0"/>
    <w:rsid w:val="00682D62"/>
    <w:rsid w:val="006A7C8D"/>
    <w:rsid w:val="006B4178"/>
    <w:rsid w:val="006B5955"/>
    <w:rsid w:val="006B680D"/>
    <w:rsid w:val="006C1FCF"/>
    <w:rsid w:val="006C45A5"/>
    <w:rsid w:val="006C5B34"/>
    <w:rsid w:val="006C5D4D"/>
    <w:rsid w:val="006C6FCF"/>
    <w:rsid w:val="006F1DD4"/>
    <w:rsid w:val="007002F4"/>
    <w:rsid w:val="00700E7D"/>
    <w:rsid w:val="007137DB"/>
    <w:rsid w:val="007246D3"/>
    <w:rsid w:val="007322FA"/>
    <w:rsid w:val="00751C60"/>
    <w:rsid w:val="00771A21"/>
    <w:rsid w:val="0078001B"/>
    <w:rsid w:val="00787744"/>
    <w:rsid w:val="007877A1"/>
    <w:rsid w:val="00790299"/>
    <w:rsid w:val="00797686"/>
    <w:rsid w:val="007A24F9"/>
    <w:rsid w:val="007B1F38"/>
    <w:rsid w:val="00802978"/>
    <w:rsid w:val="008312E9"/>
    <w:rsid w:val="00837C9A"/>
    <w:rsid w:val="008511B9"/>
    <w:rsid w:val="0085642D"/>
    <w:rsid w:val="008945A9"/>
    <w:rsid w:val="008A7224"/>
    <w:rsid w:val="008C1AB4"/>
    <w:rsid w:val="008C28A8"/>
    <w:rsid w:val="008E4B27"/>
    <w:rsid w:val="00906759"/>
    <w:rsid w:val="00924779"/>
    <w:rsid w:val="00936002"/>
    <w:rsid w:val="00937CD8"/>
    <w:rsid w:val="00942696"/>
    <w:rsid w:val="009449A7"/>
    <w:rsid w:val="00972FD2"/>
    <w:rsid w:val="009923A4"/>
    <w:rsid w:val="009A0B69"/>
    <w:rsid w:val="009A3C73"/>
    <w:rsid w:val="009B346A"/>
    <w:rsid w:val="009F649A"/>
    <w:rsid w:val="00A03054"/>
    <w:rsid w:val="00A052FB"/>
    <w:rsid w:val="00A22795"/>
    <w:rsid w:val="00A22FDF"/>
    <w:rsid w:val="00A27FD8"/>
    <w:rsid w:val="00A83BCC"/>
    <w:rsid w:val="00A8781B"/>
    <w:rsid w:val="00A87F9D"/>
    <w:rsid w:val="00A90E16"/>
    <w:rsid w:val="00A95FBE"/>
    <w:rsid w:val="00AA05EC"/>
    <w:rsid w:val="00AA58C1"/>
    <w:rsid w:val="00AA62DC"/>
    <w:rsid w:val="00AB0328"/>
    <w:rsid w:val="00AB1F47"/>
    <w:rsid w:val="00AB7DDC"/>
    <w:rsid w:val="00AD3FC0"/>
    <w:rsid w:val="00B04FA1"/>
    <w:rsid w:val="00B15837"/>
    <w:rsid w:val="00B34921"/>
    <w:rsid w:val="00B42523"/>
    <w:rsid w:val="00B4573E"/>
    <w:rsid w:val="00B51B8A"/>
    <w:rsid w:val="00B607FA"/>
    <w:rsid w:val="00B62994"/>
    <w:rsid w:val="00B7082E"/>
    <w:rsid w:val="00B73439"/>
    <w:rsid w:val="00B76684"/>
    <w:rsid w:val="00B835AD"/>
    <w:rsid w:val="00BA32E2"/>
    <w:rsid w:val="00BB347A"/>
    <w:rsid w:val="00BB4DA4"/>
    <w:rsid w:val="00BB5A56"/>
    <w:rsid w:val="00BD2D5E"/>
    <w:rsid w:val="00BD35A9"/>
    <w:rsid w:val="00BE511D"/>
    <w:rsid w:val="00C11384"/>
    <w:rsid w:val="00C11498"/>
    <w:rsid w:val="00C149EA"/>
    <w:rsid w:val="00C160F9"/>
    <w:rsid w:val="00C22DE7"/>
    <w:rsid w:val="00C3217B"/>
    <w:rsid w:val="00C42730"/>
    <w:rsid w:val="00C50314"/>
    <w:rsid w:val="00C553F3"/>
    <w:rsid w:val="00C613AD"/>
    <w:rsid w:val="00C76919"/>
    <w:rsid w:val="00C83B4A"/>
    <w:rsid w:val="00CA3636"/>
    <w:rsid w:val="00CB7468"/>
    <w:rsid w:val="00CC03BE"/>
    <w:rsid w:val="00CC132C"/>
    <w:rsid w:val="00CC3850"/>
    <w:rsid w:val="00CD1F45"/>
    <w:rsid w:val="00CD5B79"/>
    <w:rsid w:val="00CD7538"/>
    <w:rsid w:val="00CD7FB2"/>
    <w:rsid w:val="00CE0642"/>
    <w:rsid w:val="00D0046E"/>
    <w:rsid w:val="00D16E35"/>
    <w:rsid w:val="00D41651"/>
    <w:rsid w:val="00D525A6"/>
    <w:rsid w:val="00D5347C"/>
    <w:rsid w:val="00D61954"/>
    <w:rsid w:val="00D81C5F"/>
    <w:rsid w:val="00D87B3B"/>
    <w:rsid w:val="00D97C97"/>
    <w:rsid w:val="00DA2FA8"/>
    <w:rsid w:val="00DA6B2C"/>
    <w:rsid w:val="00DB346F"/>
    <w:rsid w:val="00DE5258"/>
    <w:rsid w:val="00E031FA"/>
    <w:rsid w:val="00E05EE4"/>
    <w:rsid w:val="00E343D7"/>
    <w:rsid w:val="00E502AC"/>
    <w:rsid w:val="00E77B47"/>
    <w:rsid w:val="00E77E4C"/>
    <w:rsid w:val="00E80A3E"/>
    <w:rsid w:val="00E80D66"/>
    <w:rsid w:val="00E81F7D"/>
    <w:rsid w:val="00E92782"/>
    <w:rsid w:val="00E93E14"/>
    <w:rsid w:val="00EB0327"/>
    <w:rsid w:val="00EB7F51"/>
    <w:rsid w:val="00EC06D2"/>
    <w:rsid w:val="00EC1DB1"/>
    <w:rsid w:val="00ED5F94"/>
    <w:rsid w:val="00EE10DF"/>
    <w:rsid w:val="00EE2FA8"/>
    <w:rsid w:val="00EE762F"/>
    <w:rsid w:val="00EF0B52"/>
    <w:rsid w:val="00F06C73"/>
    <w:rsid w:val="00F3049F"/>
    <w:rsid w:val="00F329F7"/>
    <w:rsid w:val="00F5018A"/>
    <w:rsid w:val="00F57863"/>
    <w:rsid w:val="00F71E77"/>
    <w:rsid w:val="00F923CC"/>
    <w:rsid w:val="00F94FE1"/>
    <w:rsid w:val="00FC21DD"/>
    <w:rsid w:val="00FC41E2"/>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85C17D"/>
  <w15:chartTrackingRefBased/>
  <w15:docId w15:val="{55C3357D-889C-4141-A6DB-6F2A57B9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70811">
      <w:bodyDiv w:val="1"/>
      <w:marLeft w:val="0"/>
      <w:marRight w:val="0"/>
      <w:marTop w:val="0"/>
      <w:marBottom w:val="0"/>
      <w:divBdr>
        <w:top w:val="none" w:sz="0" w:space="0" w:color="auto"/>
        <w:left w:val="none" w:sz="0" w:space="0" w:color="auto"/>
        <w:bottom w:val="none" w:sz="0" w:space="0" w:color="auto"/>
        <w:right w:val="none" w:sz="0" w:space="0" w:color="auto"/>
      </w:divBdr>
    </w:div>
    <w:div w:id="1201937712">
      <w:bodyDiv w:val="1"/>
      <w:marLeft w:val="0"/>
      <w:marRight w:val="0"/>
      <w:marTop w:val="0"/>
      <w:marBottom w:val="0"/>
      <w:divBdr>
        <w:top w:val="none" w:sz="0" w:space="0" w:color="auto"/>
        <w:left w:val="none" w:sz="0" w:space="0" w:color="auto"/>
        <w:bottom w:val="none" w:sz="0" w:space="0" w:color="auto"/>
        <w:right w:val="none" w:sz="0" w:space="0" w:color="auto"/>
      </w:divBdr>
    </w:div>
    <w:div w:id="124780697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https://www.cscc.edu/services/advising/hhs-advising.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swagner@cscc.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hicks2@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are1@cscc.edu" TargetMode="External"/><Relationship Id="rId5" Type="http://schemas.openxmlformats.org/officeDocument/2006/relationships/footnotes" Target="footnotes.xml"/><Relationship Id="rId15" Type="http://schemas.openxmlformats.org/officeDocument/2006/relationships/hyperlink" Target="https://www.cscc.edu/services/grades.shtml" TargetMode="External"/><Relationship Id="rId23" Type="http://schemas.openxmlformats.org/officeDocument/2006/relationships/customXml" Target="../customXml/item3.xml"/><Relationship Id="rId10" Type="http://schemas.openxmlformats.org/officeDocument/2006/relationships/hyperlink" Target="http://www.cscc.edu/syllab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mailto:hhsadvising@cscc.edu"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75E3C-2953-4356-81BE-A559D0001A6D}"/>
</file>

<file path=customXml/itemProps2.xml><?xml version="1.0" encoding="utf-8"?>
<ds:datastoreItem xmlns:ds="http://schemas.openxmlformats.org/officeDocument/2006/customXml" ds:itemID="{E0796576-75B7-4E95-959F-42140D416D97}"/>
</file>

<file path=customXml/itemProps3.xml><?xml version="1.0" encoding="utf-8"?>
<ds:datastoreItem xmlns:ds="http://schemas.openxmlformats.org/officeDocument/2006/customXml" ds:itemID="{1C25A3E8-DB1B-49BB-A149-57B48ED904C7}"/>
</file>

<file path=docProps/app.xml><?xml version="1.0" encoding="utf-8"?>
<Properties xmlns="http://schemas.openxmlformats.org/officeDocument/2006/extended-properties" xmlns:vt="http://schemas.openxmlformats.org/officeDocument/2006/docPropsVTypes">
  <Template>S2S Syllabus Template</Template>
  <TotalTime>1</TotalTime>
  <Pages>9</Pages>
  <Words>1840</Words>
  <Characters>11184</Characters>
  <Application>Microsoft Office Word</Application>
  <DocSecurity>8</DocSecurity>
  <Lines>332</Lines>
  <Paragraphs>156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13088</CharactersWithSpaces>
  <SharedDoc>false</SharedDoc>
  <HLinks>
    <vt:vector size="60" baseType="variant">
      <vt:variant>
        <vt:i4>2621471</vt:i4>
      </vt:variant>
      <vt:variant>
        <vt:i4>27</vt:i4>
      </vt:variant>
      <vt:variant>
        <vt:i4>0</vt:i4>
      </vt:variant>
      <vt:variant>
        <vt:i4>5</vt:i4>
      </vt:variant>
      <vt:variant>
        <vt:lpwstr>mailto:dgresson@cscc.edu</vt:lpwstr>
      </vt:variant>
      <vt:variant>
        <vt:lpwstr/>
      </vt:variant>
      <vt:variant>
        <vt:i4>4325419</vt:i4>
      </vt:variant>
      <vt:variant>
        <vt:i4>24</vt:i4>
      </vt:variant>
      <vt:variant>
        <vt:i4>0</vt:i4>
      </vt:variant>
      <vt:variant>
        <vt:i4>5</vt:i4>
      </vt:variant>
      <vt:variant>
        <vt:lpwstr>mailto:dhare1@cscc.edu</vt:lpwstr>
      </vt:variant>
      <vt:variant>
        <vt:lpwstr/>
      </vt:variant>
      <vt:variant>
        <vt:i4>6553710</vt:i4>
      </vt:variant>
      <vt:variant>
        <vt:i4>21</vt:i4>
      </vt:variant>
      <vt:variant>
        <vt:i4>0</vt:i4>
      </vt:variant>
      <vt:variant>
        <vt:i4>5</vt:i4>
      </vt:variant>
      <vt:variant>
        <vt:lpwstr>https://www.cscc.edu/services/grades.shtml</vt:lpwstr>
      </vt:variant>
      <vt:variant>
        <vt:lpwstr/>
      </vt:variant>
      <vt:variant>
        <vt:i4>3145757</vt:i4>
      </vt:variant>
      <vt:variant>
        <vt:i4>18</vt:i4>
      </vt:variant>
      <vt:variant>
        <vt:i4>0</vt:i4>
      </vt:variant>
      <vt:variant>
        <vt:i4>5</vt:i4>
      </vt:variant>
      <vt:variant>
        <vt:lpwstr>mailto:hhsadvising@cscc.edu</vt:lpwstr>
      </vt:variant>
      <vt:variant>
        <vt:lpwstr/>
      </vt:variant>
      <vt:variant>
        <vt:i4>5439554</vt:i4>
      </vt:variant>
      <vt:variant>
        <vt:i4>15</vt:i4>
      </vt:variant>
      <vt:variant>
        <vt:i4>0</vt:i4>
      </vt:variant>
      <vt:variant>
        <vt:i4>5</vt:i4>
      </vt:variant>
      <vt:variant>
        <vt:lpwstr>https://www.cscc.edu/services/advising/hhs-advising.shtml</vt:lpwstr>
      </vt:variant>
      <vt:variant>
        <vt:lpwstr/>
      </vt:variant>
      <vt:variant>
        <vt:i4>2490378</vt:i4>
      </vt:variant>
      <vt:variant>
        <vt:i4>12</vt:i4>
      </vt:variant>
      <vt:variant>
        <vt:i4>0</vt:i4>
      </vt:variant>
      <vt:variant>
        <vt:i4>5</vt:i4>
      </vt:variant>
      <vt:variant>
        <vt:lpwstr>mailto:swagner@cscc.edu</vt:lpwstr>
      </vt:variant>
      <vt:variant>
        <vt:lpwstr/>
      </vt:variant>
      <vt:variant>
        <vt:i4>4325419</vt:i4>
      </vt:variant>
      <vt:variant>
        <vt:i4>9</vt:i4>
      </vt:variant>
      <vt:variant>
        <vt:i4>0</vt:i4>
      </vt:variant>
      <vt:variant>
        <vt:i4>5</vt:i4>
      </vt:variant>
      <vt:variant>
        <vt:lpwstr>mailto:dhare1@cscc.edu</vt:lpwstr>
      </vt:variant>
      <vt:variant>
        <vt:lpwstr/>
      </vt:variant>
      <vt:variant>
        <vt:i4>4849755</vt:i4>
      </vt:variant>
      <vt:variant>
        <vt:i4>6</vt:i4>
      </vt:variant>
      <vt:variant>
        <vt:i4>0</vt:i4>
      </vt:variant>
      <vt:variant>
        <vt:i4>5</vt:i4>
      </vt:variant>
      <vt:variant>
        <vt:lpwstr>http://www.cscc.edu/syllabus</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2016-04-05T16:26:00Z</cp:lastPrinted>
  <dcterms:created xsi:type="dcterms:W3CDTF">2026-04-09T12:49:00Z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