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C6972" w14:textId="4F44E9CF" w:rsidR="00CD0F07" w:rsidRDefault="002F24AF" w:rsidP="00B51F58">
      <w:pPr>
        <w:ind w:left="1440" w:firstLine="720"/>
        <w:jc w:val="center"/>
        <w:rPr>
          <w:rFonts w:ascii="Calibri" w:hAnsi="Calibri" w:cs="Arial"/>
          <w:b/>
          <w:noProof/>
          <w:color w:val="1F497D"/>
          <w:sz w:val="28"/>
          <w:szCs w:val="28"/>
        </w:rPr>
      </w:pPr>
      <w:r>
        <w:rPr>
          <w:noProof/>
        </w:rPr>
        <w:drawing>
          <wp:anchor distT="0" distB="0" distL="114300" distR="114300" simplePos="0" relativeHeight="251660288" behindDoc="0" locked="0" layoutInCell="1" allowOverlap="1" wp14:anchorId="3B042797" wp14:editId="69F3E62D">
            <wp:simplePos x="0" y="0"/>
            <wp:positionH relativeFrom="margin">
              <wp:posOffset>0</wp:posOffset>
            </wp:positionH>
            <wp:positionV relativeFrom="margin">
              <wp:posOffset>175895</wp:posOffset>
            </wp:positionV>
            <wp:extent cx="1628775" cy="589915"/>
            <wp:effectExtent l="0" t="0" r="9525" b="635"/>
            <wp:wrapSquare wrapText="bothSides"/>
            <wp:docPr id="7" name="Picture 7" descr="CSCC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7" descr="CSCC Logo"/>
                    <pic:cNvPicPr>
                      <a:picLocks/>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628775" cy="589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1BC9A4" w14:textId="77777777" w:rsidR="002F24AF" w:rsidRDefault="002F24AF" w:rsidP="00B51F58">
      <w:pPr>
        <w:jc w:val="center"/>
        <w:rPr>
          <w:rFonts w:ascii="Arial" w:hAnsi="Arial" w:cs="Arial"/>
          <w:b/>
          <w:noProof/>
          <w:sz w:val="22"/>
          <w:szCs w:val="22"/>
        </w:rPr>
      </w:pPr>
    </w:p>
    <w:p w14:paraId="43102267" w14:textId="77777777" w:rsidR="002F24AF" w:rsidRDefault="002F24AF" w:rsidP="00B51F58">
      <w:pPr>
        <w:jc w:val="center"/>
        <w:rPr>
          <w:rFonts w:ascii="Arial" w:hAnsi="Arial" w:cs="Arial"/>
          <w:b/>
          <w:noProof/>
          <w:sz w:val="22"/>
          <w:szCs w:val="22"/>
        </w:rPr>
      </w:pPr>
    </w:p>
    <w:p w14:paraId="13DB84F7" w14:textId="77777777" w:rsidR="002F24AF" w:rsidRDefault="002F24AF" w:rsidP="00B51F58">
      <w:pPr>
        <w:jc w:val="center"/>
        <w:rPr>
          <w:rFonts w:ascii="Arial" w:hAnsi="Arial" w:cs="Arial"/>
          <w:b/>
          <w:noProof/>
          <w:sz w:val="22"/>
          <w:szCs w:val="22"/>
        </w:rPr>
      </w:pPr>
    </w:p>
    <w:p w14:paraId="4649D0A4" w14:textId="77777777" w:rsidR="002F24AF" w:rsidRDefault="002F24AF" w:rsidP="002F24AF">
      <w:pPr>
        <w:rPr>
          <w:rFonts w:ascii="Arial" w:hAnsi="Arial" w:cs="Arial"/>
          <w:b/>
          <w:noProof/>
          <w:sz w:val="22"/>
          <w:szCs w:val="22"/>
        </w:rPr>
      </w:pPr>
    </w:p>
    <w:p w14:paraId="728CC3C3" w14:textId="0AE67602" w:rsidR="006F7693" w:rsidRDefault="006F7693" w:rsidP="002F24AF">
      <w:pPr>
        <w:jc w:val="center"/>
        <w:rPr>
          <w:rFonts w:ascii="Arial" w:hAnsi="Arial" w:cs="Arial"/>
          <w:b/>
          <w:noProof/>
          <w:sz w:val="22"/>
          <w:szCs w:val="22"/>
        </w:rPr>
      </w:pPr>
      <w:r>
        <w:rPr>
          <w:rFonts w:ascii="Arial" w:hAnsi="Arial" w:cs="Arial"/>
          <w:b/>
          <w:noProof/>
          <w:sz w:val="22"/>
          <w:szCs w:val="22"/>
        </w:rPr>
        <w:t>ARTS AND SCIENCES DIVISION</w:t>
      </w:r>
    </w:p>
    <w:p w14:paraId="1D3F13F1" w14:textId="0C39CB35" w:rsidR="00CD0F07" w:rsidRPr="006F7693" w:rsidRDefault="006F7693" w:rsidP="00B51F58">
      <w:pPr>
        <w:jc w:val="center"/>
        <w:rPr>
          <w:rFonts w:ascii="Arial" w:hAnsi="Arial" w:cs="Arial"/>
          <w:b/>
          <w:noProof/>
          <w:sz w:val="22"/>
          <w:szCs w:val="22"/>
        </w:rPr>
      </w:pPr>
      <w:r w:rsidRPr="006F7693">
        <w:rPr>
          <w:rFonts w:ascii="Arial" w:hAnsi="Arial" w:cs="Arial"/>
          <w:b/>
          <w:noProof/>
          <w:sz w:val="22"/>
          <w:szCs w:val="22"/>
        </w:rPr>
        <w:t xml:space="preserve">LANGUAGES &amp; </w:t>
      </w:r>
      <w:r w:rsidR="00CD0F07" w:rsidRPr="006F7693">
        <w:rPr>
          <w:rFonts w:ascii="Arial" w:hAnsi="Arial" w:cs="Arial"/>
          <w:b/>
          <w:noProof/>
          <w:sz w:val="22"/>
          <w:szCs w:val="22"/>
        </w:rPr>
        <w:t>COMMUNICATION DEPARTMENT</w:t>
      </w:r>
    </w:p>
    <w:p w14:paraId="63E3897D" w14:textId="77777777" w:rsidR="002F24AF" w:rsidRPr="00CA0C54" w:rsidRDefault="002F24AF">
      <w:pPr>
        <w:pStyle w:val="Subtitle"/>
        <w:jc w:val="left"/>
        <w:rPr>
          <w:rFonts w:ascii="Arial" w:hAnsi="Arial" w:cs="Arial"/>
        </w:rPr>
      </w:pPr>
    </w:p>
    <w:p w14:paraId="1E00765C" w14:textId="77777777" w:rsidR="009F77A1" w:rsidRDefault="009F77A1" w:rsidP="00B56E80">
      <w:pPr>
        <w:ind w:right="-720"/>
        <w:rPr>
          <w:rFonts w:ascii="Arial" w:hAnsi="Arial" w:cs="Arial"/>
          <w:b/>
        </w:rPr>
      </w:pPr>
    </w:p>
    <w:p w14:paraId="03C8D841" w14:textId="79ED41C1" w:rsidR="00B56E80" w:rsidRPr="00CA0C54" w:rsidRDefault="00B56E80" w:rsidP="00B56E80">
      <w:pPr>
        <w:ind w:right="-720"/>
        <w:rPr>
          <w:rFonts w:ascii="Arial" w:hAnsi="Arial" w:cs="Arial"/>
          <w:b/>
        </w:rPr>
      </w:pPr>
      <w:r w:rsidRPr="00CA0C54">
        <w:rPr>
          <w:rFonts w:ascii="Arial" w:hAnsi="Arial" w:cs="Arial"/>
          <w:b/>
        </w:rPr>
        <w:t>COURSE</w:t>
      </w:r>
      <w:r w:rsidR="006F7693">
        <w:rPr>
          <w:rFonts w:ascii="Arial" w:hAnsi="Arial" w:cs="Arial"/>
          <w:b/>
        </w:rPr>
        <w:t xml:space="preserve"> NUMBER AND TITLE</w:t>
      </w:r>
      <w:proofErr w:type="gramStart"/>
      <w:r w:rsidRPr="00CA0C54">
        <w:rPr>
          <w:rFonts w:ascii="Arial" w:hAnsi="Arial" w:cs="Arial"/>
          <w:b/>
        </w:rPr>
        <w:t>:  Comm</w:t>
      </w:r>
      <w:proofErr w:type="gramEnd"/>
      <w:r w:rsidR="00CD0BE0" w:rsidRPr="00CA0C54">
        <w:rPr>
          <w:rFonts w:ascii="Arial" w:hAnsi="Arial" w:cs="Arial"/>
          <w:b/>
        </w:rPr>
        <w:t xml:space="preserve"> 1</w:t>
      </w:r>
      <w:r w:rsidRPr="00CA0C54">
        <w:rPr>
          <w:rFonts w:ascii="Arial" w:hAnsi="Arial" w:cs="Arial"/>
          <w:b/>
        </w:rPr>
        <w:t>105</w:t>
      </w:r>
      <w:r w:rsidR="00FA6BBC" w:rsidRPr="00CA0C54">
        <w:rPr>
          <w:rFonts w:ascii="Arial" w:hAnsi="Arial" w:cs="Arial"/>
          <w:b/>
        </w:rPr>
        <w:t xml:space="preserve"> </w:t>
      </w:r>
      <w:r w:rsidR="00DD1E9A" w:rsidRPr="00CA0C54">
        <w:rPr>
          <w:rFonts w:ascii="Arial" w:hAnsi="Arial" w:cs="Arial"/>
          <w:b/>
        </w:rPr>
        <w:t>Oral Communication</w:t>
      </w:r>
    </w:p>
    <w:p w14:paraId="4B1CE425" w14:textId="77777777" w:rsidR="00B56E80" w:rsidRPr="00CA0C54" w:rsidRDefault="00B56E80" w:rsidP="00B56E80">
      <w:pPr>
        <w:ind w:right="-720"/>
        <w:rPr>
          <w:rFonts w:ascii="Arial" w:hAnsi="Arial" w:cs="Arial"/>
          <w:b/>
        </w:rPr>
      </w:pPr>
    </w:p>
    <w:p w14:paraId="2E693190" w14:textId="77777777" w:rsidR="00B56E80" w:rsidRPr="00CA0C54" w:rsidRDefault="00B56E80" w:rsidP="00B56E80">
      <w:pPr>
        <w:ind w:right="-720"/>
        <w:rPr>
          <w:rFonts w:ascii="Arial" w:hAnsi="Arial" w:cs="Arial"/>
          <w:b/>
        </w:rPr>
      </w:pPr>
      <w:r w:rsidRPr="00CA0C54">
        <w:rPr>
          <w:rFonts w:ascii="Arial" w:hAnsi="Arial" w:cs="Arial"/>
          <w:b/>
        </w:rPr>
        <w:t>CREDITS</w:t>
      </w:r>
      <w:proofErr w:type="gramStart"/>
      <w:r w:rsidRPr="00CA0C54">
        <w:rPr>
          <w:rFonts w:ascii="Arial" w:hAnsi="Arial" w:cs="Arial"/>
          <w:b/>
        </w:rPr>
        <w:t>:  3</w:t>
      </w:r>
      <w:proofErr w:type="gramEnd"/>
    </w:p>
    <w:p w14:paraId="149F3E27" w14:textId="77777777" w:rsidR="00B56E80" w:rsidRPr="00CA0C54" w:rsidRDefault="00B56E80" w:rsidP="00B56E80">
      <w:pPr>
        <w:ind w:right="-720"/>
        <w:rPr>
          <w:rFonts w:ascii="Arial" w:hAnsi="Arial" w:cs="Arial"/>
          <w:b/>
        </w:rPr>
      </w:pPr>
    </w:p>
    <w:p w14:paraId="3C2013AB" w14:textId="77777777" w:rsidR="00B56E80" w:rsidRPr="006F7693" w:rsidRDefault="00B56E80" w:rsidP="00B56E80">
      <w:pPr>
        <w:ind w:right="-720"/>
        <w:rPr>
          <w:rFonts w:ascii="Arial" w:hAnsi="Arial" w:cs="Arial"/>
          <w:b/>
        </w:rPr>
      </w:pPr>
      <w:r w:rsidRPr="00CA0C54">
        <w:rPr>
          <w:rFonts w:ascii="Arial" w:hAnsi="Arial" w:cs="Arial"/>
          <w:b/>
        </w:rPr>
        <w:t>PREREQUISITES:</w:t>
      </w:r>
      <w:r w:rsidR="006F7693">
        <w:rPr>
          <w:rFonts w:ascii="Arial" w:hAnsi="Arial" w:cs="Arial"/>
          <w:b/>
        </w:rPr>
        <w:t xml:space="preserve"> </w:t>
      </w:r>
      <w:r w:rsidRPr="00CA0C54">
        <w:rPr>
          <w:rFonts w:ascii="Arial" w:hAnsi="Arial" w:cs="Arial"/>
        </w:rPr>
        <w:t xml:space="preserve">Students should take this course after English </w:t>
      </w:r>
      <w:r w:rsidR="00FE025C" w:rsidRPr="00CA0C54">
        <w:rPr>
          <w:rFonts w:ascii="Arial" w:hAnsi="Arial" w:cs="Arial"/>
        </w:rPr>
        <w:t>1100 (Composition I)</w:t>
      </w:r>
    </w:p>
    <w:p w14:paraId="359F551F" w14:textId="77777777" w:rsidR="00CA0C54" w:rsidRPr="00CA0C54" w:rsidRDefault="00CA0C54" w:rsidP="00B56E80">
      <w:pPr>
        <w:ind w:right="-720"/>
        <w:rPr>
          <w:rFonts w:ascii="Arial" w:hAnsi="Arial" w:cs="Arial"/>
        </w:rPr>
      </w:pPr>
    </w:p>
    <w:p w14:paraId="3D81C057" w14:textId="22248F16" w:rsidR="009F77A1" w:rsidRPr="009F77A1" w:rsidRDefault="009F77A1" w:rsidP="009F77A1">
      <w:pPr>
        <w:pStyle w:val="Subtitle"/>
        <w:jc w:val="left"/>
        <w:rPr>
          <w:rFonts w:ascii="Arial" w:hAnsi="Arial" w:cs="Arial"/>
        </w:rPr>
      </w:pPr>
      <w:r>
        <w:rPr>
          <w:rFonts w:ascii="Arial" w:hAnsi="Arial" w:cs="Arial"/>
        </w:rPr>
        <w:t>COURSE DESCRIPTION</w:t>
      </w:r>
      <w:r w:rsidRPr="00CA0C54">
        <w:rPr>
          <w:rFonts w:ascii="Arial" w:hAnsi="Arial" w:cs="Arial"/>
        </w:rPr>
        <w:t>:</w:t>
      </w:r>
      <w:r>
        <w:rPr>
          <w:rFonts w:ascii="Arial" w:hAnsi="Arial" w:cs="Arial"/>
        </w:rPr>
        <w:t xml:space="preserve"> </w:t>
      </w:r>
      <w:r w:rsidRPr="00CA0C54">
        <w:rPr>
          <w:rFonts w:ascii="Arial" w:hAnsi="Arial" w:cs="Arial"/>
          <w:b w:val="0"/>
          <w:bCs w:val="0"/>
        </w:rPr>
        <w:t xml:space="preserve">Emphasis is placed on both verbal and nonverbal aspects of public speaking.  </w:t>
      </w:r>
    </w:p>
    <w:p w14:paraId="007719BD" w14:textId="74231EF4" w:rsidR="009F77A1" w:rsidRDefault="009F77A1" w:rsidP="00B56E80">
      <w:pPr>
        <w:ind w:right="-720"/>
        <w:rPr>
          <w:rFonts w:ascii="Arial" w:hAnsi="Arial" w:cs="Arial"/>
          <w:b/>
        </w:rPr>
      </w:pPr>
    </w:p>
    <w:p w14:paraId="026778CC" w14:textId="5BE5464C" w:rsidR="009F77A1" w:rsidRDefault="009F77A1" w:rsidP="00B56E80">
      <w:pPr>
        <w:ind w:right="-720"/>
        <w:rPr>
          <w:rFonts w:ascii="Arial" w:hAnsi="Arial" w:cs="Arial"/>
          <w:b/>
        </w:rPr>
      </w:pPr>
      <w:r>
        <w:rPr>
          <w:rFonts w:ascii="Arial" w:hAnsi="Arial" w:cs="Arial"/>
          <w:b/>
        </w:rPr>
        <w:t>COURSE LEARNING OUTCOMES:</w:t>
      </w:r>
    </w:p>
    <w:p w14:paraId="4008289A" w14:textId="77777777" w:rsidR="00DA298D" w:rsidRDefault="00DA298D" w:rsidP="000B4F9D">
      <w:pPr>
        <w:numPr>
          <w:ilvl w:val="0"/>
          <w:numId w:val="11"/>
        </w:numPr>
        <w:rPr>
          <w:rFonts w:ascii="Arial" w:hAnsi="Arial" w:cs="Arial"/>
        </w:rPr>
      </w:pPr>
      <w:r w:rsidRPr="009F77A1">
        <w:rPr>
          <w:rFonts w:ascii="Arial" w:hAnsi="Arial" w:cs="Arial"/>
        </w:rPr>
        <w:t xml:space="preserve">Students develop speeches that are consistent and appropriate for the purpose, context, and audience. </w:t>
      </w:r>
    </w:p>
    <w:p w14:paraId="73AD4356" w14:textId="5D219ED9" w:rsidR="00DA298D" w:rsidRDefault="00DA298D" w:rsidP="000B4F9D">
      <w:pPr>
        <w:numPr>
          <w:ilvl w:val="1"/>
          <w:numId w:val="11"/>
        </w:numPr>
        <w:rPr>
          <w:rFonts w:ascii="Arial" w:hAnsi="Arial" w:cs="Arial"/>
        </w:rPr>
      </w:pPr>
      <w:proofErr w:type="gramStart"/>
      <w:r w:rsidRPr="00DA298D">
        <w:rPr>
          <w:rFonts w:ascii="Arial" w:hAnsi="Arial" w:cs="Arial"/>
        </w:rPr>
        <w:t>In order to</w:t>
      </w:r>
      <w:proofErr w:type="gramEnd"/>
      <w:r w:rsidRPr="00DA298D">
        <w:rPr>
          <w:rFonts w:ascii="Arial" w:hAnsi="Arial" w:cs="Arial"/>
        </w:rPr>
        <w:t xml:space="preserve"> demonstrate this outcome, by the </w:t>
      </w:r>
      <w:proofErr w:type="gramStart"/>
      <w:r w:rsidRPr="00DA298D">
        <w:rPr>
          <w:rFonts w:ascii="Arial" w:hAnsi="Arial" w:cs="Arial"/>
        </w:rPr>
        <w:t>end</w:t>
      </w:r>
      <w:proofErr w:type="gramEnd"/>
      <w:r w:rsidRPr="00DA298D">
        <w:rPr>
          <w:rFonts w:ascii="Arial" w:hAnsi="Arial" w:cs="Arial"/>
        </w:rPr>
        <w:t xml:space="preserve"> </w:t>
      </w:r>
      <w:r w:rsidR="000615BE">
        <w:rPr>
          <w:rFonts w:ascii="Arial" w:hAnsi="Arial" w:cs="Arial"/>
        </w:rPr>
        <w:t>the</w:t>
      </w:r>
      <w:r w:rsidRPr="00DA298D">
        <w:rPr>
          <w:rFonts w:ascii="Arial" w:hAnsi="Arial" w:cs="Arial"/>
        </w:rPr>
        <w:t xml:space="preserve"> course, students should be able to </w:t>
      </w:r>
    </w:p>
    <w:p w14:paraId="28A7BC4D" w14:textId="77777777" w:rsidR="00DA298D" w:rsidRDefault="00DA298D" w:rsidP="000B4F9D">
      <w:pPr>
        <w:numPr>
          <w:ilvl w:val="2"/>
          <w:numId w:val="11"/>
        </w:numPr>
        <w:rPr>
          <w:rFonts w:ascii="Arial" w:hAnsi="Arial" w:cs="Arial"/>
        </w:rPr>
      </w:pPr>
      <w:r w:rsidRPr="00DA298D">
        <w:rPr>
          <w:rFonts w:ascii="Arial" w:hAnsi="Arial" w:cs="Arial"/>
        </w:rPr>
        <w:t xml:space="preserve">Apply organizational skills to construct speeches that are context appropriate. Give several informal and formal speeches in a variety of genres. </w:t>
      </w:r>
    </w:p>
    <w:p w14:paraId="608F0888" w14:textId="77777777" w:rsidR="00DA298D" w:rsidRDefault="00DA298D" w:rsidP="000B4F9D">
      <w:pPr>
        <w:numPr>
          <w:ilvl w:val="2"/>
          <w:numId w:val="11"/>
        </w:numPr>
        <w:rPr>
          <w:rFonts w:ascii="Arial" w:hAnsi="Arial" w:cs="Arial"/>
        </w:rPr>
      </w:pPr>
      <w:r w:rsidRPr="00DA298D">
        <w:rPr>
          <w:rFonts w:ascii="Arial" w:hAnsi="Arial" w:cs="Arial"/>
        </w:rPr>
        <w:t xml:space="preserve">Practice communicating for a variety of purposes and distinguish among those purposes. </w:t>
      </w:r>
    </w:p>
    <w:p w14:paraId="0E775535" w14:textId="77777777" w:rsidR="00DA298D" w:rsidRDefault="00DA298D" w:rsidP="000B4F9D">
      <w:pPr>
        <w:numPr>
          <w:ilvl w:val="2"/>
          <w:numId w:val="11"/>
        </w:numPr>
        <w:rPr>
          <w:rFonts w:ascii="Arial" w:hAnsi="Arial" w:cs="Arial"/>
        </w:rPr>
      </w:pPr>
      <w:r w:rsidRPr="00DA298D">
        <w:rPr>
          <w:rFonts w:ascii="Arial" w:hAnsi="Arial" w:cs="Arial"/>
        </w:rPr>
        <w:t xml:space="preserve">Recognize the importance of audience analysis and adaptation in public speaking. Develop and adapt messages, style, and delivery to meet the needs of diverse audiences. Use speeches to embrace </w:t>
      </w:r>
      <w:proofErr w:type="gramStart"/>
      <w:r w:rsidRPr="00DA298D">
        <w:rPr>
          <w:rFonts w:ascii="Arial" w:hAnsi="Arial" w:cs="Arial"/>
        </w:rPr>
        <w:t>difference</w:t>
      </w:r>
      <w:proofErr w:type="gramEnd"/>
      <w:r w:rsidRPr="00DA298D">
        <w:rPr>
          <w:rFonts w:ascii="Arial" w:hAnsi="Arial" w:cs="Arial"/>
        </w:rPr>
        <w:t xml:space="preserve">, demonstrate diversity and inclusion, and understand relationships between cultures. </w:t>
      </w:r>
    </w:p>
    <w:p w14:paraId="63E40921" w14:textId="77777777" w:rsidR="00DA298D" w:rsidRDefault="00DA298D" w:rsidP="000B4F9D">
      <w:pPr>
        <w:numPr>
          <w:ilvl w:val="2"/>
          <w:numId w:val="11"/>
        </w:numPr>
        <w:rPr>
          <w:rFonts w:ascii="Arial" w:hAnsi="Arial" w:cs="Arial"/>
        </w:rPr>
      </w:pPr>
      <w:r w:rsidRPr="00DA298D">
        <w:rPr>
          <w:rFonts w:ascii="Arial" w:hAnsi="Arial" w:cs="Arial"/>
        </w:rPr>
        <w:t xml:space="preserve">Become fully informed about the subject matter by researching topics responsibly and ethically. Research may involve finding and retrieving information from personal experience as well as published sources. </w:t>
      </w:r>
    </w:p>
    <w:p w14:paraId="4D61576E" w14:textId="77777777" w:rsidR="00DA298D" w:rsidRDefault="00DA298D" w:rsidP="000B4F9D">
      <w:pPr>
        <w:numPr>
          <w:ilvl w:val="2"/>
          <w:numId w:val="11"/>
        </w:numPr>
        <w:rPr>
          <w:rFonts w:ascii="Arial" w:hAnsi="Arial" w:cs="Arial"/>
        </w:rPr>
      </w:pPr>
      <w:r w:rsidRPr="00DA298D">
        <w:rPr>
          <w:rFonts w:ascii="Arial" w:hAnsi="Arial" w:cs="Arial"/>
        </w:rPr>
        <w:t xml:space="preserve">Critically examine sources for credibility, accuracy, relevance, and usefulness. </w:t>
      </w:r>
    </w:p>
    <w:p w14:paraId="5E6BDACA" w14:textId="77777777" w:rsidR="00DA298D" w:rsidRDefault="00DA298D" w:rsidP="000B4F9D">
      <w:pPr>
        <w:numPr>
          <w:ilvl w:val="2"/>
          <w:numId w:val="11"/>
        </w:numPr>
        <w:rPr>
          <w:rFonts w:ascii="Arial" w:hAnsi="Arial" w:cs="Arial"/>
        </w:rPr>
      </w:pPr>
      <w:r w:rsidRPr="00DA298D">
        <w:rPr>
          <w:rFonts w:ascii="Arial" w:hAnsi="Arial" w:cs="Arial"/>
        </w:rPr>
        <w:t xml:space="preserve">Synthesize information from multiple sources to construct an argument. Appropriately cite sources. </w:t>
      </w:r>
    </w:p>
    <w:p w14:paraId="152BC2D3" w14:textId="77777777" w:rsidR="000615BE" w:rsidRDefault="00DA298D" w:rsidP="000B4F9D">
      <w:pPr>
        <w:numPr>
          <w:ilvl w:val="0"/>
          <w:numId w:val="11"/>
        </w:numPr>
        <w:rPr>
          <w:rFonts w:ascii="Arial" w:hAnsi="Arial" w:cs="Arial"/>
        </w:rPr>
      </w:pPr>
      <w:r w:rsidRPr="00DA298D">
        <w:rPr>
          <w:rFonts w:ascii="Arial" w:hAnsi="Arial" w:cs="Arial"/>
        </w:rPr>
        <w:t xml:space="preserve">Students present speeches using effective verbal and nonverbal delivery techniques and appropriate presentational aids. </w:t>
      </w:r>
    </w:p>
    <w:p w14:paraId="0B7ED39D" w14:textId="55CD72D5" w:rsidR="000615BE" w:rsidRDefault="00DA298D" w:rsidP="000B4F9D">
      <w:pPr>
        <w:numPr>
          <w:ilvl w:val="1"/>
          <w:numId w:val="11"/>
        </w:numPr>
        <w:rPr>
          <w:rFonts w:ascii="Arial" w:hAnsi="Arial" w:cs="Arial"/>
        </w:rPr>
      </w:pPr>
      <w:r w:rsidRPr="000615BE">
        <w:rPr>
          <w:rFonts w:ascii="Arial" w:hAnsi="Arial" w:cs="Arial"/>
        </w:rPr>
        <w:t xml:space="preserve">By the end of </w:t>
      </w:r>
      <w:r w:rsidR="000615BE">
        <w:rPr>
          <w:rFonts w:ascii="Arial" w:hAnsi="Arial" w:cs="Arial"/>
        </w:rPr>
        <w:t>the</w:t>
      </w:r>
      <w:r w:rsidRPr="000615BE">
        <w:rPr>
          <w:rFonts w:ascii="Arial" w:hAnsi="Arial" w:cs="Arial"/>
        </w:rPr>
        <w:t xml:space="preserve"> course, students should be able to  </w:t>
      </w:r>
    </w:p>
    <w:p w14:paraId="62E356B7" w14:textId="77777777" w:rsidR="000615BE" w:rsidRDefault="00DA298D" w:rsidP="000B4F9D">
      <w:pPr>
        <w:numPr>
          <w:ilvl w:val="2"/>
          <w:numId w:val="11"/>
        </w:numPr>
        <w:rPr>
          <w:rFonts w:ascii="Arial" w:hAnsi="Arial" w:cs="Arial"/>
        </w:rPr>
      </w:pPr>
      <w:r w:rsidRPr="000615BE">
        <w:rPr>
          <w:rFonts w:ascii="Arial" w:hAnsi="Arial" w:cs="Arial"/>
        </w:rPr>
        <w:t>Use appropriate and effective verbal and nonverbal delivery.</w:t>
      </w:r>
      <w:r w:rsidR="000615BE">
        <w:rPr>
          <w:rFonts w:ascii="Arial" w:hAnsi="Arial" w:cs="Arial"/>
        </w:rPr>
        <w:t xml:space="preserve"> </w:t>
      </w:r>
      <w:r w:rsidRPr="000615BE">
        <w:rPr>
          <w:rFonts w:ascii="Arial" w:hAnsi="Arial" w:cs="Arial"/>
        </w:rPr>
        <w:t xml:space="preserve">Use delivery techniques (posture, gesture, eye contact, pauses, and vocal expressiveness) and language choices that make the speech understandable. </w:t>
      </w:r>
    </w:p>
    <w:p w14:paraId="0DEF5DA2" w14:textId="77777777" w:rsidR="000615BE" w:rsidRDefault="00DA298D" w:rsidP="000B4F9D">
      <w:pPr>
        <w:numPr>
          <w:ilvl w:val="2"/>
          <w:numId w:val="11"/>
        </w:numPr>
        <w:rPr>
          <w:rFonts w:ascii="Arial" w:hAnsi="Arial" w:cs="Arial"/>
        </w:rPr>
      </w:pPr>
      <w:r w:rsidRPr="000615BE">
        <w:rPr>
          <w:rFonts w:ascii="Arial" w:hAnsi="Arial" w:cs="Arial"/>
        </w:rPr>
        <w:lastRenderedPageBreak/>
        <w:t xml:space="preserve">Present well-developed and appropriately organized informative material and persuasive arguments. </w:t>
      </w:r>
    </w:p>
    <w:p w14:paraId="30C11F0B" w14:textId="77777777" w:rsidR="000615BE" w:rsidRDefault="00DA298D" w:rsidP="000B4F9D">
      <w:pPr>
        <w:numPr>
          <w:ilvl w:val="2"/>
          <w:numId w:val="11"/>
        </w:numPr>
        <w:rPr>
          <w:rFonts w:ascii="Arial" w:hAnsi="Arial" w:cs="Arial"/>
        </w:rPr>
      </w:pPr>
      <w:r w:rsidRPr="000615BE">
        <w:rPr>
          <w:rFonts w:ascii="Arial" w:hAnsi="Arial" w:cs="Arial"/>
        </w:rPr>
        <w:t xml:space="preserve">Use presentational aids or technology in ways that enhance </w:t>
      </w:r>
      <w:proofErr w:type="gramStart"/>
      <w:r w:rsidRPr="000615BE">
        <w:rPr>
          <w:rFonts w:ascii="Arial" w:hAnsi="Arial" w:cs="Arial"/>
        </w:rPr>
        <w:t>speeches</w:t>
      </w:r>
      <w:proofErr w:type="gramEnd"/>
      <w:r w:rsidRPr="000615BE">
        <w:rPr>
          <w:rFonts w:ascii="Arial" w:hAnsi="Arial" w:cs="Arial"/>
        </w:rPr>
        <w:t xml:space="preserve">. </w:t>
      </w:r>
    </w:p>
    <w:p w14:paraId="2E0491E4" w14:textId="77777777" w:rsidR="000615BE" w:rsidRDefault="00DA298D" w:rsidP="000B4F9D">
      <w:pPr>
        <w:numPr>
          <w:ilvl w:val="2"/>
          <w:numId w:val="11"/>
        </w:numPr>
        <w:rPr>
          <w:rFonts w:ascii="Arial" w:hAnsi="Arial" w:cs="Arial"/>
        </w:rPr>
      </w:pPr>
      <w:r w:rsidRPr="000615BE">
        <w:rPr>
          <w:rFonts w:ascii="Arial" w:hAnsi="Arial" w:cs="Arial"/>
        </w:rPr>
        <w:t xml:space="preserve">Manage communication apprehension and increase confidence across communication contexts. Speakers should appear comfortable. </w:t>
      </w:r>
    </w:p>
    <w:p w14:paraId="3529E439" w14:textId="77777777" w:rsidR="000615BE" w:rsidRDefault="00DA298D" w:rsidP="000B4F9D">
      <w:pPr>
        <w:numPr>
          <w:ilvl w:val="2"/>
          <w:numId w:val="11"/>
        </w:numPr>
        <w:rPr>
          <w:rFonts w:ascii="Arial" w:hAnsi="Arial" w:cs="Arial"/>
        </w:rPr>
      </w:pPr>
      <w:r w:rsidRPr="000615BE">
        <w:rPr>
          <w:rFonts w:ascii="Arial" w:hAnsi="Arial" w:cs="Arial"/>
        </w:rPr>
        <w:t xml:space="preserve">Monitor and adjust the speech according to audience feedback. Manage time appropriately. </w:t>
      </w:r>
    </w:p>
    <w:p w14:paraId="7DA99BB1" w14:textId="77777777" w:rsidR="000615BE" w:rsidRDefault="00DA298D" w:rsidP="000B4F9D">
      <w:pPr>
        <w:numPr>
          <w:ilvl w:val="2"/>
          <w:numId w:val="11"/>
        </w:numPr>
        <w:rPr>
          <w:rFonts w:ascii="Arial" w:hAnsi="Arial" w:cs="Arial"/>
        </w:rPr>
      </w:pPr>
      <w:r w:rsidRPr="000615BE">
        <w:rPr>
          <w:rFonts w:ascii="Arial" w:hAnsi="Arial" w:cs="Arial"/>
        </w:rPr>
        <w:t xml:space="preserve">Make clear distinctions between speakers’ ideas and ideas of others. </w:t>
      </w:r>
    </w:p>
    <w:p w14:paraId="1CF2554C" w14:textId="77777777" w:rsidR="000615BE" w:rsidRDefault="000615BE" w:rsidP="000B4F9D">
      <w:pPr>
        <w:numPr>
          <w:ilvl w:val="0"/>
          <w:numId w:val="11"/>
        </w:numPr>
        <w:rPr>
          <w:rFonts w:ascii="Arial" w:hAnsi="Arial" w:cs="Arial"/>
        </w:rPr>
      </w:pPr>
      <w:r>
        <w:rPr>
          <w:rFonts w:ascii="Arial" w:hAnsi="Arial" w:cs="Arial"/>
        </w:rPr>
        <w:t xml:space="preserve">Students </w:t>
      </w:r>
      <w:r w:rsidR="00DA298D" w:rsidRPr="000615BE">
        <w:rPr>
          <w:rFonts w:ascii="Arial" w:hAnsi="Arial" w:cs="Arial"/>
        </w:rPr>
        <w:t xml:space="preserve">critically and constructively evaluate their own and others’ speeches. </w:t>
      </w:r>
    </w:p>
    <w:p w14:paraId="7BBBF71A" w14:textId="77777777" w:rsidR="000615BE" w:rsidRDefault="00DA298D" w:rsidP="000B4F9D">
      <w:pPr>
        <w:numPr>
          <w:ilvl w:val="1"/>
          <w:numId w:val="11"/>
        </w:numPr>
        <w:rPr>
          <w:rFonts w:ascii="Arial" w:hAnsi="Arial" w:cs="Arial"/>
        </w:rPr>
      </w:pPr>
      <w:r w:rsidRPr="000615BE">
        <w:rPr>
          <w:rFonts w:ascii="Arial" w:hAnsi="Arial" w:cs="Arial"/>
        </w:rPr>
        <w:t xml:space="preserve">By the end of </w:t>
      </w:r>
      <w:r w:rsidR="000615BE">
        <w:rPr>
          <w:rFonts w:ascii="Arial" w:hAnsi="Arial" w:cs="Arial"/>
        </w:rPr>
        <w:t xml:space="preserve">the </w:t>
      </w:r>
      <w:r w:rsidRPr="000615BE">
        <w:rPr>
          <w:rFonts w:ascii="Arial" w:hAnsi="Arial" w:cs="Arial"/>
        </w:rPr>
        <w:t xml:space="preserve">class, students should be able to critically and constructively evaluate their own speeches, as well as the speeches of classmates and professionals. </w:t>
      </w:r>
    </w:p>
    <w:p w14:paraId="4B5EF6D3" w14:textId="77777777" w:rsidR="000615BE" w:rsidRDefault="00DA298D" w:rsidP="000B4F9D">
      <w:pPr>
        <w:numPr>
          <w:ilvl w:val="1"/>
          <w:numId w:val="11"/>
        </w:numPr>
        <w:rPr>
          <w:rFonts w:ascii="Arial" w:hAnsi="Arial" w:cs="Arial"/>
        </w:rPr>
      </w:pPr>
      <w:r w:rsidRPr="000615BE">
        <w:rPr>
          <w:rFonts w:ascii="Arial" w:hAnsi="Arial" w:cs="Arial"/>
        </w:rPr>
        <w:t xml:space="preserve">When they are audience members, they should be attentive. Furthermore, they should use active-listening skills to objectively evaluate the speeches of others. </w:t>
      </w:r>
    </w:p>
    <w:p w14:paraId="606F8B75" w14:textId="346CC219" w:rsidR="00DA298D" w:rsidRPr="000615BE" w:rsidRDefault="00DA298D" w:rsidP="000B4F9D">
      <w:pPr>
        <w:numPr>
          <w:ilvl w:val="1"/>
          <w:numId w:val="11"/>
        </w:numPr>
        <w:rPr>
          <w:rFonts w:ascii="Arial" w:hAnsi="Arial" w:cs="Arial"/>
        </w:rPr>
      </w:pPr>
      <w:r w:rsidRPr="000615BE">
        <w:rPr>
          <w:rFonts w:ascii="Arial" w:hAnsi="Arial" w:cs="Arial"/>
        </w:rPr>
        <w:t>When they are collaborating with peers, they should work to improve their own and others’ speeches, balancing the advantages of relying on others with taking responsibility for their own work.</w:t>
      </w:r>
    </w:p>
    <w:p w14:paraId="05EC89C2" w14:textId="77777777" w:rsidR="00CA0C54" w:rsidRPr="00CA0C54" w:rsidRDefault="00CA0C54" w:rsidP="00B56E80">
      <w:pPr>
        <w:ind w:right="-720"/>
        <w:rPr>
          <w:rFonts w:ascii="Arial" w:hAnsi="Arial" w:cs="Arial"/>
        </w:rPr>
      </w:pPr>
    </w:p>
    <w:p w14:paraId="5E6D82A2" w14:textId="4E4E2C3B" w:rsidR="00CA0C54" w:rsidRPr="009F5559" w:rsidRDefault="006F7693" w:rsidP="00CA0C54">
      <w:pPr>
        <w:rPr>
          <w:rFonts w:ascii="Arial" w:hAnsi="Arial" w:cs="Arial"/>
          <w:b/>
        </w:rPr>
      </w:pPr>
      <w:r>
        <w:rPr>
          <w:rFonts w:ascii="Arial" w:hAnsi="Arial" w:cs="Arial"/>
          <w:b/>
        </w:rPr>
        <w:t>O</w:t>
      </w:r>
      <w:r w:rsidR="009F77A1">
        <w:rPr>
          <w:rFonts w:ascii="Arial" w:hAnsi="Arial" w:cs="Arial"/>
          <w:b/>
        </w:rPr>
        <w:t>HIO TRANSFER 36</w:t>
      </w:r>
      <w:r>
        <w:rPr>
          <w:rFonts w:ascii="Arial" w:hAnsi="Arial" w:cs="Arial"/>
          <w:b/>
        </w:rPr>
        <w:t xml:space="preserve"> LEARNING OUTCOMES</w:t>
      </w:r>
      <w:r w:rsidR="009F77A1">
        <w:rPr>
          <w:rFonts w:ascii="Arial" w:hAnsi="Arial" w:cs="Arial"/>
          <w:b/>
        </w:rPr>
        <w:t>:</w:t>
      </w:r>
    </w:p>
    <w:p w14:paraId="748BA36C" w14:textId="1B4C4179" w:rsidR="009F77A1" w:rsidRDefault="00E510A1" w:rsidP="000B4F9D">
      <w:pPr>
        <w:numPr>
          <w:ilvl w:val="0"/>
          <w:numId w:val="10"/>
        </w:numPr>
        <w:rPr>
          <w:rFonts w:ascii="Arial" w:hAnsi="Arial" w:cs="Arial"/>
        </w:rPr>
      </w:pPr>
      <w:r w:rsidRPr="009F5559">
        <w:rPr>
          <w:rFonts w:ascii="Arial" w:hAnsi="Arial" w:cs="Arial"/>
        </w:rPr>
        <w:t>Preparation for performance/composition and organization of speeches</w:t>
      </w:r>
    </w:p>
    <w:p w14:paraId="78F0E096" w14:textId="0DB85B1A" w:rsidR="007B520E" w:rsidRPr="009F77A1" w:rsidRDefault="00E510A1" w:rsidP="000B4F9D">
      <w:pPr>
        <w:numPr>
          <w:ilvl w:val="1"/>
          <w:numId w:val="10"/>
        </w:numPr>
        <w:rPr>
          <w:rFonts w:ascii="Arial" w:hAnsi="Arial" w:cs="Arial"/>
        </w:rPr>
      </w:pPr>
      <w:r w:rsidRPr="009F77A1">
        <w:rPr>
          <w:rFonts w:ascii="Arial" w:hAnsi="Arial" w:cs="Arial"/>
        </w:rPr>
        <w:t xml:space="preserve">Students develop speeches that are consistent and appropriate for the purpose, context, and audience. </w:t>
      </w:r>
    </w:p>
    <w:p w14:paraId="4BE4CBDC" w14:textId="1EF1EF18" w:rsidR="00E510A1" w:rsidRPr="007B520E" w:rsidRDefault="00E510A1" w:rsidP="000B4F9D">
      <w:pPr>
        <w:numPr>
          <w:ilvl w:val="1"/>
          <w:numId w:val="10"/>
        </w:numPr>
        <w:rPr>
          <w:rFonts w:ascii="Arial" w:hAnsi="Arial" w:cs="Arial"/>
        </w:rPr>
      </w:pPr>
      <w:r w:rsidRPr="009F5559">
        <w:rPr>
          <w:rFonts w:ascii="Arial" w:hAnsi="Arial" w:cs="Arial"/>
        </w:rPr>
        <w:t>Students should be able to present speeches that are consistent and appropriate for the purpose, context, and audience.</w:t>
      </w:r>
      <w:r w:rsidR="00DA298D">
        <w:rPr>
          <w:rFonts w:ascii="Arial" w:hAnsi="Arial" w:cs="Arial"/>
        </w:rPr>
        <w:t xml:space="preserve"> </w:t>
      </w:r>
      <w:proofErr w:type="gramStart"/>
      <w:r w:rsidRPr="007B520E">
        <w:rPr>
          <w:rFonts w:ascii="Arial" w:hAnsi="Arial" w:cs="Arial"/>
        </w:rPr>
        <w:t>In order to</w:t>
      </w:r>
      <w:proofErr w:type="gramEnd"/>
      <w:r w:rsidRPr="007B520E">
        <w:rPr>
          <w:rFonts w:ascii="Arial" w:hAnsi="Arial" w:cs="Arial"/>
        </w:rPr>
        <w:t xml:space="preserve"> demonstrate this outcome, by the end of the public speaking course, students should be able to </w:t>
      </w:r>
    </w:p>
    <w:p w14:paraId="236D8A05" w14:textId="77777777" w:rsidR="00E510A1" w:rsidRPr="009F5559" w:rsidRDefault="00E510A1" w:rsidP="000B4F9D">
      <w:pPr>
        <w:numPr>
          <w:ilvl w:val="2"/>
          <w:numId w:val="10"/>
        </w:numPr>
        <w:rPr>
          <w:rFonts w:ascii="Arial" w:hAnsi="Arial" w:cs="Arial"/>
        </w:rPr>
      </w:pPr>
      <w:r w:rsidRPr="009F5559">
        <w:rPr>
          <w:rFonts w:ascii="Arial" w:hAnsi="Arial" w:cs="Arial"/>
        </w:rPr>
        <w:t xml:space="preserve">Apply organizational skills to construct speeches that are context appropriate. Give several informal and formal speeches in a variety of genres. </w:t>
      </w:r>
    </w:p>
    <w:p w14:paraId="3C54A627" w14:textId="77777777" w:rsidR="00E510A1" w:rsidRPr="009F5559" w:rsidRDefault="00E510A1" w:rsidP="000B4F9D">
      <w:pPr>
        <w:numPr>
          <w:ilvl w:val="2"/>
          <w:numId w:val="10"/>
        </w:numPr>
        <w:rPr>
          <w:rFonts w:ascii="Arial" w:hAnsi="Arial" w:cs="Arial"/>
        </w:rPr>
      </w:pPr>
      <w:r w:rsidRPr="009F5559">
        <w:rPr>
          <w:rFonts w:ascii="Arial" w:hAnsi="Arial" w:cs="Arial"/>
        </w:rPr>
        <w:t xml:space="preserve">Practice communicating for a variety of purposes and distinguish among those purposes. </w:t>
      </w:r>
    </w:p>
    <w:p w14:paraId="1676F2D3" w14:textId="77777777" w:rsidR="00E510A1" w:rsidRPr="009F5559" w:rsidRDefault="00E510A1" w:rsidP="000B4F9D">
      <w:pPr>
        <w:numPr>
          <w:ilvl w:val="2"/>
          <w:numId w:val="10"/>
        </w:numPr>
        <w:rPr>
          <w:rFonts w:ascii="Arial" w:hAnsi="Arial" w:cs="Arial"/>
        </w:rPr>
      </w:pPr>
      <w:r w:rsidRPr="009F5559">
        <w:rPr>
          <w:rFonts w:ascii="Arial" w:hAnsi="Arial" w:cs="Arial"/>
        </w:rPr>
        <w:t xml:space="preserve">Recognize the importance of audience analysis and adaptation in public speaking. Develop and adapt messages, style, and delivery to meet the needs of diverse audiences. Use speeches to embrace </w:t>
      </w:r>
      <w:proofErr w:type="gramStart"/>
      <w:r w:rsidRPr="009F5559">
        <w:rPr>
          <w:rFonts w:ascii="Arial" w:hAnsi="Arial" w:cs="Arial"/>
        </w:rPr>
        <w:t>difference</w:t>
      </w:r>
      <w:proofErr w:type="gramEnd"/>
      <w:r w:rsidRPr="009F5559">
        <w:rPr>
          <w:rFonts w:ascii="Arial" w:hAnsi="Arial" w:cs="Arial"/>
        </w:rPr>
        <w:t xml:space="preserve">, demonstrate diversity and inclusion, and understand relationships between cultures. </w:t>
      </w:r>
    </w:p>
    <w:p w14:paraId="6C4E3528" w14:textId="77777777" w:rsidR="00E510A1" w:rsidRPr="009F5559" w:rsidRDefault="00E510A1" w:rsidP="000B4F9D">
      <w:pPr>
        <w:numPr>
          <w:ilvl w:val="2"/>
          <w:numId w:val="10"/>
        </w:numPr>
        <w:rPr>
          <w:rFonts w:ascii="Arial" w:hAnsi="Arial" w:cs="Arial"/>
        </w:rPr>
      </w:pPr>
      <w:r w:rsidRPr="009F5559">
        <w:rPr>
          <w:rFonts w:ascii="Arial" w:hAnsi="Arial" w:cs="Arial"/>
        </w:rPr>
        <w:t xml:space="preserve">Become fully informed about the subject matter by researching topics responsibly and ethically. Research may involve finding and retrieving information from personal experience as well as published sources. </w:t>
      </w:r>
    </w:p>
    <w:p w14:paraId="0F5A3BB1" w14:textId="77777777" w:rsidR="00E510A1" w:rsidRPr="009F5559" w:rsidRDefault="00E510A1" w:rsidP="000B4F9D">
      <w:pPr>
        <w:numPr>
          <w:ilvl w:val="2"/>
          <w:numId w:val="10"/>
        </w:numPr>
        <w:rPr>
          <w:rFonts w:ascii="Arial" w:hAnsi="Arial" w:cs="Arial"/>
        </w:rPr>
      </w:pPr>
      <w:r w:rsidRPr="009F5559">
        <w:rPr>
          <w:rFonts w:ascii="Arial" w:hAnsi="Arial" w:cs="Arial"/>
        </w:rPr>
        <w:t xml:space="preserve">Critically examine sources for credibility, accuracy, relevance, and usefulness. </w:t>
      </w:r>
    </w:p>
    <w:p w14:paraId="13B0A808" w14:textId="77777777" w:rsidR="00E510A1" w:rsidRPr="009F5559" w:rsidRDefault="00E510A1" w:rsidP="000B4F9D">
      <w:pPr>
        <w:numPr>
          <w:ilvl w:val="2"/>
          <w:numId w:val="10"/>
        </w:numPr>
        <w:rPr>
          <w:rFonts w:ascii="Arial" w:hAnsi="Arial" w:cs="Arial"/>
        </w:rPr>
      </w:pPr>
      <w:r w:rsidRPr="009F5559">
        <w:rPr>
          <w:rFonts w:ascii="Arial" w:hAnsi="Arial" w:cs="Arial"/>
        </w:rPr>
        <w:t xml:space="preserve">Synthesize information from multiple sources to construct an argument. Appropriately cite sources. </w:t>
      </w:r>
    </w:p>
    <w:p w14:paraId="7B2AED41" w14:textId="77777777" w:rsidR="00E510A1" w:rsidRPr="009F5559" w:rsidRDefault="00E510A1" w:rsidP="000B4F9D">
      <w:pPr>
        <w:numPr>
          <w:ilvl w:val="0"/>
          <w:numId w:val="10"/>
        </w:numPr>
        <w:rPr>
          <w:rFonts w:ascii="Arial" w:hAnsi="Arial" w:cs="Arial"/>
        </w:rPr>
      </w:pPr>
      <w:r w:rsidRPr="009F5559">
        <w:rPr>
          <w:rFonts w:ascii="Arial" w:hAnsi="Arial" w:cs="Arial"/>
        </w:rPr>
        <w:t xml:space="preserve">Delivery of messages </w:t>
      </w:r>
    </w:p>
    <w:p w14:paraId="38DCD937" w14:textId="77777777" w:rsidR="00E510A1" w:rsidRPr="009F5559" w:rsidRDefault="00E510A1" w:rsidP="000B4F9D">
      <w:pPr>
        <w:numPr>
          <w:ilvl w:val="1"/>
          <w:numId w:val="10"/>
        </w:numPr>
        <w:rPr>
          <w:rFonts w:ascii="Arial" w:hAnsi="Arial" w:cs="Arial"/>
        </w:rPr>
      </w:pPr>
      <w:r w:rsidRPr="009F5559">
        <w:rPr>
          <w:rFonts w:ascii="Arial" w:hAnsi="Arial" w:cs="Arial"/>
        </w:rPr>
        <w:lastRenderedPageBreak/>
        <w:t xml:space="preserve">Students present speeches using effective verbal and nonverbal delivery techniques and appropriate presentational aids. </w:t>
      </w:r>
    </w:p>
    <w:p w14:paraId="0B85DD8A" w14:textId="77777777" w:rsidR="00E510A1" w:rsidRPr="009F5559" w:rsidRDefault="00E510A1" w:rsidP="000B4F9D">
      <w:pPr>
        <w:numPr>
          <w:ilvl w:val="1"/>
          <w:numId w:val="10"/>
        </w:numPr>
        <w:rPr>
          <w:rFonts w:ascii="Arial" w:hAnsi="Arial" w:cs="Arial"/>
        </w:rPr>
      </w:pPr>
      <w:r w:rsidRPr="009F5559">
        <w:rPr>
          <w:rFonts w:ascii="Arial" w:hAnsi="Arial" w:cs="Arial"/>
        </w:rPr>
        <w:t xml:space="preserve">By the end of their public speaking course, students should be able to  </w:t>
      </w:r>
    </w:p>
    <w:p w14:paraId="2990A058" w14:textId="77777777" w:rsidR="00E510A1" w:rsidRPr="009F5559" w:rsidRDefault="00E510A1" w:rsidP="000B4F9D">
      <w:pPr>
        <w:numPr>
          <w:ilvl w:val="2"/>
          <w:numId w:val="10"/>
        </w:numPr>
        <w:rPr>
          <w:rFonts w:ascii="Arial" w:hAnsi="Arial" w:cs="Arial"/>
        </w:rPr>
      </w:pPr>
      <w:r w:rsidRPr="009F5559">
        <w:rPr>
          <w:rFonts w:ascii="Arial" w:hAnsi="Arial" w:cs="Arial"/>
        </w:rPr>
        <w:t xml:space="preserve">Use appropriate and effective verbal and nonverbal delivery. Use delivery techniques (posture, gesture, eye contact, pauses, and vocal expressiveness) and language choices that make the speech understandable. </w:t>
      </w:r>
    </w:p>
    <w:p w14:paraId="2C642610" w14:textId="77777777" w:rsidR="00E510A1" w:rsidRPr="009F5559" w:rsidRDefault="00E510A1" w:rsidP="000B4F9D">
      <w:pPr>
        <w:numPr>
          <w:ilvl w:val="2"/>
          <w:numId w:val="10"/>
        </w:numPr>
        <w:rPr>
          <w:rFonts w:ascii="Arial" w:hAnsi="Arial" w:cs="Arial"/>
        </w:rPr>
      </w:pPr>
      <w:r w:rsidRPr="009F5559">
        <w:rPr>
          <w:rFonts w:ascii="Arial" w:hAnsi="Arial" w:cs="Arial"/>
        </w:rPr>
        <w:t xml:space="preserve">Present well-developed and appropriately organized informative material and persuasive arguments. </w:t>
      </w:r>
    </w:p>
    <w:p w14:paraId="19150257" w14:textId="77777777" w:rsidR="00E510A1" w:rsidRPr="009F5559" w:rsidRDefault="00E510A1" w:rsidP="000B4F9D">
      <w:pPr>
        <w:numPr>
          <w:ilvl w:val="2"/>
          <w:numId w:val="10"/>
        </w:numPr>
        <w:rPr>
          <w:rFonts w:ascii="Arial" w:hAnsi="Arial" w:cs="Arial"/>
        </w:rPr>
      </w:pPr>
      <w:r w:rsidRPr="009F5559">
        <w:rPr>
          <w:rFonts w:ascii="Arial" w:hAnsi="Arial" w:cs="Arial"/>
        </w:rPr>
        <w:t xml:space="preserve">Use presentational aids or technology in ways that enhance </w:t>
      </w:r>
      <w:proofErr w:type="gramStart"/>
      <w:r w:rsidRPr="009F5559">
        <w:rPr>
          <w:rFonts w:ascii="Arial" w:hAnsi="Arial" w:cs="Arial"/>
        </w:rPr>
        <w:t>speeches</w:t>
      </w:r>
      <w:proofErr w:type="gramEnd"/>
      <w:r w:rsidRPr="009F5559">
        <w:rPr>
          <w:rFonts w:ascii="Arial" w:hAnsi="Arial" w:cs="Arial"/>
        </w:rPr>
        <w:t xml:space="preserve">. </w:t>
      </w:r>
    </w:p>
    <w:p w14:paraId="560784DE" w14:textId="77777777" w:rsidR="00E510A1" w:rsidRPr="009F5559" w:rsidRDefault="00E510A1" w:rsidP="000B4F9D">
      <w:pPr>
        <w:numPr>
          <w:ilvl w:val="2"/>
          <w:numId w:val="10"/>
        </w:numPr>
        <w:rPr>
          <w:rFonts w:ascii="Arial" w:hAnsi="Arial" w:cs="Arial"/>
        </w:rPr>
      </w:pPr>
      <w:r w:rsidRPr="009F5559">
        <w:rPr>
          <w:rFonts w:ascii="Arial" w:hAnsi="Arial" w:cs="Arial"/>
        </w:rPr>
        <w:t xml:space="preserve">Manage communication apprehension and increase confidence across communication contexts. Speakers should appear comfortable. </w:t>
      </w:r>
    </w:p>
    <w:p w14:paraId="79811A80" w14:textId="77777777" w:rsidR="00E510A1" w:rsidRPr="009F5559" w:rsidRDefault="00E510A1" w:rsidP="000B4F9D">
      <w:pPr>
        <w:numPr>
          <w:ilvl w:val="2"/>
          <w:numId w:val="10"/>
        </w:numPr>
        <w:rPr>
          <w:rFonts w:ascii="Arial" w:hAnsi="Arial" w:cs="Arial"/>
        </w:rPr>
      </w:pPr>
      <w:r w:rsidRPr="009F5559">
        <w:rPr>
          <w:rFonts w:ascii="Arial" w:hAnsi="Arial" w:cs="Arial"/>
        </w:rPr>
        <w:t xml:space="preserve">Monitor and adjust the speech according to audience feedback. Manage time appropriately. </w:t>
      </w:r>
    </w:p>
    <w:p w14:paraId="68E2A93E" w14:textId="77777777" w:rsidR="00E510A1" w:rsidRPr="009F5559" w:rsidRDefault="00E510A1" w:rsidP="000B4F9D">
      <w:pPr>
        <w:numPr>
          <w:ilvl w:val="2"/>
          <w:numId w:val="10"/>
        </w:numPr>
        <w:rPr>
          <w:rFonts w:ascii="Arial" w:hAnsi="Arial" w:cs="Arial"/>
        </w:rPr>
      </w:pPr>
      <w:r w:rsidRPr="009F5559">
        <w:rPr>
          <w:rFonts w:ascii="Arial" w:hAnsi="Arial" w:cs="Arial"/>
        </w:rPr>
        <w:t xml:space="preserve">Make clear distinctions between speakers’ ideas and ideas of others. </w:t>
      </w:r>
    </w:p>
    <w:p w14:paraId="5A839C65" w14:textId="77777777" w:rsidR="00E510A1" w:rsidRPr="009F5559" w:rsidRDefault="00E510A1" w:rsidP="000B4F9D">
      <w:pPr>
        <w:numPr>
          <w:ilvl w:val="0"/>
          <w:numId w:val="10"/>
        </w:numPr>
        <w:rPr>
          <w:rFonts w:ascii="Arial" w:hAnsi="Arial" w:cs="Arial"/>
        </w:rPr>
      </w:pPr>
      <w:r w:rsidRPr="009F5559">
        <w:rPr>
          <w:rFonts w:ascii="Arial" w:hAnsi="Arial" w:cs="Arial"/>
        </w:rPr>
        <w:t xml:space="preserve">Critical assessment of messages </w:t>
      </w:r>
    </w:p>
    <w:p w14:paraId="0613A59D" w14:textId="77777777" w:rsidR="00E510A1" w:rsidRPr="009F5559" w:rsidRDefault="00E510A1" w:rsidP="000B4F9D">
      <w:pPr>
        <w:numPr>
          <w:ilvl w:val="1"/>
          <w:numId w:val="10"/>
        </w:numPr>
        <w:rPr>
          <w:rFonts w:ascii="Arial" w:hAnsi="Arial" w:cs="Arial"/>
        </w:rPr>
      </w:pPr>
      <w:r w:rsidRPr="009F5559">
        <w:rPr>
          <w:rFonts w:ascii="Arial" w:hAnsi="Arial" w:cs="Arial"/>
        </w:rPr>
        <w:t xml:space="preserve">Students critically and constructively evaluate their own and others’ speeches. </w:t>
      </w:r>
    </w:p>
    <w:p w14:paraId="3AC5201F" w14:textId="77777777" w:rsidR="00E510A1" w:rsidRPr="009F5559" w:rsidRDefault="00E510A1" w:rsidP="000B4F9D">
      <w:pPr>
        <w:numPr>
          <w:ilvl w:val="1"/>
          <w:numId w:val="10"/>
        </w:numPr>
        <w:rPr>
          <w:rFonts w:ascii="Arial" w:hAnsi="Arial" w:cs="Arial"/>
        </w:rPr>
      </w:pPr>
      <w:r w:rsidRPr="009F5559">
        <w:rPr>
          <w:rFonts w:ascii="Arial" w:hAnsi="Arial" w:cs="Arial"/>
        </w:rPr>
        <w:t xml:space="preserve">By the end of their public speaking class, students should be able to critically and constructively evaluate their own speeches, as well as the speeches of classmates and professionals. </w:t>
      </w:r>
    </w:p>
    <w:p w14:paraId="376E25EC" w14:textId="77777777" w:rsidR="00E510A1" w:rsidRPr="009F5559" w:rsidRDefault="00E510A1" w:rsidP="000B4F9D">
      <w:pPr>
        <w:numPr>
          <w:ilvl w:val="2"/>
          <w:numId w:val="10"/>
        </w:numPr>
        <w:rPr>
          <w:rFonts w:ascii="Arial" w:hAnsi="Arial" w:cs="Arial"/>
        </w:rPr>
      </w:pPr>
      <w:r w:rsidRPr="009F5559">
        <w:rPr>
          <w:rFonts w:ascii="Arial" w:hAnsi="Arial" w:cs="Arial"/>
        </w:rPr>
        <w:t xml:space="preserve">When they are audience members, they should be attentive. Furthermore, they should use active-listening skills to objectively evaluate the speeches of others. </w:t>
      </w:r>
    </w:p>
    <w:p w14:paraId="11AECE57" w14:textId="55EA1527" w:rsidR="00B56E80" w:rsidRPr="009F77A1" w:rsidRDefault="00E510A1" w:rsidP="000B4F9D">
      <w:pPr>
        <w:numPr>
          <w:ilvl w:val="2"/>
          <w:numId w:val="10"/>
        </w:numPr>
        <w:rPr>
          <w:rFonts w:ascii="Arial" w:hAnsi="Arial" w:cs="Arial"/>
        </w:rPr>
      </w:pPr>
      <w:r w:rsidRPr="009F5559">
        <w:rPr>
          <w:rFonts w:ascii="Arial" w:hAnsi="Arial" w:cs="Arial"/>
        </w:rPr>
        <w:t>When they are collaborating with peers, they should work to improve their own and others’ speeches, balancing the advantages of relying on others with taking responsibility for their own work.</w:t>
      </w:r>
    </w:p>
    <w:p w14:paraId="7A2EA98E" w14:textId="77777777" w:rsidR="003B14E2" w:rsidRPr="00CA0C54" w:rsidRDefault="003B14E2">
      <w:pPr>
        <w:pStyle w:val="Subtitle"/>
        <w:jc w:val="left"/>
        <w:rPr>
          <w:rFonts w:ascii="Arial" w:hAnsi="Arial" w:cs="Arial"/>
          <w:b w:val="0"/>
          <w:bCs w:val="0"/>
        </w:rPr>
      </w:pPr>
    </w:p>
    <w:p w14:paraId="4D20BC75" w14:textId="77777777" w:rsidR="009F77A1" w:rsidRDefault="009F77A1">
      <w:pPr>
        <w:pStyle w:val="Subtitle"/>
        <w:jc w:val="left"/>
        <w:rPr>
          <w:rFonts w:ascii="Arial" w:hAnsi="Arial" w:cs="Arial"/>
        </w:rPr>
      </w:pPr>
      <w:r>
        <w:rPr>
          <w:rFonts w:ascii="Arial" w:hAnsi="Arial" w:cs="Arial"/>
        </w:rPr>
        <w:t>TAG LEARNING OUTCOMES:</w:t>
      </w:r>
    </w:p>
    <w:p w14:paraId="1FB78C74" w14:textId="77777777" w:rsidR="00DA298D" w:rsidRDefault="009F77A1" w:rsidP="000B4F9D">
      <w:pPr>
        <w:numPr>
          <w:ilvl w:val="0"/>
          <w:numId w:val="9"/>
        </w:numPr>
        <w:ind w:left="360"/>
        <w:rPr>
          <w:rFonts w:ascii="Arial" w:hAnsi="Arial" w:cs="Arial"/>
        </w:rPr>
      </w:pPr>
      <w:r w:rsidRPr="009F77A1">
        <w:rPr>
          <w:rFonts w:ascii="Arial" w:hAnsi="Arial" w:cs="Arial"/>
        </w:rPr>
        <w:t>Define and explain the basic principles and theories of oral communication.</w:t>
      </w:r>
    </w:p>
    <w:p w14:paraId="102D6841" w14:textId="77777777" w:rsidR="00DA298D" w:rsidRDefault="009F77A1" w:rsidP="000B4F9D">
      <w:pPr>
        <w:numPr>
          <w:ilvl w:val="0"/>
          <w:numId w:val="9"/>
        </w:numPr>
        <w:ind w:left="360"/>
        <w:rPr>
          <w:rFonts w:ascii="Arial" w:hAnsi="Arial" w:cs="Arial"/>
        </w:rPr>
      </w:pPr>
      <w:r w:rsidRPr="00DA298D">
        <w:rPr>
          <w:rFonts w:ascii="Arial" w:hAnsi="Arial" w:cs="Arial"/>
        </w:rPr>
        <w:t>Present well-developed and appropriately organized informative (e.g., demonstration speeches, introductory speeches, researched speeches, etc.) and persuasive speeches (e.g., factual speeches, policy speeches, value speeches).</w:t>
      </w:r>
    </w:p>
    <w:p w14:paraId="5D952FD7" w14:textId="77777777" w:rsidR="00DA298D" w:rsidRDefault="009F77A1" w:rsidP="000B4F9D">
      <w:pPr>
        <w:numPr>
          <w:ilvl w:val="0"/>
          <w:numId w:val="9"/>
        </w:numPr>
        <w:ind w:left="360"/>
        <w:rPr>
          <w:rFonts w:ascii="Arial" w:hAnsi="Arial" w:cs="Arial"/>
        </w:rPr>
      </w:pPr>
      <w:r w:rsidRPr="00DA298D">
        <w:rPr>
          <w:rFonts w:ascii="Arial" w:hAnsi="Arial" w:cs="Arial"/>
        </w:rPr>
        <w:t>Recognize the importance of audience analysis and adaptation of messages, style, and delivery to meet the needs of diverse audiences.</w:t>
      </w:r>
    </w:p>
    <w:p w14:paraId="6B96879A" w14:textId="77777777" w:rsidR="00DA298D" w:rsidRDefault="009F77A1" w:rsidP="000B4F9D">
      <w:pPr>
        <w:numPr>
          <w:ilvl w:val="0"/>
          <w:numId w:val="9"/>
        </w:numPr>
        <w:ind w:left="360"/>
        <w:rPr>
          <w:rFonts w:ascii="Arial" w:hAnsi="Arial" w:cs="Arial"/>
        </w:rPr>
      </w:pPr>
      <w:r w:rsidRPr="00DA298D">
        <w:rPr>
          <w:rFonts w:ascii="Arial" w:hAnsi="Arial" w:cs="Arial"/>
        </w:rPr>
        <w:t>Conduct research to find appropriate and credible supporting materials that meet the needs of the situation, the type of speech, and the audience.</w:t>
      </w:r>
    </w:p>
    <w:p w14:paraId="349F0E8D" w14:textId="77777777" w:rsidR="00DA298D" w:rsidRDefault="009F77A1" w:rsidP="000B4F9D">
      <w:pPr>
        <w:numPr>
          <w:ilvl w:val="0"/>
          <w:numId w:val="9"/>
        </w:numPr>
        <w:ind w:left="360"/>
        <w:rPr>
          <w:rFonts w:ascii="Arial" w:hAnsi="Arial" w:cs="Arial"/>
        </w:rPr>
      </w:pPr>
      <w:r w:rsidRPr="00DA298D">
        <w:rPr>
          <w:rFonts w:ascii="Arial" w:hAnsi="Arial" w:cs="Arial"/>
        </w:rPr>
        <w:t>Critically and constructively evaluate the oral communication of both the self and other speakers.</w:t>
      </w:r>
    </w:p>
    <w:p w14:paraId="02DC672A" w14:textId="77777777" w:rsidR="00DA298D" w:rsidRDefault="009F77A1" w:rsidP="000B4F9D">
      <w:pPr>
        <w:numPr>
          <w:ilvl w:val="0"/>
          <w:numId w:val="9"/>
        </w:numPr>
        <w:ind w:left="360"/>
        <w:rPr>
          <w:rFonts w:ascii="Arial" w:hAnsi="Arial" w:cs="Arial"/>
        </w:rPr>
      </w:pPr>
      <w:r w:rsidRPr="00DA298D">
        <w:rPr>
          <w:rFonts w:ascii="Arial" w:hAnsi="Arial" w:cs="Arial"/>
        </w:rPr>
        <w:t>Gain confidence speaking in front of audiences appropriate for the mode of instructional delivery by developing skills and strategies for overcoming communication apprehension.</w:t>
      </w:r>
    </w:p>
    <w:p w14:paraId="67283E93" w14:textId="77777777" w:rsidR="00DA298D" w:rsidRDefault="009F77A1" w:rsidP="000B4F9D">
      <w:pPr>
        <w:numPr>
          <w:ilvl w:val="0"/>
          <w:numId w:val="9"/>
        </w:numPr>
        <w:ind w:left="360"/>
        <w:rPr>
          <w:rFonts w:ascii="Arial" w:hAnsi="Arial" w:cs="Arial"/>
        </w:rPr>
      </w:pPr>
      <w:r w:rsidRPr="00DA298D">
        <w:rPr>
          <w:rFonts w:ascii="Arial" w:hAnsi="Arial" w:cs="Arial"/>
        </w:rPr>
        <w:t>Synthesize information from multiple sources to construct an argument.</w:t>
      </w:r>
    </w:p>
    <w:p w14:paraId="6728A362" w14:textId="77777777" w:rsidR="00DA298D" w:rsidRDefault="009F77A1" w:rsidP="000B4F9D">
      <w:pPr>
        <w:numPr>
          <w:ilvl w:val="0"/>
          <w:numId w:val="9"/>
        </w:numPr>
        <w:ind w:left="360"/>
        <w:rPr>
          <w:rFonts w:ascii="Arial" w:hAnsi="Arial" w:cs="Arial"/>
        </w:rPr>
      </w:pPr>
      <w:r w:rsidRPr="00DA298D">
        <w:rPr>
          <w:rFonts w:ascii="Arial" w:hAnsi="Arial" w:cs="Arial"/>
        </w:rPr>
        <w:t>Distinguish among the purposes of informative, persuasive, and special occasion speeches.</w:t>
      </w:r>
    </w:p>
    <w:p w14:paraId="7B7C8BCC" w14:textId="04AC759C" w:rsidR="009F77A1" w:rsidRPr="00DA298D" w:rsidRDefault="009F77A1" w:rsidP="000B4F9D">
      <w:pPr>
        <w:numPr>
          <w:ilvl w:val="0"/>
          <w:numId w:val="9"/>
        </w:numPr>
        <w:ind w:left="360"/>
        <w:rPr>
          <w:rFonts w:ascii="Arial" w:hAnsi="Arial" w:cs="Arial"/>
        </w:rPr>
      </w:pPr>
      <w:r w:rsidRPr="00DA298D">
        <w:rPr>
          <w:rFonts w:ascii="Arial" w:hAnsi="Arial" w:cs="Arial"/>
        </w:rPr>
        <w:lastRenderedPageBreak/>
        <w:t>Use appropriate and effective verbal and nonverbal delivery to communicate messages consistent with the presentation’s purpose, context, and audience.</w:t>
      </w:r>
    </w:p>
    <w:p w14:paraId="23B3EC32" w14:textId="77777777" w:rsidR="003B14E2" w:rsidRPr="00CA0C54" w:rsidRDefault="003B14E2">
      <w:pPr>
        <w:pStyle w:val="Subtitle"/>
        <w:jc w:val="left"/>
        <w:rPr>
          <w:rFonts w:ascii="Arial" w:hAnsi="Arial" w:cs="Arial"/>
          <w:b w:val="0"/>
          <w:bCs w:val="0"/>
        </w:rPr>
      </w:pPr>
    </w:p>
    <w:p w14:paraId="30E1C793" w14:textId="28F975A3" w:rsidR="000615BE" w:rsidRDefault="000615BE" w:rsidP="000615BE">
      <w:pPr>
        <w:ind w:right="-720"/>
        <w:rPr>
          <w:rFonts w:ascii="Arial" w:hAnsi="Arial" w:cs="Arial"/>
        </w:rPr>
      </w:pPr>
      <w:r>
        <w:rPr>
          <w:rFonts w:ascii="Arial" w:hAnsi="Arial" w:cs="Arial"/>
          <w:b/>
        </w:rPr>
        <w:t xml:space="preserve">COURSE MATERIALS / </w:t>
      </w:r>
      <w:r w:rsidRPr="00CA0C54">
        <w:rPr>
          <w:rFonts w:ascii="Arial" w:hAnsi="Arial" w:cs="Arial"/>
          <w:b/>
        </w:rPr>
        <w:t>TEXT</w:t>
      </w:r>
      <w:proofErr w:type="gramStart"/>
      <w:r w:rsidRPr="00CA0C54">
        <w:rPr>
          <w:rFonts w:ascii="Arial" w:hAnsi="Arial" w:cs="Arial"/>
          <w:b/>
        </w:rPr>
        <w:t xml:space="preserve">:  </w:t>
      </w:r>
      <w:r w:rsidRPr="00CA0C54">
        <w:rPr>
          <w:rFonts w:ascii="Arial" w:hAnsi="Arial" w:cs="Arial"/>
        </w:rPr>
        <w:t>Lucas</w:t>
      </w:r>
      <w:proofErr w:type="gramEnd"/>
      <w:r w:rsidRPr="00CA0C54">
        <w:rPr>
          <w:rFonts w:ascii="Arial" w:hAnsi="Arial" w:cs="Arial"/>
        </w:rPr>
        <w:t xml:space="preserve">, Stephen E. </w:t>
      </w:r>
      <w:r w:rsidRPr="00CA0C54">
        <w:rPr>
          <w:rFonts w:ascii="Arial" w:hAnsi="Arial" w:cs="Arial"/>
          <w:i/>
        </w:rPr>
        <w:t xml:space="preserve">The Art of Public Speaking. </w:t>
      </w:r>
      <w:r w:rsidRPr="00CA0C54">
        <w:rPr>
          <w:rFonts w:ascii="Arial" w:hAnsi="Arial" w:cs="Arial"/>
        </w:rPr>
        <w:t>1</w:t>
      </w:r>
      <w:r>
        <w:rPr>
          <w:rFonts w:ascii="Arial" w:hAnsi="Arial" w:cs="Arial"/>
        </w:rPr>
        <w:t>3</w:t>
      </w:r>
      <w:r w:rsidRPr="00CA0C54">
        <w:rPr>
          <w:rFonts w:ascii="Arial" w:hAnsi="Arial" w:cs="Arial"/>
        </w:rPr>
        <w:t>th Edition. New York: McGraw-Hill Inc., 20</w:t>
      </w:r>
      <w:r>
        <w:rPr>
          <w:rFonts w:ascii="Arial" w:hAnsi="Arial" w:cs="Arial"/>
        </w:rPr>
        <w:t>20</w:t>
      </w:r>
      <w:r w:rsidRPr="00CA0C54">
        <w:rPr>
          <w:rFonts w:ascii="Arial" w:hAnsi="Arial" w:cs="Arial"/>
        </w:rPr>
        <w:t>.</w:t>
      </w:r>
      <w:r>
        <w:rPr>
          <w:rFonts w:ascii="Arial" w:hAnsi="Arial" w:cs="Arial"/>
        </w:rPr>
        <w:t xml:space="preserve"> </w:t>
      </w:r>
    </w:p>
    <w:p w14:paraId="04C42CAA" w14:textId="77777777" w:rsidR="000615BE" w:rsidRDefault="000615BE">
      <w:pPr>
        <w:pStyle w:val="Subtitle"/>
        <w:jc w:val="left"/>
        <w:rPr>
          <w:rFonts w:ascii="Arial" w:hAnsi="Arial" w:cs="Arial"/>
        </w:rPr>
      </w:pPr>
    </w:p>
    <w:p w14:paraId="6F2014C3" w14:textId="77777777" w:rsidR="004D5102" w:rsidRPr="00496319" w:rsidRDefault="004D5102" w:rsidP="004D5102">
      <w:pPr>
        <w:pStyle w:val="Subtitle"/>
        <w:jc w:val="left"/>
        <w:rPr>
          <w:b w:val="0"/>
          <w:bCs w:val="0"/>
        </w:rPr>
      </w:pPr>
      <w:r>
        <w:t>METHODS OF EVALUATION:</w:t>
      </w:r>
    </w:p>
    <w:p w14:paraId="3CC97B18" w14:textId="77777777" w:rsidR="004D5102" w:rsidRDefault="004D5102" w:rsidP="004D5102">
      <w:pPr>
        <w:rPr>
          <w:b/>
          <w:bCs/>
        </w:rPr>
      </w:pPr>
      <w:r>
        <w:tab/>
      </w:r>
    </w:p>
    <w:p w14:paraId="1884241C" w14:textId="77777777" w:rsidR="004D5102" w:rsidRPr="00B56E80" w:rsidRDefault="004D5102" w:rsidP="004D5102">
      <w:pPr>
        <w:pStyle w:val="Subtitle"/>
        <w:jc w:val="left"/>
        <w:rPr>
          <w:b w:val="0"/>
          <w:bCs w:val="0"/>
          <w:u w:val="single"/>
        </w:rPr>
      </w:pPr>
      <w:r w:rsidRPr="00B56E80">
        <w:rPr>
          <w:b w:val="0"/>
          <w:bCs w:val="0"/>
          <w:u w:val="single"/>
        </w:rPr>
        <w:t>P</w:t>
      </w:r>
      <w:r>
        <w:rPr>
          <w:b w:val="0"/>
          <w:bCs w:val="0"/>
          <w:u w:val="single"/>
        </w:rPr>
        <w:t>ercentage of Final Grade</w:t>
      </w:r>
    </w:p>
    <w:p w14:paraId="2069F83A" w14:textId="77777777" w:rsidR="004D5102" w:rsidRDefault="004D5102" w:rsidP="004D5102">
      <w:pPr>
        <w:pStyle w:val="Subtitle"/>
        <w:jc w:val="left"/>
        <w:rPr>
          <w:b w:val="0"/>
          <w:bCs w:val="0"/>
        </w:rPr>
      </w:pPr>
      <w:r>
        <w:rPr>
          <w:b w:val="0"/>
          <w:bCs w:val="0"/>
        </w:rPr>
        <w:tab/>
        <w:t>Speech #1</w:t>
      </w:r>
      <w:r>
        <w:rPr>
          <w:b w:val="0"/>
          <w:bCs w:val="0"/>
        </w:rPr>
        <w:tab/>
      </w:r>
      <w:r>
        <w:rPr>
          <w:b w:val="0"/>
          <w:bCs w:val="0"/>
        </w:rPr>
        <w:tab/>
      </w:r>
      <w:r>
        <w:rPr>
          <w:b w:val="0"/>
          <w:bCs w:val="0"/>
        </w:rPr>
        <w:tab/>
        <w:t xml:space="preserve">75 points </w:t>
      </w:r>
    </w:p>
    <w:p w14:paraId="1C648970" w14:textId="77777777" w:rsidR="004D5102" w:rsidRDefault="004D5102" w:rsidP="004D5102">
      <w:pPr>
        <w:pStyle w:val="Subtitle"/>
        <w:jc w:val="left"/>
        <w:rPr>
          <w:b w:val="0"/>
          <w:bCs w:val="0"/>
        </w:rPr>
      </w:pPr>
      <w:r>
        <w:rPr>
          <w:b w:val="0"/>
          <w:bCs w:val="0"/>
        </w:rPr>
        <w:tab/>
        <w:t>Speech #2</w:t>
      </w:r>
      <w:r>
        <w:rPr>
          <w:b w:val="0"/>
          <w:bCs w:val="0"/>
        </w:rPr>
        <w:tab/>
      </w:r>
      <w:r>
        <w:rPr>
          <w:b w:val="0"/>
          <w:bCs w:val="0"/>
        </w:rPr>
        <w:tab/>
      </w:r>
      <w:r>
        <w:rPr>
          <w:b w:val="0"/>
          <w:bCs w:val="0"/>
        </w:rPr>
        <w:tab/>
        <w:t xml:space="preserve">100 points </w:t>
      </w:r>
    </w:p>
    <w:p w14:paraId="57F94249" w14:textId="77777777" w:rsidR="004D5102" w:rsidRDefault="004D5102" w:rsidP="004D5102">
      <w:pPr>
        <w:pStyle w:val="Subtitle"/>
        <w:jc w:val="left"/>
        <w:rPr>
          <w:b w:val="0"/>
          <w:bCs w:val="0"/>
        </w:rPr>
      </w:pPr>
      <w:r>
        <w:rPr>
          <w:b w:val="0"/>
          <w:bCs w:val="0"/>
        </w:rPr>
        <w:tab/>
        <w:t>Speech #3</w:t>
      </w:r>
      <w:r>
        <w:rPr>
          <w:b w:val="0"/>
          <w:bCs w:val="0"/>
        </w:rPr>
        <w:tab/>
      </w:r>
      <w:r>
        <w:rPr>
          <w:b w:val="0"/>
          <w:bCs w:val="0"/>
        </w:rPr>
        <w:tab/>
      </w:r>
      <w:r>
        <w:rPr>
          <w:b w:val="0"/>
          <w:bCs w:val="0"/>
        </w:rPr>
        <w:tab/>
        <w:t xml:space="preserve">100 points </w:t>
      </w:r>
    </w:p>
    <w:p w14:paraId="1070D7FE" w14:textId="77777777" w:rsidR="004D5102" w:rsidRDefault="004D5102" w:rsidP="004D5102">
      <w:pPr>
        <w:pStyle w:val="Subtitle"/>
        <w:jc w:val="left"/>
        <w:rPr>
          <w:b w:val="0"/>
          <w:bCs w:val="0"/>
        </w:rPr>
      </w:pPr>
      <w:r>
        <w:rPr>
          <w:b w:val="0"/>
          <w:bCs w:val="0"/>
        </w:rPr>
        <w:tab/>
        <w:t>Outline #1</w:t>
      </w:r>
      <w:r>
        <w:rPr>
          <w:b w:val="0"/>
          <w:bCs w:val="0"/>
        </w:rPr>
        <w:tab/>
      </w:r>
      <w:r>
        <w:rPr>
          <w:b w:val="0"/>
          <w:bCs w:val="0"/>
        </w:rPr>
        <w:tab/>
      </w:r>
      <w:r>
        <w:rPr>
          <w:b w:val="0"/>
          <w:bCs w:val="0"/>
        </w:rPr>
        <w:tab/>
        <w:t xml:space="preserve">25 points </w:t>
      </w:r>
    </w:p>
    <w:p w14:paraId="541AED36" w14:textId="77777777" w:rsidR="004D5102" w:rsidRDefault="004D5102" w:rsidP="004D5102">
      <w:pPr>
        <w:pStyle w:val="Subtitle"/>
        <w:jc w:val="left"/>
        <w:rPr>
          <w:b w:val="0"/>
          <w:bCs w:val="0"/>
        </w:rPr>
      </w:pPr>
      <w:r>
        <w:rPr>
          <w:b w:val="0"/>
          <w:bCs w:val="0"/>
        </w:rPr>
        <w:tab/>
        <w:t>Outline #2</w:t>
      </w:r>
      <w:r>
        <w:rPr>
          <w:b w:val="0"/>
          <w:bCs w:val="0"/>
        </w:rPr>
        <w:tab/>
      </w:r>
      <w:r>
        <w:rPr>
          <w:b w:val="0"/>
          <w:bCs w:val="0"/>
        </w:rPr>
        <w:tab/>
      </w:r>
      <w:r>
        <w:rPr>
          <w:b w:val="0"/>
          <w:bCs w:val="0"/>
        </w:rPr>
        <w:tab/>
        <w:t xml:space="preserve">50 points </w:t>
      </w:r>
    </w:p>
    <w:p w14:paraId="280B0477" w14:textId="77777777" w:rsidR="004D5102" w:rsidRDefault="004D5102" w:rsidP="004D5102">
      <w:pPr>
        <w:pStyle w:val="Subtitle"/>
        <w:jc w:val="left"/>
        <w:rPr>
          <w:b w:val="0"/>
          <w:bCs w:val="0"/>
        </w:rPr>
      </w:pPr>
      <w:r>
        <w:rPr>
          <w:b w:val="0"/>
          <w:bCs w:val="0"/>
        </w:rPr>
        <w:tab/>
        <w:t>Outline #3</w:t>
      </w:r>
      <w:r>
        <w:rPr>
          <w:b w:val="0"/>
          <w:bCs w:val="0"/>
        </w:rPr>
        <w:tab/>
      </w:r>
      <w:r>
        <w:rPr>
          <w:b w:val="0"/>
          <w:bCs w:val="0"/>
        </w:rPr>
        <w:tab/>
      </w:r>
      <w:r>
        <w:rPr>
          <w:b w:val="0"/>
          <w:bCs w:val="0"/>
        </w:rPr>
        <w:tab/>
        <w:t>50 points</w:t>
      </w:r>
    </w:p>
    <w:p w14:paraId="49B70686" w14:textId="77777777" w:rsidR="004D5102" w:rsidRDefault="004D5102" w:rsidP="004D5102">
      <w:pPr>
        <w:pStyle w:val="Subtitle"/>
        <w:jc w:val="left"/>
        <w:rPr>
          <w:b w:val="0"/>
          <w:bCs w:val="0"/>
        </w:rPr>
      </w:pPr>
      <w:r>
        <w:rPr>
          <w:b w:val="0"/>
          <w:bCs w:val="0"/>
        </w:rPr>
        <w:tab/>
        <w:t>Comm Center</w:t>
      </w:r>
      <w:r>
        <w:rPr>
          <w:b w:val="0"/>
          <w:bCs w:val="0"/>
        </w:rPr>
        <w:tab/>
      </w:r>
      <w:r>
        <w:rPr>
          <w:b w:val="0"/>
          <w:bCs w:val="0"/>
        </w:rPr>
        <w:tab/>
      </w:r>
      <w:r>
        <w:rPr>
          <w:b w:val="0"/>
          <w:bCs w:val="0"/>
        </w:rPr>
        <w:tab/>
        <w:t>50 points (25 points each visit)</w:t>
      </w:r>
    </w:p>
    <w:p w14:paraId="0D820C7D" w14:textId="77777777" w:rsidR="004D5102" w:rsidRDefault="004D5102" w:rsidP="004D5102">
      <w:pPr>
        <w:pStyle w:val="Subtitle"/>
        <w:jc w:val="left"/>
        <w:rPr>
          <w:b w:val="0"/>
          <w:bCs w:val="0"/>
        </w:rPr>
      </w:pPr>
      <w:r>
        <w:rPr>
          <w:b w:val="0"/>
          <w:bCs w:val="0"/>
        </w:rPr>
        <w:tab/>
      </w:r>
      <w:proofErr w:type="spellStart"/>
      <w:r>
        <w:rPr>
          <w:b w:val="0"/>
          <w:bCs w:val="0"/>
        </w:rPr>
        <w:t>SmartBook</w:t>
      </w:r>
      <w:proofErr w:type="spellEnd"/>
      <w:r>
        <w:rPr>
          <w:b w:val="0"/>
          <w:bCs w:val="0"/>
        </w:rPr>
        <w:t xml:space="preserve"> Readings</w:t>
      </w:r>
      <w:r>
        <w:rPr>
          <w:b w:val="0"/>
          <w:bCs w:val="0"/>
        </w:rPr>
        <w:tab/>
      </w:r>
      <w:r>
        <w:rPr>
          <w:b w:val="0"/>
          <w:bCs w:val="0"/>
        </w:rPr>
        <w:tab/>
        <w:t xml:space="preserve">50 points </w:t>
      </w:r>
    </w:p>
    <w:p w14:paraId="5125C7AA" w14:textId="77777777" w:rsidR="004D5102" w:rsidRDefault="004D5102" w:rsidP="004D5102">
      <w:pPr>
        <w:pStyle w:val="Subtitle"/>
        <w:jc w:val="left"/>
        <w:rPr>
          <w:b w:val="0"/>
          <w:bCs w:val="0"/>
        </w:rPr>
      </w:pPr>
      <w:r>
        <w:rPr>
          <w:b w:val="0"/>
          <w:bCs w:val="0"/>
        </w:rPr>
        <w:tab/>
        <w:t>Self-Evaluation</w:t>
      </w:r>
      <w:r>
        <w:rPr>
          <w:b w:val="0"/>
          <w:bCs w:val="0"/>
        </w:rPr>
        <w:tab/>
      </w:r>
      <w:r>
        <w:rPr>
          <w:b w:val="0"/>
          <w:bCs w:val="0"/>
        </w:rPr>
        <w:tab/>
        <w:t xml:space="preserve">25 points </w:t>
      </w:r>
      <w:r>
        <w:rPr>
          <w:b w:val="0"/>
          <w:bCs w:val="0"/>
        </w:rPr>
        <w:tab/>
      </w:r>
    </w:p>
    <w:p w14:paraId="31699DB3" w14:textId="77777777" w:rsidR="004D5102" w:rsidRPr="009123E8" w:rsidRDefault="004D5102" w:rsidP="004D5102">
      <w:pPr>
        <w:pStyle w:val="Subtitle"/>
        <w:jc w:val="left"/>
        <w:rPr>
          <w:b w:val="0"/>
          <w:bCs w:val="0"/>
          <w:u w:val="single"/>
        </w:rPr>
      </w:pPr>
      <w:r>
        <w:rPr>
          <w:b w:val="0"/>
          <w:bCs w:val="0"/>
        </w:rPr>
        <w:tab/>
        <w:t>Speech Analysis</w:t>
      </w:r>
      <w:r>
        <w:rPr>
          <w:b w:val="0"/>
          <w:bCs w:val="0"/>
        </w:rPr>
        <w:tab/>
      </w:r>
      <w:r>
        <w:rPr>
          <w:b w:val="0"/>
          <w:bCs w:val="0"/>
        </w:rPr>
        <w:tab/>
      </w:r>
      <w:r>
        <w:rPr>
          <w:b w:val="0"/>
          <w:bCs w:val="0"/>
          <w:u w:val="single"/>
        </w:rPr>
        <w:t xml:space="preserve">25 points </w:t>
      </w:r>
    </w:p>
    <w:p w14:paraId="3BD3A6CE" w14:textId="77777777" w:rsidR="004D5102" w:rsidRDefault="004D5102" w:rsidP="004D5102">
      <w:pPr>
        <w:pStyle w:val="Subtitle"/>
        <w:jc w:val="left"/>
        <w:rPr>
          <w:b w:val="0"/>
          <w:bCs w:val="0"/>
        </w:rPr>
      </w:pPr>
      <w:r>
        <w:rPr>
          <w:b w:val="0"/>
          <w:bCs w:val="0"/>
        </w:rPr>
        <w:tab/>
      </w:r>
      <w:r>
        <w:rPr>
          <w:b w:val="0"/>
          <w:bCs w:val="0"/>
        </w:rPr>
        <w:tab/>
      </w:r>
      <w:r>
        <w:rPr>
          <w:b w:val="0"/>
          <w:bCs w:val="0"/>
        </w:rPr>
        <w:tab/>
      </w:r>
      <w:r>
        <w:rPr>
          <w:b w:val="0"/>
          <w:bCs w:val="0"/>
        </w:rPr>
        <w:tab/>
        <w:t>Total</w:t>
      </w:r>
      <w:proofErr w:type="gramStart"/>
      <w:r>
        <w:rPr>
          <w:b w:val="0"/>
          <w:bCs w:val="0"/>
        </w:rPr>
        <w:t>:  550</w:t>
      </w:r>
      <w:proofErr w:type="gramEnd"/>
      <w:r>
        <w:rPr>
          <w:b w:val="0"/>
          <w:bCs w:val="0"/>
        </w:rPr>
        <w:t xml:space="preserve"> points</w:t>
      </w:r>
    </w:p>
    <w:p w14:paraId="41B31151" w14:textId="77777777" w:rsidR="004D5102" w:rsidRDefault="004D5102" w:rsidP="004D5102">
      <w:pPr>
        <w:rPr>
          <w:b/>
          <w:bCs/>
        </w:rPr>
      </w:pPr>
    </w:p>
    <w:p w14:paraId="4C267A3B" w14:textId="4FA4A71B" w:rsidR="000615BE" w:rsidRPr="000615BE" w:rsidRDefault="000615BE" w:rsidP="000615BE">
      <w:pPr>
        <w:pStyle w:val="Subtitle"/>
        <w:ind w:firstLine="720"/>
        <w:jc w:val="left"/>
        <w:rPr>
          <w:rFonts w:ascii="Arial" w:hAnsi="Arial" w:cs="Arial"/>
        </w:rPr>
      </w:pPr>
      <w:r>
        <w:rPr>
          <w:rFonts w:ascii="Arial" w:hAnsi="Arial" w:cs="Arial"/>
        </w:rPr>
        <w:t>GRADING SCALE</w:t>
      </w:r>
      <w:r w:rsidRPr="00CA0C54">
        <w:rPr>
          <w:rFonts w:ascii="Arial" w:hAnsi="Arial" w:cs="Arial"/>
        </w:rPr>
        <w:t>:</w:t>
      </w:r>
    </w:p>
    <w:p w14:paraId="7B2C13AE" w14:textId="77777777" w:rsidR="000615BE" w:rsidRPr="00CA0C54" w:rsidRDefault="000615BE" w:rsidP="000615BE">
      <w:pPr>
        <w:rPr>
          <w:rFonts w:ascii="Arial" w:hAnsi="Arial" w:cs="Arial"/>
        </w:rPr>
      </w:pPr>
      <w:r w:rsidRPr="00CA0C54">
        <w:rPr>
          <w:rFonts w:ascii="Arial" w:hAnsi="Arial" w:cs="Arial"/>
        </w:rPr>
        <w:tab/>
        <w:t>Excellent</w:t>
      </w:r>
      <w:r w:rsidRPr="00CA0C54">
        <w:rPr>
          <w:rFonts w:ascii="Arial" w:hAnsi="Arial" w:cs="Arial"/>
        </w:rPr>
        <w:tab/>
        <w:t>A</w:t>
      </w:r>
      <w:r w:rsidRPr="00CA0C54">
        <w:rPr>
          <w:rFonts w:ascii="Arial" w:hAnsi="Arial" w:cs="Arial"/>
        </w:rPr>
        <w:tab/>
        <w:t>90 – 100%</w:t>
      </w:r>
    </w:p>
    <w:p w14:paraId="64FBE9C7" w14:textId="77777777" w:rsidR="000615BE" w:rsidRPr="00CA0C54" w:rsidRDefault="000615BE" w:rsidP="000615BE">
      <w:pPr>
        <w:rPr>
          <w:rFonts w:ascii="Arial" w:hAnsi="Arial" w:cs="Arial"/>
        </w:rPr>
      </w:pPr>
      <w:r w:rsidRPr="00CA0C54">
        <w:rPr>
          <w:rFonts w:ascii="Arial" w:hAnsi="Arial" w:cs="Arial"/>
        </w:rPr>
        <w:tab/>
        <w:t>Good</w:t>
      </w:r>
      <w:r w:rsidRPr="00CA0C54">
        <w:rPr>
          <w:rFonts w:ascii="Arial" w:hAnsi="Arial" w:cs="Arial"/>
        </w:rPr>
        <w:tab/>
      </w:r>
      <w:r w:rsidRPr="00CA0C54">
        <w:rPr>
          <w:rFonts w:ascii="Arial" w:hAnsi="Arial" w:cs="Arial"/>
        </w:rPr>
        <w:tab/>
        <w:t>B</w:t>
      </w:r>
      <w:r w:rsidRPr="00CA0C54">
        <w:rPr>
          <w:rFonts w:ascii="Arial" w:hAnsi="Arial" w:cs="Arial"/>
        </w:rPr>
        <w:tab/>
        <w:t>80 – 89%</w:t>
      </w:r>
    </w:p>
    <w:p w14:paraId="2F4462F7" w14:textId="77777777" w:rsidR="000615BE" w:rsidRPr="00CA0C54" w:rsidRDefault="000615BE" w:rsidP="000615BE">
      <w:pPr>
        <w:rPr>
          <w:rFonts w:ascii="Arial" w:hAnsi="Arial" w:cs="Arial"/>
        </w:rPr>
      </w:pPr>
      <w:r w:rsidRPr="00CA0C54">
        <w:rPr>
          <w:rFonts w:ascii="Arial" w:hAnsi="Arial" w:cs="Arial"/>
        </w:rPr>
        <w:tab/>
        <w:t>Average</w:t>
      </w:r>
      <w:r w:rsidRPr="00CA0C54">
        <w:rPr>
          <w:rFonts w:ascii="Arial" w:hAnsi="Arial" w:cs="Arial"/>
        </w:rPr>
        <w:tab/>
        <w:t>C</w:t>
      </w:r>
      <w:r w:rsidRPr="00CA0C54">
        <w:rPr>
          <w:rFonts w:ascii="Arial" w:hAnsi="Arial" w:cs="Arial"/>
        </w:rPr>
        <w:tab/>
        <w:t>70 – 79%</w:t>
      </w:r>
    </w:p>
    <w:p w14:paraId="6D95783E" w14:textId="77777777" w:rsidR="000615BE" w:rsidRPr="00CA0C54" w:rsidRDefault="000615BE" w:rsidP="000615BE">
      <w:pPr>
        <w:rPr>
          <w:rFonts w:ascii="Arial" w:hAnsi="Arial" w:cs="Arial"/>
        </w:rPr>
      </w:pPr>
      <w:r w:rsidRPr="00CA0C54">
        <w:rPr>
          <w:rFonts w:ascii="Arial" w:hAnsi="Arial" w:cs="Arial"/>
        </w:rPr>
        <w:tab/>
        <w:t>Poor</w:t>
      </w:r>
      <w:r w:rsidRPr="00CA0C54">
        <w:rPr>
          <w:rFonts w:ascii="Arial" w:hAnsi="Arial" w:cs="Arial"/>
        </w:rPr>
        <w:tab/>
      </w:r>
      <w:r w:rsidRPr="00CA0C54">
        <w:rPr>
          <w:rFonts w:ascii="Arial" w:hAnsi="Arial" w:cs="Arial"/>
        </w:rPr>
        <w:tab/>
        <w:t>D</w:t>
      </w:r>
      <w:r w:rsidRPr="00CA0C54">
        <w:rPr>
          <w:rFonts w:ascii="Arial" w:hAnsi="Arial" w:cs="Arial"/>
        </w:rPr>
        <w:tab/>
        <w:t>65 – 69%</w:t>
      </w:r>
    </w:p>
    <w:p w14:paraId="1A32CC8D" w14:textId="77777777" w:rsidR="000615BE" w:rsidRPr="00CA0C54" w:rsidRDefault="000615BE" w:rsidP="000615BE">
      <w:pPr>
        <w:pStyle w:val="Subtitle"/>
        <w:jc w:val="left"/>
        <w:rPr>
          <w:rFonts w:ascii="Arial" w:hAnsi="Arial" w:cs="Arial"/>
          <w:b w:val="0"/>
          <w:bCs w:val="0"/>
        </w:rPr>
      </w:pPr>
      <w:r w:rsidRPr="00CA0C54">
        <w:rPr>
          <w:rFonts w:ascii="Arial" w:hAnsi="Arial" w:cs="Arial"/>
        </w:rPr>
        <w:tab/>
      </w:r>
      <w:r w:rsidRPr="00CA0C54">
        <w:rPr>
          <w:rFonts w:ascii="Arial" w:hAnsi="Arial" w:cs="Arial"/>
          <w:b w:val="0"/>
          <w:bCs w:val="0"/>
        </w:rPr>
        <w:t>Failing</w:t>
      </w:r>
      <w:r w:rsidRPr="00CA0C54">
        <w:rPr>
          <w:rFonts w:ascii="Arial" w:hAnsi="Arial" w:cs="Arial"/>
          <w:b w:val="0"/>
          <w:bCs w:val="0"/>
        </w:rPr>
        <w:tab/>
      </w:r>
      <w:r w:rsidRPr="00CA0C54">
        <w:rPr>
          <w:rFonts w:ascii="Arial" w:hAnsi="Arial" w:cs="Arial"/>
          <w:b w:val="0"/>
          <w:bCs w:val="0"/>
        </w:rPr>
        <w:tab/>
        <w:t>E</w:t>
      </w:r>
      <w:r>
        <w:rPr>
          <w:rFonts w:ascii="Arial" w:hAnsi="Arial" w:cs="Arial"/>
          <w:b w:val="0"/>
          <w:bCs w:val="0"/>
        </w:rPr>
        <w:t>/EN</w:t>
      </w:r>
      <w:r w:rsidRPr="00CA0C54">
        <w:rPr>
          <w:rFonts w:ascii="Arial" w:hAnsi="Arial" w:cs="Arial"/>
          <w:b w:val="0"/>
          <w:bCs w:val="0"/>
        </w:rPr>
        <w:tab/>
        <w:t>Below 65%</w:t>
      </w:r>
    </w:p>
    <w:p w14:paraId="428A5326" w14:textId="77777777" w:rsidR="000615BE" w:rsidRDefault="000615BE" w:rsidP="000615BE">
      <w:pPr>
        <w:pStyle w:val="Subtitle"/>
        <w:ind w:firstLine="720"/>
        <w:jc w:val="left"/>
        <w:rPr>
          <w:rFonts w:ascii="Arial" w:hAnsi="Arial" w:cs="Arial"/>
        </w:rPr>
      </w:pPr>
    </w:p>
    <w:p w14:paraId="0A3340F7" w14:textId="29DDF199" w:rsidR="00CD271E" w:rsidRPr="000615BE" w:rsidRDefault="006F7693" w:rsidP="000615BE">
      <w:pPr>
        <w:pStyle w:val="Subtitle"/>
        <w:ind w:firstLine="720"/>
        <w:jc w:val="left"/>
        <w:rPr>
          <w:rFonts w:ascii="Arial" w:hAnsi="Arial" w:cs="Arial"/>
        </w:rPr>
      </w:pPr>
      <w:r>
        <w:rPr>
          <w:rFonts w:ascii="Arial" w:hAnsi="Arial" w:cs="Arial"/>
        </w:rPr>
        <w:t>COURSE EXPECTATIONS</w:t>
      </w:r>
      <w:r w:rsidR="00CD271E" w:rsidRPr="00CA0C54">
        <w:rPr>
          <w:rFonts w:ascii="Arial" w:hAnsi="Arial" w:cs="Arial"/>
        </w:rPr>
        <w:t>:</w:t>
      </w:r>
    </w:p>
    <w:p w14:paraId="6B500A3C" w14:textId="7E47B4BC" w:rsidR="00CD271E" w:rsidRPr="00CA0C54" w:rsidRDefault="00CD271E" w:rsidP="000B4F9D">
      <w:pPr>
        <w:pStyle w:val="Subtitle"/>
        <w:numPr>
          <w:ilvl w:val="0"/>
          <w:numId w:val="1"/>
        </w:numPr>
        <w:jc w:val="left"/>
        <w:rPr>
          <w:rFonts w:ascii="Arial" w:hAnsi="Arial" w:cs="Arial"/>
          <w:b w:val="0"/>
          <w:bCs w:val="0"/>
        </w:rPr>
      </w:pPr>
      <w:r w:rsidRPr="00CA0C54">
        <w:rPr>
          <w:rFonts w:ascii="Arial" w:hAnsi="Arial" w:cs="Arial"/>
          <w:b w:val="0"/>
          <w:bCs w:val="0"/>
        </w:rPr>
        <w:t xml:space="preserve">Deliver at least </w:t>
      </w:r>
      <w:r w:rsidR="00BD4826">
        <w:rPr>
          <w:rFonts w:ascii="Arial" w:hAnsi="Arial" w:cs="Arial"/>
          <w:b w:val="0"/>
          <w:bCs w:val="0"/>
        </w:rPr>
        <w:t>three</w:t>
      </w:r>
      <w:r w:rsidRPr="00CA0C54">
        <w:rPr>
          <w:rFonts w:ascii="Arial" w:hAnsi="Arial" w:cs="Arial"/>
          <w:b w:val="0"/>
          <w:bCs w:val="0"/>
        </w:rPr>
        <w:t xml:space="preserve"> major prepared speeches, which meet the assigned specific purpose (to inform</w:t>
      </w:r>
      <w:r w:rsidR="00BD4826">
        <w:rPr>
          <w:rFonts w:ascii="Arial" w:hAnsi="Arial" w:cs="Arial"/>
          <w:b w:val="0"/>
          <w:bCs w:val="0"/>
        </w:rPr>
        <w:t xml:space="preserve"> and</w:t>
      </w:r>
      <w:r w:rsidRPr="00CA0C54">
        <w:rPr>
          <w:rFonts w:ascii="Arial" w:hAnsi="Arial" w:cs="Arial"/>
          <w:b w:val="0"/>
          <w:bCs w:val="0"/>
        </w:rPr>
        <w:t xml:space="preserve"> to persuade).</w:t>
      </w:r>
    </w:p>
    <w:p w14:paraId="78A59D13" w14:textId="77777777" w:rsidR="00CD271E" w:rsidRPr="00CA0C54" w:rsidRDefault="00CD271E" w:rsidP="000B4F9D">
      <w:pPr>
        <w:pStyle w:val="Subtitle"/>
        <w:numPr>
          <w:ilvl w:val="0"/>
          <w:numId w:val="1"/>
        </w:numPr>
        <w:jc w:val="left"/>
        <w:rPr>
          <w:rFonts w:ascii="Arial" w:hAnsi="Arial" w:cs="Arial"/>
          <w:b w:val="0"/>
          <w:bCs w:val="0"/>
        </w:rPr>
      </w:pPr>
      <w:r w:rsidRPr="00CA0C54">
        <w:rPr>
          <w:rFonts w:ascii="Arial" w:hAnsi="Arial" w:cs="Arial"/>
          <w:b w:val="0"/>
          <w:bCs w:val="0"/>
        </w:rPr>
        <w:t>Use the assigned time.</w:t>
      </w:r>
    </w:p>
    <w:p w14:paraId="0487D6B8" w14:textId="77777777" w:rsidR="00CD271E" w:rsidRPr="00CA0C54" w:rsidRDefault="00CD271E" w:rsidP="000B4F9D">
      <w:pPr>
        <w:pStyle w:val="Subtitle"/>
        <w:numPr>
          <w:ilvl w:val="0"/>
          <w:numId w:val="1"/>
        </w:numPr>
        <w:jc w:val="left"/>
        <w:rPr>
          <w:rFonts w:ascii="Arial" w:hAnsi="Arial" w:cs="Arial"/>
          <w:b w:val="0"/>
          <w:bCs w:val="0"/>
        </w:rPr>
      </w:pPr>
      <w:r w:rsidRPr="00CA0C54">
        <w:rPr>
          <w:rFonts w:ascii="Arial" w:hAnsi="Arial" w:cs="Arial"/>
          <w:b w:val="0"/>
          <w:bCs w:val="0"/>
        </w:rPr>
        <w:t>Use visual aids in at least one formal presentation.</w:t>
      </w:r>
    </w:p>
    <w:p w14:paraId="6A450B36" w14:textId="77777777" w:rsidR="00CD271E" w:rsidRPr="00CA0C54" w:rsidRDefault="00CD271E" w:rsidP="000B4F9D">
      <w:pPr>
        <w:pStyle w:val="Subtitle"/>
        <w:numPr>
          <w:ilvl w:val="0"/>
          <w:numId w:val="1"/>
        </w:numPr>
        <w:jc w:val="left"/>
        <w:rPr>
          <w:rFonts w:ascii="Arial" w:hAnsi="Arial" w:cs="Arial"/>
          <w:b w:val="0"/>
          <w:bCs w:val="0"/>
        </w:rPr>
      </w:pPr>
      <w:r w:rsidRPr="00CA0C54">
        <w:rPr>
          <w:rFonts w:ascii="Arial" w:hAnsi="Arial" w:cs="Arial"/>
          <w:b w:val="0"/>
          <w:bCs w:val="0"/>
        </w:rPr>
        <w:t>Prepare any documentation that the assignment requires: outline, bibliography</w:t>
      </w:r>
      <w:r w:rsidRPr="00B51F58">
        <w:rPr>
          <w:rFonts w:ascii="Arial" w:hAnsi="Arial" w:cs="Arial"/>
          <w:b w:val="0"/>
          <w:bCs w:val="0"/>
        </w:rPr>
        <w:t>.</w:t>
      </w:r>
      <w:r w:rsidR="00433CD9" w:rsidRPr="00B51F58">
        <w:rPr>
          <w:rFonts w:ascii="Arial" w:hAnsi="Arial" w:cs="Arial"/>
          <w:b w:val="0"/>
          <w:bCs w:val="0"/>
        </w:rPr>
        <w:t xml:space="preserve"> Only typed work will be accepted.</w:t>
      </w:r>
    </w:p>
    <w:p w14:paraId="75CC038F" w14:textId="77777777" w:rsidR="00CD271E" w:rsidRPr="00CA0C54" w:rsidRDefault="00CD271E" w:rsidP="000B4F9D">
      <w:pPr>
        <w:pStyle w:val="Subtitle"/>
        <w:numPr>
          <w:ilvl w:val="0"/>
          <w:numId w:val="1"/>
        </w:numPr>
        <w:jc w:val="left"/>
        <w:rPr>
          <w:rFonts w:ascii="Arial" w:hAnsi="Arial" w:cs="Arial"/>
          <w:b w:val="0"/>
          <w:bCs w:val="0"/>
        </w:rPr>
      </w:pPr>
      <w:r w:rsidRPr="00CA0C54">
        <w:rPr>
          <w:rFonts w:ascii="Arial" w:hAnsi="Arial" w:cs="Arial"/>
          <w:b w:val="0"/>
          <w:bCs w:val="0"/>
        </w:rPr>
        <w:t>Develop an introduction that includes a clear central idea or preview statement, a body with well-defined main points tied together with clear transitions, and a smooth conclusion.</w:t>
      </w:r>
    </w:p>
    <w:p w14:paraId="2EB18933" w14:textId="77777777" w:rsidR="00CD271E" w:rsidRPr="00CA0C54" w:rsidRDefault="00CD271E" w:rsidP="000B4F9D">
      <w:pPr>
        <w:pStyle w:val="Subtitle"/>
        <w:numPr>
          <w:ilvl w:val="0"/>
          <w:numId w:val="1"/>
        </w:numPr>
        <w:jc w:val="left"/>
        <w:rPr>
          <w:rFonts w:ascii="Arial" w:hAnsi="Arial" w:cs="Arial"/>
          <w:b w:val="0"/>
          <w:bCs w:val="0"/>
        </w:rPr>
      </w:pPr>
      <w:r w:rsidRPr="00CA0C54">
        <w:rPr>
          <w:rFonts w:ascii="Arial" w:hAnsi="Arial" w:cs="Arial"/>
          <w:b w:val="0"/>
          <w:bCs w:val="0"/>
        </w:rPr>
        <w:t>Support general statements with appropriate specific evidence.</w:t>
      </w:r>
    </w:p>
    <w:p w14:paraId="6BE933EE" w14:textId="77777777" w:rsidR="00CD271E" w:rsidRPr="00CA0C54" w:rsidRDefault="00CD271E" w:rsidP="000B4F9D">
      <w:pPr>
        <w:pStyle w:val="Subtitle"/>
        <w:numPr>
          <w:ilvl w:val="0"/>
          <w:numId w:val="1"/>
        </w:numPr>
        <w:jc w:val="left"/>
        <w:rPr>
          <w:rFonts w:ascii="Arial" w:hAnsi="Arial" w:cs="Arial"/>
          <w:b w:val="0"/>
          <w:bCs w:val="0"/>
        </w:rPr>
      </w:pPr>
      <w:r w:rsidRPr="00CA0C54">
        <w:rPr>
          <w:rFonts w:ascii="Arial" w:hAnsi="Arial" w:cs="Arial"/>
          <w:b w:val="0"/>
          <w:bCs w:val="0"/>
        </w:rPr>
        <w:t xml:space="preserve">Use extemporaneous delivery: thorough advanced preparation (prepared outline) and practice (including practice in the </w:t>
      </w:r>
      <w:r w:rsidR="00BC4C38" w:rsidRPr="00CA0C54">
        <w:rPr>
          <w:rFonts w:ascii="Arial" w:hAnsi="Arial" w:cs="Arial"/>
          <w:b w:val="0"/>
          <w:bCs w:val="0"/>
        </w:rPr>
        <w:t>Communication</w:t>
      </w:r>
      <w:r w:rsidRPr="00CA0C54">
        <w:rPr>
          <w:rFonts w:ascii="Arial" w:hAnsi="Arial" w:cs="Arial"/>
          <w:b w:val="0"/>
          <w:bCs w:val="0"/>
        </w:rPr>
        <w:t xml:space="preserve"> </w:t>
      </w:r>
      <w:r w:rsidR="002D6C91" w:rsidRPr="00CA0C54">
        <w:rPr>
          <w:rFonts w:ascii="Arial" w:hAnsi="Arial" w:cs="Arial"/>
          <w:b w:val="0"/>
          <w:bCs w:val="0"/>
        </w:rPr>
        <w:t>Center</w:t>
      </w:r>
      <w:r w:rsidRPr="00CA0C54">
        <w:rPr>
          <w:rFonts w:ascii="Arial" w:hAnsi="Arial" w:cs="Arial"/>
          <w:b w:val="0"/>
          <w:bCs w:val="0"/>
        </w:rPr>
        <w:t>); delivery from brief notes (speaking outline).</w:t>
      </w:r>
    </w:p>
    <w:p w14:paraId="6E59CBC3" w14:textId="77777777" w:rsidR="003B14E2" w:rsidRPr="00CA0C54" w:rsidRDefault="003B14E2">
      <w:pPr>
        <w:pStyle w:val="Subtitle"/>
        <w:jc w:val="left"/>
        <w:rPr>
          <w:rFonts w:ascii="Arial" w:hAnsi="Arial" w:cs="Arial"/>
          <w:b w:val="0"/>
          <w:bCs w:val="0"/>
        </w:rPr>
      </w:pPr>
    </w:p>
    <w:p w14:paraId="655BC806" w14:textId="77777777" w:rsidR="005951D8" w:rsidRPr="005951D8" w:rsidRDefault="005951D8" w:rsidP="005951D8">
      <w:pPr>
        <w:pStyle w:val="Subtitle"/>
        <w:jc w:val="left"/>
        <w:rPr>
          <w:rFonts w:ascii="Arial" w:hAnsi="Arial" w:cs="Arial"/>
        </w:rPr>
      </w:pPr>
      <w:r w:rsidRPr="005951D8">
        <w:rPr>
          <w:rFonts w:ascii="Arial" w:hAnsi="Arial" w:cs="Arial"/>
        </w:rPr>
        <w:t>Communication Center Assignment</w:t>
      </w:r>
    </w:p>
    <w:p w14:paraId="0D156E8A" w14:textId="77777777" w:rsidR="005951D8" w:rsidRPr="005951D8" w:rsidRDefault="005951D8" w:rsidP="005951D8">
      <w:pPr>
        <w:pStyle w:val="NormalWeb"/>
        <w:rPr>
          <w:rFonts w:ascii="Arial" w:hAnsi="Arial" w:cs="Arial"/>
        </w:rPr>
      </w:pPr>
      <w:r w:rsidRPr="005951D8">
        <w:rPr>
          <w:rFonts w:ascii="Arial" w:hAnsi="Arial" w:cs="Arial"/>
        </w:rPr>
        <w:t>The Communication Center assignment gives you the opportunity to get critical feedback about your speech outlines and presentations before presenting them for grading.</w:t>
      </w:r>
    </w:p>
    <w:p w14:paraId="0A3E6E3E" w14:textId="77777777" w:rsidR="005951D8" w:rsidRPr="005951D8" w:rsidRDefault="005951D8" w:rsidP="005951D8">
      <w:pPr>
        <w:pStyle w:val="NormalWeb"/>
        <w:ind w:left="360"/>
        <w:rPr>
          <w:rFonts w:ascii="Arial" w:hAnsi="Arial" w:cs="Arial"/>
        </w:rPr>
      </w:pPr>
      <w:r w:rsidRPr="005951D8">
        <w:rPr>
          <w:rFonts w:ascii="Arial" w:hAnsi="Arial" w:cs="Arial"/>
        </w:rPr>
        <w:lastRenderedPageBreak/>
        <w:t>Read closely the following guidelines:</w:t>
      </w:r>
    </w:p>
    <w:p w14:paraId="1817E64A" w14:textId="77777777" w:rsidR="005951D8" w:rsidRPr="005951D8" w:rsidRDefault="005951D8" w:rsidP="005951D8">
      <w:pPr>
        <w:pStyle w:val="NormalWeb"/>
        <w:numPr>
          <w:ilvl w:val="0"/>
          <w:numId w:val="13"/>
        </w:numPr>
        <w:tabs>
          <w:tab w:val="left" w:pos="720"/>
        </w:tabs>
        <w:rPr>
          <w:rFonts w:ascii="Arial" w:hAnsi="Arial" w:cs="Arial"/>
        </w:rPr>
      </w:pPr>
      <w:r w:rsidRPr="005951D8">
        <w:rPr>
          <w:rFonts w:ascii="Arial" w:hAnsi="Arial" w:cs="Arial"/>
        </w:rPr>
        <w:t xml:space="preserve">You are required to perform two (2) rehearsals through the Communication Center taped rehearsal of any of the three speeches at the Communication Center. You </w:t>
      </w:r>
      <w:r w:rsidRPr="005951D8">
        <w:rPr>
          <w:rFonts w:ascii="Arial" w:hAnsi="Arial" w:cs="Arial"/>
          <w:b/>
          <w:bCs/>
        </w:rPr>
        <w:t>cannot</w:t>
      </w:r>
      <w:r w:rsidRPr="005951D8">
        <w:rPr>
          <w:rFonts w:ascii="Arial" w:hAnsi="Arial" w:cs="Arial"/>
        </w:rPr>
        <w:t xml:space="preserve"> do two (2) rehearsals for the same speech for points. </w:t>
      </w:r>
    </w:p>
    <w:p w14:paraId="67EA6D56" w14:textId="69D9C615" w:rsidR="005951D8" w:rsidRPr="005951D8" w:rsidRDefault="005951D8" w:rsidP="005951D8">
      <w:pPr>
        <w:pStyle w:val="NormalWeb"/>
        <w:numPr>
          <w:ilvl w:val="0"/>
          <w:numId w:val="13"/>
        </w:numPr>
        <w:tabs>
          <w:tab w:val="left" w:pos="720"/>
        </w:tabs>
        <w:spacing w:after="0" w:afterAutospacing="0"/>
        <w:rPr>
          <w:rFonts w:ascii="Arial" w:hAnsi="Arial" w:cs="Arial"/>
        </w:rPr>
      </w:pPr>
      <w:r w:rsidRPr="005951D8">
        <w:rPr>
          <w:rFonts w:ascii="Arial" w:hAnsi="Arial" w:cs="Arial"/>
        </w:rPr>
        <w:t xml:space="preserve">Each rehearsal is worth </w:t>
      </w:r>
      <w:r w:rsidR="00440788">
        <w:rPr>
          <w:rFonts w:ascii="Arial" w:hAnsi="Arial" w:cs="Arial"/>
        </w:rPr>
        <w:t>25 points</w:t>
      </w:r>
      <w:r w:rsidRPr="005951D8">
        <w:rPr>
          <w:rFonts w:ascii="Arial" w:hAnsi="Arial" w:cs="Arial"/>
        </w:rPr>
        <w:t xml:space="preserve"> of your grade for the semester for a total of </w:t>
      </w:r>
      <w:r w:rsidR="003431C7">
        <w:rPr>
          <w:rFonts w:ascii="Arial" w:hAnsi="Arial" w:cs="Arial"/>
        </w:rPr>
        <w:t>50 points</w:t>
      </w:r>
      <w:r w:rsidRPr="005951D8">
        <w:rPr>
          <w:rFonts w:ascii="Arial" w:hAnsi="Arial" w:cs="Arial"/>
        </w:rPr>
        <w:t xml:space="preserve"> for both.</w:t>
      </w:r>
    </w:p>
    <w:p w14:paraId="27716EE2" w14:textId="77777777" w:rsidR="005951D8" w:rsidRPr="005951D8" w:rsidRDefault="005951D8" w:rsidP="005951D8">
      <w:pPr>
        <w:pStyle w:val="NormalWeb"/>
        <w:numPr>
          <w:ilvl w:val="0"/>
          <w:numId w:val="14"/>
        </w:numPr>
        <w:spacing w:before="0" w:beforeAutospacing="0" w:after="0" w:afterAutospacing="0"/>
        <w:rPr>
          <w:rFonts w:ascii="Arial" w:hAnsi="Arial" w:cs="Arial"/>
        </w:rPr>
      </w:pPr>
      <w:r w:rsidRPr="005951D8">
        <w:rPr>
          <w:rFonts w:ascii="Arial" w:hAnsi="Arial" w:cs="Arial"/>
        </w:rPr>
        <w:t xml:space="preserve">You are allowed (and encouraged) to use the Center for all your speeches to help you improve. </w:t>
      </w:r>
    </w:p>
    <w:p w14:paraId="45B7AA7E" w14:textId="77777777" w:rsidR="005951D8" w:rsidRPr="005951D8" w:rsidRDefault="005951D8" w:rsidP="005951D8">
      <w:pPr>
        <w:pStyle w:val="NormalWeb"/>
        <w:numPr>
          <w:ilvl w:val="0"/>
          <w:numId w:val="15"/>
        </w:numPr>
        <w:tabs>
          <w:tab w:val="clear" w:pos="420"/>
        </w:tabs>
        <w:ind w:left="1680"/>
        <w:rPr>
          <w:rFonts w:ascii="Arial" w:hAnsi="Arial" w:cs="Arial"/>
        </w:rPr>
      </w:pPr>
      <w:r w:rsidRPr="005951D8">
        <w:rPr>
          <w:rFonts w:ascii="Arial" w:hAnsi="Arial" w:cs="Arial"/>
        </w:rPr>
        <w:t>No additional credit will be granted for doing more than those two.</w:t>
      </w:r>
    </w:p>
    <w:p w14:paraId="32148E2C" w14:textId="77777777" w:rsidR="005951D8" w:rsidRPr="005951D8" w:rsidRDefault="005951D8" w:rsidP="005951D8">
      <w:pPr>
        <w:pStyle w:val="NormalWeb"/>
        <w:numPr>
          <w:ilvl w:val="0"/>
          <w:numId w:val="14"/>
        </w:numPr>
        <w:spacing w:after="0" w:afterAutospacing="0"/>
        <w:rPr>
          <w:rFonts w:ascii="Arial" w:hAnsi="Arial" w:cs="Arial"/>
        </w:rPr>
      </w:pPr>
      <w:r w:rsidRPr="005951D8">
        <w:rPr>
          <w:rFonts w:ascii="Arial" w:hAnsi="Arial" w:cs="Arial"/>
        </w:rPr>
        <w:t>You may also use the Center to improve your outline before even rehearsing. This, however, will not count as one of the two required video recorded rehearsals.</w:t>
      </w:r>
    </w:p>
    <w:p w14:paraId="599F0520" w14:textId="77777777" w:rsidR="005951D8" w:rsidRPr="005951D8" w:rsidRDefault="005951D8" w:rsidP="005951D8">
      <w:pPr>
        <w:pStyle w:val="NormalWeb"/>
        <w:numPr>
          <w:ilvl w:val="0"/>
          <w:numId w:val="13"/>
        </w:numPr>
        <w:tabs>
          <w:tab w:val="left" w:pos="720"/>
        </w:tabs>
        <w:spacing w:before="0" w:beforeAutospacing="0"/>
        <w:rPr>
          <w:rFonts w:ascii="Arial" w:hAnsi="Arial" w:cs="Arial"/>
        </w:rPr>
      </w:pPr>
      <w:r w:rsidRPr="005951D8">
        <w:rPr>
          <w:rFonts w:ascii="Arial" w:hAnsi="Arial" w:cs="Arial"/>
        </w:rPr>
        <w:t xml:space="preserve">Each required rehearsal will only receive credit if it is </w:t>
      </w:r>
      <w:r w:rsidRPr="005951D8">
        <w:rPr>
          <w:rFonts w:ascii="Arial" w:hAnsi="Arial" w:cs="Arial"/>
          <w:b/>
          <w:bCs/>
        </w:rPr>
        <w:t>completed 24 hours, or more, before you present your speech.</w:t>
      </w:r>
      <w:r w:rsidRPr="005951D8">
        <w:rPr>
          <w:rFonts w:ascii="Arial" w:hAnsi="Arial" w:cs="Arial"/>
        </w:rPr>
        <w:t xml:space="preserve"> This will give you time to make improvements that might be suggested by the Center’s tutor. </w:t>
      </w:r>
    </w:p>
    <w:p w14:paraId="44947FFB" w14:textId="77777777" w:rsidR="005951D8" w:rsidRPr="005951D8" w:rsidRDefault="005951D8" w:rsidP="005951D8">
      <w:pPr>
        <w:shd w:val="clear" w:color="auto" w:fill="FFFFFF"/>
        <w:spacing w:after="336"/>
        <w:rPr>
          <w:rFonts w:ascii="Arial" w:hAnsi="Arial" w:cs="Arial"/>
          <w:color w:val="323130"/>
        </w:rPr>
      </w:pPr>
      <w:r w:rsidRPr="005951D8">
        <w:rPr>
          <w:rFonts w:ascii="Arial" w:hAnsi="Arial" w:cs="Arial"/>
          <w:color w:val="323130"/>
        </w:rPr>
        <w:t>The Communication Center is offering both virtual (on Teams) and in-person (synchronous) tutoring sessions. </w:t>
      </w:r>
    </w:p>
    <w:p w14:paraId="1312B563" w14:textId="77777777" w:rsidR="00B64523" w:rsidRPr="008742D3" w:rsidRDefault="00B64523" w:rsidP="00B64523">
      <w:pPr>
        <w:rPr>
          <w:rFonts w:ascii="Arial" w:hAnsi="Arial" w:cs="Arial"/>
        </w:rPr>
      </w:pPr>
      <w:r w:rsidRPr="008742D3">
        <w:rPr>
          <w:rFonts w:ascii="Arial" w:hAnsi="Arial" w:cs="Arial"/>
        </w:rPr>
        <w:t xml:space="preserve"> </w:t>
      </w:r>
    </w:p>
    <w:p w14:paraId="4FC54D4A" w14:textId="77777777" w:rsidR="006F7693" w:rsidRPr="008742D3" w:rsidRDefault="006F7693" w:rsidP="006F7693">
      <w:pPr>
        <w:rPr>
          <w:rFonts w:ascii="Arial" w:hAnsi="Arial" w:cs="Arial"/>
          <w:b/>
        </w:rPr>
      </w:pPr>
      <w:r w:rsidRPr="008742D3">
        <w:rPr>
          <w:rFonts w:ascii="Arial" w:hAnsi="Arial" w:cs="Arial"/>
          <w:b/>
        </w:rPr>
        <w:t>COLLEGE SYLLABUS STATEMENTS</w:t>
      </w:r>
    </w:p>
    <w:p w14:paraId="5F32DDCF" w14:textId="77777777" w:rsidR="006F7693" w:rsidRPr="008742D3" w:rsidRDefault="006F7693" w:rsidP="006F7693">
      <w:pPr>
        <w:rPr>
          <w:rFonts w:ascii="Arial" w:hAnsi="Arial" w:cs="Arial"/>
        </w:rPr>
      </w:pPr>
    </w:p>
    <w:p w14:paraId="6384B534" w14:textId="469E52F5" w:rsidR="00B51F58" w:rsidRPr="00935E33" w:rsidRDefault="006F7693" w:rsidP="00935E33">
      <w:pPr>
        <w:rPr>
          <w:rFonts w:ascii="Arial" w:hAnsi="Arial" w:cs="Arial"/>
        </w:rPr>
      </w:pPr>
      <w:r w:rsidRPr="008742D3">
        <w:rPr>
          <w:rFonts w:ascii="Arial" w:hAnsi="Arial" w:cs="Arial"/>
        </w:rPr>
        <w:t xml:space="preserve">Columbus State Community College required College Syllabus Statements on College Policies and Student Support Services can be found at </w:t>
      </w:r>
      <w:hyperlink r:id="rId12" w:history="1">
        <w:r w:rsidRPr="008742D3">
          <w:rPr>
            <w:rStyle w:val="Hyperlink"/>
            <w:rFonts w:ascii="Arial" w:hAnsi="Arial" w:cs="Arial"/>
          </w:rPr>
          <w:t>www.cscc.edu/syllabus</w:t>
        </w:r>
      </w:hyperlink>
      <w:r w:rsidRPr="008742D3">
        <w:rPr>
          <w:rFonts w:ascii="Arial" w:hAnsi="Arial" w:cs="Arial"/>
        </w:rPr>
        <w:t xml:space="preserve"> or on the College website Quick Links “Syllabus Statements”.</w:t>
      </w:r>
    </w:p>
    <w:p w14:paraId="2E09781C" w14:textId="3C5198C6" w:rsidR="00B51F58" w:rsidRDefault="00B51F58" w:rsidP="006F7693">
      <w:pPr>
        <w:pStyle w:val="Subtitle"/>
        <w:jc w:val="left"/>
        <w:rPr>
          <w:rFonts w:ascii="Arial" w:hAnsi="Arial" w:cs="Arial"/>
          <w:b w:val="0"/>
          <w:bCs w:val="0"/>
        </w:rPr>
      </w:pPr>
    </w:p>
    <w:p w14:paraId="47FF7EA1" w14:textId="5FCFEC05" w:rsidR="00B51F58" w:rsidRPr="00935E33" w:rsidRDefault="00B51F58" w:rsidP="00B51F58">
      <w:pPr>
        <w:ind w:right="-720"/>
        <w:jc w:val="center"/>
        <w:rPr>
          <w:rFonts w:ascii="Arial" w:hAnsi="Arial" w:cs="Arial"/>
          <w:b/>
        </w:rPr>
      </w:pPr>
      <w:r w:rsidRPr="00935E33">
        <w:rPr>
          <w:rFonts w:ascii="Arial" w:hAnsi="Arial" w:cs="Arial"/>
          <w:b/>
        </w:rPr>
        <w:t>UNITS OF INSTRUCTION</w:t>
      </w:r>
      <w:r w:rsidR="00935E33" w:rsidRPr="00935E33">
        <w:rPr>
          <w:rFonts w:ascii="Arial" w:hAnsi="Arial" w:cs="Arial"/>
          <w:b/>
        </w:rPr>
        <w:t>, OUTCOMES, AND ASSESSMENT ALIGNMENT</w:t>
      </w:r>
    </w:p>
    <w:p w14:paraId="1F9A38CD" w14:textId="77777777" w:rsidR="00B51F58" w:rsidRPr="00935E33" w:rsidRDefault="00B51F58" w:rsidP="00B51F58">
      <w:pPr>
        <w:ind w:right="-720"/>
        <w:rPr>
          <w:rFonts w:ascii="Arial" w:hAnsi="Arial" w:cs="Arial"/>
        </w:rPr>
      </w:pPr>
    </w:p>
    <w:p w14:paraId="7A81CBD0" w14:textId="77777777" w:rsidR="00B51F58" w:rsidRPr="00A90943" w:rsidRDefault="00B51F58" w:rsidP="00B51F58">
      <w:pPr>
        <w:rPr>
          <w:rFonts w:ascii="Arial" w:hAnsi="Arial" w:cs="Arial"/>
          <w:b/>
          <w:sz w:val="20"/>
          <w:szCs w:val="20"/>
          <w:u w:val="single"/>
        </w:rPr>
      </w:pPr>
      <w:r w:rsidRPr="00A90943">
        <w:rPr>
          <w:rFonts w:ascii="Arial" w:hAnsi="Arial" w:cs="Arial"/>
          <w:b/>
          <w:sz w:val="20"/>
          <w:szCs w:val="20"/>
          <w:u w:val="single"/>
        </w:rPr>
        <w:t>Week 1</w:t>
      </w:r>
    </w:p>
    <w:p w14:paraId="6074E55E" w14:textId="77777777" w:rsidR="00B51F58" w:rsidRPr="00A90943" w:rsidRDefault="00B51F58" w:rsidP="00B51F58">
      <w:pPr>
        <w:rPr>
          <w:rFonts w:ascii="Arial" w:hAnsi="Arial" w:cs="Arial"/>
          <w:sz w:val="20"/>
          <w:szCs w:val="20"/>
        </w:rPr>
      </w:pPr>
      <w:r w:rsidRPr="00A90943">
        <w:rPr>
          <w:rFonts w:ascii="Arial" w:hAnsi="Arial" w:cs="Arial"/>
          <w:b/>
          <w:bCs/>
          <w:sz w:val="20"/>
          <w:szCs w:val="20"/>
        </w:rPr>
        <w:t>Unit of Instruction:</w:t>
      </w:r>
      <w:r w:rsidRPr="00A90943">
        <w:rPr>
          <w:rFonts w:ascii="Arial" w:hAnsi="Arial" w:cs="Arial"/>
          <w:sz w:val="20"/>
          <w:szCs w:val="20"/>
        </w:rPr>
        <w:t xml:space="preserve"> Introduction</w:t>
      </w:r>
    </w:p>
    <w:p w14:paraId="7F903C42" w14:textId="77777777" w:rsidR="00B51F58" w:rsidRPr="00A90943" w:rsidRDefault="00B51F58" w:rsidP="00B51F58">
      <w:pPr>
        <w:rPr>
          <w:rFonts w:ascii="Arial" w:hAnsi="Arial" w:cs="Arial"/>
          <w:sz w:val="20"/>
          <w:szCs w:val="20"/>
        </w:rPr>
      </w:pPr>
      <w:r w:rsidRPr="00A90943">
        <w:rPr>
          <w:rFonts w:ascii="Arial" w:hAnsi="Arial" w:cs="Arial"/>
          <w:b/>
          <w:bCs/>
          <w:sz w:val="20"/>
          <w:szCs w:val="20"/>
        </w:rPr>
        <w:t>Course Learning Outcome(s):</w:t>
      </w:r>
      <w:r w:rsidRPr="00A90943">
        <w:rPr>
          <w:rFonts w:ascii="Arial" w:hAnsi="Arial" w:cs="Arial"/>
          <w:sz w:val="20"/>
          <w:szCs w:val="20"/>
        </w:rPr>
        <w:t xml:space="preserve"> Students develop speeches that are consistent and appropriate for the purpose, context, and audience.</w:t>
      </w:r>
    </w:p>
    <w:p w14:paraId="5B64AC82" w14:textId="77777777" w:rsidR="00B51F58" w:rsidRPr="00A90943" w:rsidRDefault="00B51F58" w:rsidP="00B51F58">
      <w:pPr>
        <w:rPr>
          <w:rFonts w:ascii="Arial" w:hAnsi="Arial" w:cs="Arial"/>
          <w:sz w:val="20"/>
          <w:szCs w:val="20"/>
        </w:rPr>
      </w:pPr>
      <w:r w:rsidRPr="00A90943">
        <w:rPr>
          <w:rFonts w:ascii="Arial" w:hAnsi="Arial" w:cs="Arial"/>
          <w:b/>
          <w:bCs/>
          <w:sz w:val="20"/>
          <w:szCs w:val="20"/>
        </w:rPr>
        <w:t>OTM Learning Outcome(s):</w:t>
      </w:r>
      <w:r w:rsidRPr="00A90943">
        <w:rPr>
          <w:rFonts w:ascii="Arial" w:hAnsi="Arial" w:cs="Arial"/>
          <w:sz w:val="20"/>
          <w:szCs w:val="20"/>
        </w:rPr>
        <w:t xml:space="preserve"> Students develop speeches that are consistent and appropriate for the purpose, context, and audience.</w:t>
      </w:r>
    </w:p>
    <w:p w14:paraId="403ACCDF" w14:textId="77777777" w:rsidR="00B51F58" w:rsidRPr="00A90943" w:rsidRDefault="00B51F58" w:rsidP="00B51F58">
      <w:pPr>
        <w:rPr>
          <w:rFonts w:ascii="Arial" w:hAnsi="Arial" w:cs="Arial"/>
          <w:sz w:val="20"/>
          <w:szCs w:val="20"/>
        </w:rPr>
      </w:pPr>
      <w:r w:rsidRPr="00A90943">
        <w:rPr>
          <w:rFonts w:ascii="Arial" w:hAnsi="Arial" w:cs="Arial"/>
          <w:b/>
          <w:bCs/>
          <w:sz w:val="20"/>
          <w:szCs w:val="20"/>
        </w:rPr>
        <w:t>TAG Learning Outcome(s):</w:t>
      </w:r>
      <w:r w:rsidRPr="00A90943">
        <w:rPr>
          <w:rFonts w:ascii="Arial" w:hAnsi="Arial" w:cs="Arial"/>
          <w:sz w:val="20"/>
          <w:szCs w:val="20"/>
        </w:rPr>
        <w:t xml:space="preserve"> Define and explain the basic principles and theories of oral communication. Recognize the importance of audience analysis and adaptation of messages, style, and delivery to meet the needs of diverse audiences.</w:t>
      </w:r>
    </w:p>
    <w:p w14:paraId="2AD25217" w14:textId="77777777" w:rsidR="00B51F58" w:rsidRDefault="00B51F58" w:rsidP="00B51F58">
      <w:pPr>
        <w:rPr>
          <w:rFonts w:ascii="Arial" w:hAnsi="Arial" w:cs="Arial"/>
          <w:b/>
          <w:sz w:val="20"/>
          <w:szCs w:val="20"/>
        </w:rPr>
      </w:pPr>
      <w:r w:rsidRPr="00A90943">
        <w:rPr>
          <w:rFonts w:ascii="Arial" w:hAnsi="Arial" w:cs="Arial"/>
          <w:b/>
          <w:sz w:val="20"/>
          <w:szCs w:val="20"/>
        </w:rPr>
        <w:t xml:space="preserve">Assessment Methods: </w:t>
      </w:r>
    </w:p>
    <w:p w14:paraId="61A41658" w14:textId="77777777" w:rsidR="00B51F58" w:rsidRPr="00A90943" w:rsidRDefault="00B51F58" w:rsidP="00B51F58">
      <w:pPr>
        <w:ind w:firstLine="720"/>
        <w:rPr>
          <w:rFonts w:ascii="Arial" w:hAnsi="Arial" w:cs="Arial"/>
          <w:b/>
          <w:sz w:val="20"/>
          <w:szCs w:val="20"/>
        </w:rPr>
      </w:pPr>
      <w:r w:rsidRPr="00A90943">
        <w:rPr>
          <w:rFonts w:ascii="Arial" w:hAnsi="Arial" w:cs="Arial"/>
          <w:b/>
          <w:sz w:val="20"/>
          <w:szCs w:val="20"/>
        </w:rPr>
        <w:t>Read/Assess Chapter One: Speaking in Public</w:t>
      </w:r>
    </w:p>
    <w:p w14:paraId="6EFA0D93" w14:textId="77777777" w:rsidR="00B51F58" w:rsidRPr="00A90943" w:rsidRDefault="00B51F58" w:rsidP="00B51F58">
      <w:pPr>
        <w:ind w:right="-720"/>
        <w:rPr>
          <w:rFonts w:ascii="Arial" w:hAnsi="Arial" w:cs="Arial"/>
          <w:sz w:val="20"/>
          <w:szCs w:val="20"/>
        </w:rPr>
      </w:pPr>
      <w:r w:rsidRPr="00A90943">
        <w:rPr>
          <w:rFonts w:ascii="Arial" w:hAnsi="Arial" w:cs="Arial"/>
          <w:sz w:val="20"/>
          <w:szCs w:val="20"/>
        </w:rPr>
        <w:tab/>
      </w:r>
      <w:r w:rsidRPr="00A90943">
        <w:rPr>
          <w:rFonts w:ascii="Arial" w:hAnsi="Arial" w:cs="Arial"/>
          <w:sz w:val="20"/>
          <w:szCs w:val="20"/>
        </w:rPr>
        <w:tab/>
      </w:r>
    </w:p>
    <w:p w14:paraId="09E7B7EB" w14:textId="77777777" w:rsidR="00B51F58" w:rsidRPr="00A90943" w:rsidRDefault="00B51F58" w:rsidP="00B51F58">
      <w:pPr>
        <w:rPr>
          <w:rFonts w:ascii="Arial" w:hAnsi="Arial" w:cs="Arial"/>
          <w:b/>
          <w:sz w:val="20"/>
          <w:szCs w:val="20"/>
          <w:u w:val="single"/>
        </w:rPr>
      </w:pPr>
      <w:r w:rsidRPr="00A90943">
        <w:rPr>
          <w:rFonts w:ascii="Arial" w:hAnsi="Arial" w:cs="Arial"/>
          <w:b/>
          <w:sz w:val="20"/>
          <w:szCs w:val="20"/>
          <w:u w:val="single"/>
        </w:rPr>
        <w:t>Week 2</w:t>
      </w:r>
    </w:p>
    <w:p w14:paraId="19875B0F" w14:textId="77777777" w:rsidR="00B51F58" w:rsidRPr="00A90943" w:rsidRDefault="00B51F58" w:rsidP="00B51F58">
      <w:pPr>
        <w:rPr>
          <w:rFonts w:ascii="Arial" w:hAnsi="Arial" w:cs="Arial"/>
          <w:sz w:val="20"/>
          <w:szCs w:val="20"/>
        </w:rPr>
      </w:pPr>
      <w:r w:rsidRPr="00A90943">
        <w:rPr>
          <w:rFonts w:ascii="Arial" w:hAnsi="Arial" w:cs="Arial"/>
          <w:b/>
          <w:bCs/>
          <w:sz w:val="20"/>
          <w:szCs w:val="20"/>
        </w:rPr>
        <w:t>Unit of Instruction:</w:t>
      </w:r>
      <w:r w:rsidRPr="00A90943">
        <w:rPr>
          <w:rFonts w:ascii="Arial" w:hAnsi="Arial" w:cs="Arial"/>
          <w:sz w:val="20"/>
          <w:szCs w:val="20"/>
        </w:rPr>
        <w:t xml:space="preserve"> The Elements of Public Speaking</w:t>
      </w:r>
    </w:p>
    <w:p w14:paraId="78BD1A20" w14:textId="77777777" w:rsidR="00B51F58" w:rsidRPr="00A90943" w:rsidRDefault="00B51F58" w:rsidP="00B51F58">
      <w:pPr>
        <w:rPr>
          <w:rFonts w:ascii="Arial" w:hAnsi="Arial" w:cs="Arial"/>
          <w:sz w:val="20"/>
          <w:szCs w:val="20"/>
        </w:rPr>
      </w:pPr>
      <w:r w:rsidRPr="00A90943">
        <w:rPr>
          <w:rFonts w:ascii="Arial" w:hAnsi="Arial" w:cs="Arial"/>
          <w:b/>
          <w:bCs/>
          <w:sz w:val="20"/>
          <w:szCs w:val="20"/>
        </w:rPr>
        <w:t>Course Learning Outcome(s):</w:t>
      </w:r>
      <w:r w:rsidRPr="00A90943">
        <w:rPr>
          <w:rFonts w:ascii="Arial" w:hAnsi="Arial" w:cs="Arial"/>
          <w:sz w:val="20"/>
          <w:szCs w:val="20"/>
        </w:rPr>
        <w:t xml:space="preserve"> Students develop speeches that are consistent and appropriate for the purpose, context, and audience. Students critically and constructively evaluate their own and others’ speeches.</w:t>
      </w:r>
    </w:p>
    <w:p w14:paraId="09A02900" w14:textId="77777777" w:rsidR="00B51F58" w:rsidRPr="00A90943" w:rsidRDefault="00B51F58" w:rsidP="00B51F58">
      <w:pPr>
        <w:rPr>
          <w:rFonts w:ascii="Arial" w:hAnsi="Arial" w:cs="Arial"/>
          <w:sz w:val="20"/>
          <w:szCs w:val="20"/>
        </w:rPr>
      </w:pPr>
      <w:r w:rsidRPr="00A90943">
        <w:rPr>
          <w:rFonts w:ascii="Arial" w:hAnsi="Arial" w:cs="Arial"/>
          <w:b/>
          <w:bCs/>
          <w:sz w:val="20"/>
          <w:szCs w:val="20"/>
        </w:rPr>
        <w:t>OTM Learning Outcome(s):</w:t>
      </w:r>
      <w:r w:rsidRPr="00A90943">
        <w:rPr>
          <w:rFonts w:ascii="Arial" w:hAnsi="Arial" w:cs="Arial"/>
          <w:sz w:val="20"/>
          <w:szCs w:val="20"/>
        </w:rPr>
        <w:t xml:space="preserve"> Students develop speeches that are consistent and appropriate for the purpose, context, and audience. Students critically and constructively evaluate their own and others’ speeches.</w:t>
      </w:r>
    </w:p>
    <w:p w14:paraId="6051A3B7" w14:textId="77777777" w:rsidR="00B51F58" w:rsidRPr="00A90943" w:rsidRDefault="00B51F58" w:rsidP="00B51F58">
      <w:pPr>
        <w:rPr>
          <w:rFonts w:ascii="Arial" w:hAnsi="Arial" w:cs="Arial"/>
          <w:sz w:val="20"/>
          <w:szCs w:val="20"/>
        </w:rPr>
      </w:pPr>
      <w:r w:rsidRPr="00A90943">
        <w:rPr>
          <w:rFonts w:ascii="Arial" w:hAnsi="Arial" w:cs="Arial"/>
          <w:b/>
          <w:bCs/>
          <w:sz w:val="20"/>
          <w:szCs w:val="20"/>
        </w:rPr>
        <w:lastRenderedPageBreak/>
        <w:t>TAG Learning Outcome(s):</w:t>
      </w:r>
      <w:r w:rsidRPr="00A90943">
        <w:rPr>
          <w:rFonts w:ascii="Arial" w:hAnsi="Arial" w:cs="Arial"/>
          <w:sz w:val="20"/>
          <w:szCs w:val="20"/>
        </w:rPr>
        <w:t xml:space="preserve"> Recognize the importance of audience analysis and adaptation of messages, style, and delivery to meet the needs of diverse audiences. Critically and constructively evaluate the oral communication of both the self and other speakers.</w:t>
      </w:r>
    </w:p>
    <w:p w14:paraId="37027E98" w14:textId="77777777" w:rsidR="00B51F58" w:rsidRDefault="00B51F58" w:rsidP="00B51F58">
      <w:pPr>
        <w:rPr>
          <w:rFonts w:ascii="Arial" w:hAnsi="Arial" w:cs="Arial"/>
          <w:b/>
          <w:sz w:val="20"/>
          <w:szCs w:val="20"/>
        </w:rPr>
      </w:pPr>
      <w:r w:rsidRPr="00A90943">
        <w:rPr>
          <w:rFonts w:ascii="Arial" w:hAnsi="Arial" w:cs="Arial"/>
          <w:b/>
          <w:sz w:val="20"/>
          <w:szCs w:val="20"/>
        </w:rPr>
        <w:t xml:space="preserve">Assessment Methods: </w:t>
      </w:r>
    </w:p>
    <w:p w14:paraId="75BF6242" w14:textId="77777777" w:rsidR="00B51F58" w:rsidRDefault="00B51F58" w:rsidP="00B51F58">
      <w:pPr>
        <w:ind w:firstLine="720"/>
        <w:rPr>
          <w:rFonts w:ascii="Arial" w:hAnsi="Arial" w:cs="Arial"/>
          <w:b/>
          <w:sz w:val="20"/>
          <w:szCs w:val="20"/>
        </w:rPr>
      </w:pPr>
      <w:r w:rsidRPr="00A90943">
        <w:rPr>
          <w:rFonts w:ascii="Arial" w:hAnsi="Arial" w:cs="Arial"/>
          <w:b/>
          <w:sz w:val="20"/>
          <w:szCs w:val="20"/>
        </w:rPr>
        <w:t>Read/Assess Chapter Two: Ethics and Public Speaking</w:t>
      </w:r>
    </w:p>
    <w:p w14:paraId="2701B3C0" w14:textId="1E3F56F0" w:rsidR="0071116F" w:rsidRPr="00A90943" w:rsidRDefault="008B61C9" w:rsidP="00B51F58">
      <w:pPr>
        <w:ind w:firstLine="720"/>
        <w:rPr>
          <w:rFonts w:ascii="Arial" w:hAnsi="Arial" w:cs="Arial"/>
          <w:b/>
          <w:sz w:val="20"/>
          <w:szCs w:val="20"/>
        </w:rPr>
      </w:pPr>
      <w:r>
        <w:rPr>
          <w:rFonts w:ascii="Arial" w:hAnsi="Arial" w:cs="Arial"/>
          <w:b/>
          <w:sz w:val="20"/>
          <w:szCs w:val="20"/>
        </w:rPr>
        <w:t>Speech 1 – Initial speech Topic Due</w:t>
      </w:r>
    </w:p>
    <w:p w14:paraId="4A298466" w14:textId="77777777" w:rsidR="00B51F58" w:rsidRPr="00A90943" w:rsidRDefault="00B51F58" w:rsidP="00B51F58">
      <w:pPr>
        <w:rPr>
          <w:rFonts w:ascii="Arial" w:hAnsi="Arial" w:cs="Arial"/>
          <w:b/>
          <w:sz w:val="20"/>
          <w:szCs w:val="20"/>
        </w:rPr>
      </w:pPr>
    </w:p>
    <w:p w14:paraId="35C911CD" w14:textId="77777777" w:rsidR="00B51F58" w:rsidRPr="00A90943" w:rsidRDefault="00B51F58" w:rsidP="00B51F58">
      <w:pPr>
        <w:rPr>
          <w:rFonts w:ascii="Arial" w:hAnsi="Arial" w:cs="Arial"/>
          <w:b/>
          <w:sz w:val="20"/>
          <w:szCs w:val="20"/>
          <w:u w:val="single"/>
        </w:rPr>
      </w:pPr>
      <w:r w:rsidRPr="00A90943">
        <w:rPr>
          <w:rFonts w:ascii="Arial" w:hAnsi="Arial" w:cs="Arial"/>
          <w:b/>
          <w:sz w:val="20"/>
          <w:szCs w:val="20"/>
          <w:u w:val="single"/>
        </w:rPr>
        <w:t>Week 3</w:t>
      </w:r>
    </w:p>
    <w:p w14:paraId="7DBCA9A7" w14:textId="77777777" w:rsidR="00B51F58" w:rsidRPr="00A90943" w:rsidRDefault="00B51F58" w:rsidP="00B51F58">
      <w:pPr>
        <w:rPr>
          <w:rFonts w:ascii="Arial" w:hAnsi="Arial" w:cs="Arial"/>
          <w:sz w:val="20"/>
          <w:szCs w:val="20"/>
        </w:rPr>
      </w:pPr>
      <w:r w:rsidRPr="00A90943">
        <w:rPr>
          <w:rFonts w:ascii="Arial" w:hAnsi="Arial" w:cs="Arial"/>
          <w:b/>
          <w:bCs/>
          <w:sz w:val="20"/>
          <w:szCs w:val="20"/>
        </w:rPr>
        <w:t>Unit of Instruction:</w:t>
      </w:r>
      <w:r w:rsidRPr="00A90943">
        <w:rPr>
          <w:rFonts w:ascii="Arial" w:hAnsi="Arial" w:cs="Arial"/>
          <w:sz w:val="20"/>
          <w:szCs w:val="20"/>
        </w:rPr>
        <w:t xml:space="preserve"> The Elements of Public Speaking</w:t>
      </w:r>
    </w:p>
    <w:p w14:paraId="49C5771C" w14:textId="77777777" w:rsidR="00B51F58" w:rsidRPr="00A90943" w:rsidRDefault="00B51F58" w:rsidP="00B51F58">
      <w:pPr>
        <w:rPr>
          <w:rFonts w:ascii="Arial" w:hAnsi="Arial" w:cs="Arial"/>
          <w:sz w:val="20"/>
          <w:szCs w:val="20"/>
        </w:rPr>
      </w:pPr>
      <w:r w:rsidRPr="00A90943">
        <w:rPr>
          <w:rFonts w:ascii="Arial" w:hAnsi="Arial" w:cs="Arial"/>
          <w:b/>
          <w:bCs/>
          <w:sz w:val="20"/>
          <w:szCs w:val="20"/>
        </w:rPr>
        <w:t>Course Learning Outcome(s)</w:t>
      </w:r>
      <w:proofErr w:type="gramStart"/>
      <w:r w:rsidRPr="00A90943">
        <w:rPr>
          <w:rFonts w:ascii="Arial" w:hAnsi="Arial" w:cs="Arial"/>
          <w:b/>
          <w:bCs/>
          <w:sz w:val="20"/>
          <w:szCs w:val="20"/>
        </w:rPr>
        <w:t>:</w:t>
      </w:r>
      <w:r w:rsidRPr="00A90943">
        <w:rPr>
          <w:rFonts w:ascii="Arial" w:hAnsi="Arial" w:cs="Arial"/>
          <w:sz w:val="20"/>
          <w:szCs w:val="20"/>
        </w:rPr>
        <w:t xml:space="preserve">  Students</w:t>
      </w:r>
      <w:proofErr w:type="gramEnd"/>
      <w:r w:rsidRPr="00A90943">
        <w:rPr>
          <w:rFonts w:ascii="Arial" w:hAnsi="Arial" w:cs="Arial"/>
          <w:sz w:val="20"/>
          <w:szCs w:val="20"/>
        </w:rPr>
        <w:t xml:space="preserve"> develop speeches that are consistent and appropriate for the purpose, context, and audience. Students present speeches using effective verbal and nonverbal delivery techniques and appropriate presentational aids.</w:t>
      </w:r>
    </w:p>
    <w:p w14:paraId="3777485C" w14:textId="77777777" w:rsidR="00B51F58" w:rsidRPr="00A90943" w:rsidRDefault="00B51F58" w:rsidP="00B51F58">
      <w:pPr>
        <w:rPr>
          <w:rFonts w:ascii="Arial" w:hAnsi="Arial" w:cs="Arial"/>
          <w:sz w:val="20"/>
          <w:szCs w:val="20"/>
        </w:rPr>
      </w:pPr>
      <w:r w:rsidRPr="00A90943">
        <w:rPr>
          <w:rFonts w:ascii="Arial" w:hAnsi="Arial" w:cs="Arial"/>
          <w:b/>
          <w:bCs/>
          <w:sz w:val="20"/>
          <w:szCs w:val="20"/>
        </w:rPr>
        <w:t>OTM Learning Outcome(s):</w:t>
      </w:r>
      <w:r w:rsidRPr="00A90943">
        <w:rPr>
          <w:rFonts w:ascii="Arial" w:hAnsi="Arial" w:cs="Arial"/>
          <w:sz w:val="20"/>
          <w:szCs w:val="20"/>
        </w:rPr>
        <w:t xml:space="preserve"> Students develop speeches that are consistent and appropriate for the purpose, context, and audience. Students present speeches using effective verbal and nonverbal delivery techniques and appropriate presentational aids.</w:t>
      </w:r>
    </w:p>
    <w:p w14:paraId="761FCD6E" w14:textId="77777777" w:rsidR="00B51F58" w:rsidRPr="00A90943" w:rsidRDefault="00B51F58" w:rsidP="00B51F58">
      <w:pPr>
        <w:rPr>
          <w:rFonts w:ascii="Arial" w:hAnsi="Arial" w:cs="Arial"/>
          <w:sz w:val="20"/>
          <w:szCs w:val="20"/>
        </w:rPr>
      </w:pPr>
      <w:r w:rsidRPr="00A90943">
        <w:rPr>
          <w:rFonts w:ascii="Arial" w:hAnsi="Arial" w:cs="Arial"/>
          <w:b/>
          <w:bCs/>
          <w:sz w:val="20"/>
          <w:szCs w:val="20"/>
        </w:rPr>
        <w:t>TAG Learning Outcome(s):</w:t>
      </w:r>
      <w:r w:rsidRPr="00A90943">
        <w:rPr>
          <w:rFonts w:ascii="Arial" w:hAnsi="Arial" w:cs="Arial"/>
          <w:sz w:val="20"/>
          <w:szCs w:val="20"/>
        </w:rPr>
        <w:t xml:space="preserve"> Recognize the importance of audience analysis and adaptation of messages, style, and delivery to meet the needs of diverse audiences. Gain confidence speaking in front of audiences appropriate for the mode of instructional delivery by developing skills and strategies for overcoming communication apprehension. Distinguish among the purposes of informative, persuasive, and special occasion speeches. Use appropriate and effective verbal and nonverbal delivery to communicate messages consistent with the presentation’s purpose, context, and audience.</w:t>
      </w:r>
    </w:p>
    <w:p w14:paraId="3D18F743" w14:textId="77777777" w:rsidR="00B51F58" w:rsidRDefault="00B51F58" w:rsidP="00B51F58">
      <w:pPr>
        <w:rPr>
          <w:rFonts w:ascii="Arial" w:hAnsi="Arial" w:cs="Arial"/>
          <w:b/>
          <w:sz w:val="20"/>
          <w:szCs w:val="20"/>
        </w:rPr>
      </w:pPr>
      <w:r w:rsidRPr="00A90943">
        <w:rPr>
          <w:rFonts w:ascii="Arial" w:hAnsi="Arial" w:cs="Arial"/>
          <w:b/>
          <w:sz w:val="20"/>
          <w:szCs w:val="20"/>
        </w:rPr>
        <w:t xml:space="preserve">Assessment Methods:  </w:t>
      </w:r>
    </w:p>
    <w:p w14:paraId="01D29A63" w14:textId="77777777" w:rsidR="00B51F58" w:rsidRDefault="00B51F58" w:rsidP="00B51F58">
      <w:pPr>
        <w:ind w:firstLine="720"/>
        <w:rPr>
          <w:rFonts w:ascii="Arial" w:hAnsi="Arial" w:cs="Arial"/>
          <w:b/>
          <w:sz w:val="20"/>
          <w:szCs w:val="20"/>
        </w:rPr>
      </w:pPr>
      <w:r w:rsidRPr="00A90943">
        <w:rPr>
          <w:rFonts w:ascii="Arial" w:hAnsi="Arial" w:cs="Arial"/>
          <w:b/>
          <w:sz w:val="20"/>
          <w:szCs w:val="20"/>
        </w:rPr>
        <w:t>Read/Assess Chapter Three: Listening</w:t>
      </w:r>
    </w:p>
    <w:p w14:paraId="077981AA" w14:textId="77777777" w:rsidR="00B51F58" w:rsidRDefault="00B51F58" w:rsidP="00B51F58">
      <w:pPr>
        <w:ind w:left="720"/>
        <w:rPr>
          <w:rFonts w:ascii="Arial" w:hAnsi="Arial" w:cs="Arial"/>
          <w:b/>
          <w:sz w:val="20"/>
          <w:szCs w:val="20"/>
        </w:rPr>
      </w:pPr>
      <w:r w:rsidRPr="00A90943">
        <w:rPr>
          <w:rFonts w:ascii="Arial" w:hAnsi="Arial" w:cs="Arial"/>
          <w:b/>
          <w:sz w:val="20"/>
          <w:szCs w:val="20"/>
        </w:rPr>
        <w:t>Read/Assess Chapter Four: Giving Your First Speech</w:t>
      </w:r>
    </w:p>
    <w:p w14:paraId="5B7004FD" w14:textId="77777777" w:rsidR="00B51F58" w:rsidRDefault="00B51F58" w:rsidP="00B51F58">
      <w:pPr>
        <w:ind w:left="720"/>
        <w:rPr>
          <w:rFonts w:ascii="Arial" w:hAnsi="Arial" w:cs="Arial"/>
          <w:b/>
          <w:sz w:val="20"/>
          <w:szCs w:val="20"/>
        </w:rPr>
      </w:pPr>
      <w:r w:rsidRPr="00A90943">
        <w:rPr>
          <w:rFonts w:ascii="Arial" w:hAnsi="Arial" w:cs="Arial"/>
          <w:b/>
          <w:sz w:val="20"/>
          <w:szCs w:val="20"/>
        </w:rPr>
        <w:t>Read/Assess Chapter Five: Selecting a Topic and Purpose</w:t>
      </w:r>
    </w:p>
    <w:p w14:paraId="737C5183" w14:textId="2DC3843B" w:rsidR="00B51F58" w:rsidRPr="00A90943" w:rsidRDefault="003658FE" w:rsidP="00B51F58">
      <w:pPr>
        <w:ind w:left="720"/>
        <w:rPr>
          <w:rFonts w:ascii="Arial" w:hAnsi="Arial" w:cs="Arial"/>
          <w:b/>
          <w:sz w:val="20"/>
          <w:szCs w:val="20"/>
        </w:rPr>
      </w:pPr>
      <w:r>
        <w:rPr>
          <w:rFonts w:ascii="Arial" w:hAnsi="Arial" w:cs="Arial"/>
          <w:b/>
          <w:sz w:val="20"/>
          <w:szCs w:val="20"/>
        </w:rPr>
        <w:t xml:space="preserve">Speech 1 - </w:t>
      </w:r>
      <w:r w:rsidR="00B51F58" w:rsidRPr="00A90943">
        <w:rPr>
          <w:rFonts w:ascii="Arial" w:hAnsi="Arial" w:cs="Arial"/>
          <w:b/>
          <w:sz w:val="20"/>
          <w:szCs w:val="20"/>
        </w:rPr>
        <w:t>Initial Speech</w:t>
      </w:r>
      <w:r w:rsidR="008B61C9">
        <w:rPr>
          <w:rFonts w:ascii="Arial" w:hAnsi="Arial" w:cs="Arial"/>
          <w:b/>
          <w:sz w:val="20"/>
          <w:szCs w:val="20"/>
        </w:rPr>
        <w:t xml:space="preserve"> Draft</w:t>
      </w:r>
      <w:r w:rsidR="00B51F58" w:rsidRPr="00A90943">
        <w:rPr>
          <w:rFonts w:ascii="Arial" w:hAnsi="Arial" w:cs="Arial"/>
          <w:b/>
          <w:sz w:val="20"/>
          <w:szCs w:val="20"/>
        </w:rPr>
        <w:t xml:space="preserve"> Outline Due</w:t>
      </w:r>
    </w:p>
    <w:p w14:paraId="035009ED" w14:textId="77777777" w:rsidR="00B51F58" w:rsidRPr="00A90943" w:rsidRDefault="00B51F58" w:rsidP="00B51F58">
      <w:pPr>
        <w:rPr>
          <w:rFonts w:ascii="Arial" w:hAnsi="Arial" w:cs="Arial"/>
          <w:b/>
          <w:sz w:val="20"/>
          <w:szCs w:val="20"/>
        </w:rPr>
      </w:pPr>
    </w:p>
    <w:p w14:paraId="30997BFA" w14:textId="77777777" w:rsidR="00B51F58" w:rsidRPr="00A90943" w:rsidRDefault="00B51F58" w:rsidP="00B51F58">
      <w:pPr>
        <w:rPr>
          <w:rFonts w:ascii="Arial" w:hAnsi="Arial" w:cs="Arial"/>
          <w:b/>
          <w:sz w:val="20"/>
          <w:szCs w:val="20"/>
          <w:u w:val="single"/>
        </w:rPr>
      </w:pPr>
      <w:r w:rsidRPr="00A90943">
        <w:rPr>
          <w:rFonts w:ascii="Arial" w:hAnsi="Arial" w:cs="Arial"/>
          <w:b/>
          <w:sz w:val="20"/>
          <w:szCs w:val="20"/>
          <w:u w:val="single"/>
        </w:rPr>
        <w:t>Week 4</w:t>
      </w:r>
    </w:p>
    <w:p w14:paraId="0B35E61D" w14:textId="77777777" w:rsidR="00B51F58" w:rsidRPr="00A90943" w:rsidRDefault="00B51F58" w:rsidP="00B51F58">
      <w:pPr>
        <w:rPr>
          <w:rFonts w:ascii="Arial" w:hAnsi="Arial" w:cs="Arial"/>
          <w:sz w:val="20"/>
          <w:szCs w:val="20"/>
        </w:rPr>
      </w:pPr>
      <w:r w:rsidRPr="00A90943">
        <w:rPr>
          <w:rFonts w:ascii="Arial" w:hAnsi="Arial" w:cs="Arial"/>
          <w:b/>
          <w:bCs/>
          <w:sz w:val="20"/>
          <w:szCs w:val="20"/>
        </w:rPr>
        <w:t>Unit of Instruction</w:t>
      </w:r>
      <w:proofErr w:type="gramStart"/>
      <w:r w:rsidRPr="00A90943">
        <w:rPr>
          <w:rFonts w:ascii="Arial" w:hAnsi="Arial" w:cs="Arial"/>
          <w:b/>
          <w:bCs/>
          <w:sz w:val="20"/>
          <w:szCs w:val="20"/>
        </w:rPr>
        <w:t>:</w:t>
      </w:r>
      <w:r w:rsidRPr="00A90943">
        <w:rPr>
          <w:rFonts w:ascii="Arial" w:hAnsi="Arial" w:cs="Arial"/>
          <w:sz w:val="20"/>
          <w:szCs w:val="20"/>
        </w:rPr>
        <w:t xml:space="preserve">  Speech</w:t>
      </w:r>
      <w:proofErr w:type="gramEnd"/>
      <w:r w:rsidRPr="00A90943">
        <w:rPr>
          <w:rFonts w:ascii="Arial" w:hAnsi="Arial" w:cs="Arial"/>
          <w:sz w:val="20"/>
          <w:szCs w:val="20"/>
        </w:rPr>
        <w:t xml:space="preserve"> Preparation: The Informative Speech</w:t>
      </w:r>
    </w:p>
    <w:p w14:paraId="2DC9AB2C" w14:textId="77777777" w:rsidR="00B51F58" w:rsidRPr="00A90943" w:rsidRDefault="00B51F58" w:rsidP="00B51F58">
      <w:pPr>
        <w:rPr>
          <w:rFonts w:ascii="Arial" w:hAnsi="Arial" w:cs="Arial"/>
          <w:sz w:val="20"/>
          <w:szCs w:val="20"/>
        </w:rPr>
      </w:pPr>
      <w:r w:rsidRPr="00A90943">
        <w:rPr>
          <w:rFonts w:ascii="Arial" w:hAnsi="Arial" w:cs="Arial"/>
          <w:b/>
          <w:bCs/>
          <w:sz w:val="20"/>
          <w:szCs w:val="20"/>
        </w:rPr>
        <w:t>Course Learning Outcome(s)</w:t>
      </w:r>
      <w:proofErr w:type="gramStart"/>
      <w:r w:rsidRPr="00A90943">
        <w:rPr>
          <w:rFonts w:ascii="Arial" w:hAnsi="Arial" w:cs="Arial"/>
          <w:b/>
          <w:bCs/>
          <w:sz w:val="20"/>
          <w:szCs w:val="20"/>
        </w:rPr>
        <w:t>:</w:t>
      </w:r>
      <w:r w:rsidRPr="00A90943">
        <w:rPr>
          <w:rFonts w:ascii="Arial" w:hAnsi="Arial" w:cs="Arial"/>
          <w:sz w:val="20"/>
          <w:szCs w:val="20"/>
        </w:rPr>
        <w:t xml:space="preserve">  Students</w:t>
      </w:r>
      <w:proofErr w:type="gramEnd"/>
      <w:r w:rsidRPr="00A90943">
        <w:rPr>
          <w:rFonts w:ascii="Arial" w:hAnsi="Arial" w:cs="Arial"/>
          <w:sz w:val="20"/>
          <w:szCs w:val="20"/>
        </w:rPr>
        <w:t xml:space="preserve"> present speeches using effective verbal and nonverbal delivery techniques and appropriate presentational aids. Students critically and constructively evaluate their own and others’ speeches.</w:t>
      </w:r>
    </w:p>
    <w:p w14:paraId="2CB87926" w14:textId="77777777" w:rsidR="00B51F58" w:rsidRPr="00A90943" w:rsidRDefault="00B51F58" w:rsidP="00B51F58">
      <w:pPr>
        <w:rPr>
          <w:rFonts w:ascii="Arial" w:hAnsi="Arial" w:cs="Arial"/>
          <w:sz w:val="20"/>
          <w:szCs w:val="20"/>
        </w:rPr>
      </w:pPr>
      <w:r w:rsidRPr="00A90943">
        <w:rPr>
          <w:rFonts w:ascii="Arial" w:hAnsi="Arial" w:cs="Arial"/>
          <w:b/>
          <w:bCs/>
          <w:sz w:val="20"/>
          <w:szCs w:val="20"/>
        </w:rPr>
        <w:t xml:space="preserve">OTM Learning Outcome(s): </w:t>
      </w:r>
      <w:r w:rsidRPr="00A90943">
        <w:rPr>
          <w:rFonts w:ascii="Arial" w:hAnsi="Arial" w:cs="Arial"/>
          <w:sz w:val="20"/>
          <w:szCs w:val="20"/>
        </w:rPr>
        <w:t>Students present speeches using effective verbal and nonverbal delivery techniques and appropriate presentational aids. Students critically and constructively evaluate their own and others’ speeches.</w:t>
      </w:r>
    </w:p>
    <w:p w14:paraId="3C0C6931" w14:textId="77777777" w:rsidR="00B51F58" w:rsidRPr="00A90943" w:rsidRDefault="00B51F58" w:rsidP="00B51F58">
      <w:pPr>
        <w:rPr>
          <w:rFonts w:ascii="Arial" w:hAnsi="Arial" w:cs="Arial"/>
          <w:sz w:val="20"/>
          <w:szCs w:val="20"/>
        </w:rPr>
      </w:pPr>
      <w:r w:rsidRPr="00A90943">
        <w:rPr>
          <w:rFonts w:ascii="Arial" w:hAnsi="Arial" w:cs="Arial"/>
          <w:b/>
          <w:bCs/>
          <w:sz w:val="20"/>
          <w:szCs w:val="20"/>
        </w:rPr>
        <w:t>TAG Learning Outcome(s):</w:t>
      </w:r>
      <w:r w:rsidRPr="00A90943">
        <w:rPr>
          <w:rFonts w:ascii="Arial" w:hAnsi="Arial" w:cs="Arial"/>
          <w:sz w:val="20"/>
          <w:szCs w:val="20"/>
        </w:rPr>
        <w:t xml:space="preserve"> Present well-developed and appropriately organized informative (e.g., demonstration speeches, introductory speeches, researched speeches, etc.) and persuasive speeches (e.g., factual speeches, policy speeches, value speeches). Critically and constructively evaluate the oral communication of both the self and other speakers. Gain confidence speaking in front of audiences appropriate for the mode of instructional delivery by developing skills and strategies for overcoming communication apprehension. Use appropriate and effective verbal and nonverbal delivery to communicate messages consistent with the presentation’s purpose, context, and audience.</w:t>
      </w:r>
    </w:p>
    <w:p w14:paraId="432C5418" w14:textId="77777777" w:rsidR="00B51F58" w:rsidRDefault="00B51F58" w:rsidP="00B51F58">
      <w:pPr>
        <w:rPr>
          <w:rFonts w:ascii="Arial" w:hAnsi="Arial" w:cs="Arial"/>
          <w:b/>
          <w:sz w:val="20"/>
          <w:szCs w:val="20"/>
        </w:rPr>
      </w:pPr>
      <w:r w:rsidRPr="00A90943">
        <w:rPr>
          <w:rFonts w:ascii="Arial" w:hAnsi="Arial" w:cs="Arial"/>
          <w:b/>
          <w:sz w:val="20"/>
          <w:szCs w:val="20"/>
        </w:rPr>
        <w:t xml:space="preserve">Assessment Methods: </w:t>
      </w:r>
    </w:p>
    <w:p w14:paraId="029D975C" w14:textId="3BF7A9B0" w:rsidR="00B51F58" w:rsidRDefault="003658FE" w:rsidP="00B51F58">
      <w:pPr>
        <w:ind w:left="720"/>
        <w:rPr>
          <w:rFonts w:ascii="Arial" w:hAnsi="Arial" w:cs="Arial"/>
          <w:b/>
          <w:sz w:val="20"/>
          <w:szCs w:val="20"/>
        </w:rPr>
      </w:pPr>
      <w:r>
        <w:rPr>
          <w:rFonts w:ascii="Arial" w:hAnsi="Arial" w:cs="Arial"/>
          <w:b/>
          <w:sz w:val="20"/>
          <w:szCs w:val="20"/>
        </w:rPr>
        <w:t xml:space="preserve">Speech 1 - </w:t>
      </w:r>
      <w:r w:rsidR="00DA320B">
        <w:rPr>
          <w:rFonts w:ascii="Arial" w:hAnsi="Arial" w:cs="Arial"/>
          <w:b/>
          <w:sz w:val="20"/>
          <w:szCs w:val="20"/>
        </w:rPr>
        <w:t xml:space="preserve">Final </w:t>
      </w:r>
      <w:r w:rsidR="00B51F58" w:rsidRPr="00A90943">
        <w:rPr>
          <w:rFonts w:ascii="Arial" w:hAnsi="Arial" w:cs="Arial"/>
          <w:b/>
          <w:sz w:val="20"/>
          <w:szCs w:val="20"/>
        </w:rPr>
        <w:t>Initial Speech</w:t>
      </w:r>
      <w:r>
        <w:rPr>
          <w:rFonts w:ascii="Arial" w:hAnsi="Arial" w:cs="Arial"/>
          <w:b/>
          <w:sz w:val="20"/>
          <w:szCs w:val="20"/>
        </w:rPr>
        <w:t xml:space="preserve"> Outline</w:t>
      </w:r>
      <w:r w:rsidR="00B51F58" w:rsidRPr="00A90943">
        <w:rPr>
          <w:rFonts w:ascii="Arial" w:hAnsi="Arial" w:cs="Arial"/>
          <w:b/>
          <w:sz w:val="20"/>
          <w:szCs w:val="20"/>
        </w:rPr>
        <w:t xml:space="preserve"> Due</w:t>
      </w:r>
    </w:p>
    <w:p w14:paraId="72C465E8" w14:textId="77777777" w:rsidR="00B51F58" w:rsidRPr="00A90943" w:rsidRDefault="00B51F58" w:rsidP="00B51F58">
      <w:pPr>
        <w:rPr>
          <w:rFonts w:ascii="Arial" w:hAnsi="Arial" w:cs="Arial"/>
          <w:b/>
          <w:sz w:val="20"/>
          <w:szCs w:val="20"/>
        </w:rPr>
      </w:pPr>
    </w:p>
    <w:p w14:paraId="73866C0B" w14:textId="77777777" w:rsidR="00B51F58" w:rsidRPr="00A90943" w:rsidRDefault="00B51F58" w:rsidP="00B51F58">
      <w:pPr>
        <w:rPr>
          <w:rFonts w:ascii="Arial" w:hAnsi="Arial" w:cs="Arial"/>
          <w:b/>
          <w:sz w:val="20"/>
          <w:szCs w:val="20"/>
          <w:u w:val="single"/>
        </w:rPr>
      </w:pPr>
      <w:r w:rsidRPr="00A90943">
        <w:rPr>
          <w:rFonts w:ascii="Arial" w:hAnsi="Arial" w:cs="Arial"/>
          <w:b/>
          <w:sz w:val="20"/>
          <w:szCs w:val="20"/>
          <w:u w:val="single"/>
        </w:rPr>
        <w:t>Week 5</w:t>
      </w:r>
    </w:p>
    <w:p w14:paraId="06EBCF05" w14:textId="77777777" w:rsidR="00B51F58" w:rsidRPr="00A90943" w:rsidRDefault="00B51F58" w:rsidP="00B51F58">
      <w:pPr>
        <w:rPr>
          <w:rFonts w:ascii="Arial" w:hAnsi="Arial" w:cs="Arial"/>
          <w:sz w:val="20"/>
          <w:szCs w:val="20"/>
        </w:rPr>
      </w:pPr>
      <w:r w:rsidRPr="00A90943">
        <w:rPr>
          <w:rFonts w:ascii="Arial" w:hAnsi="Arial" w:cs="Arial"/>
          <w:b/>
          <w:bCs/>
          <w:sz w:val="20"/>
          <w:szCs w:val="20"/>
        </w:rPr>
        <w:t>Unit of Instruction:</w:t>
      </w:r>
      <w:r w:rsidRPr="00A90943">
        <w:rPr>
          <w:rFonts w:ascii="Arial" w:hAnsi="Arial" w:cs="Arial"/>
          <w:sz w:val="20"/>
          <w:szCs w:val="20"/>
        </w:rPr>
        <w:t xml:space="preserve"> Speech Preparation: The Informative Speech</w:t>
      </w:r>
    </w:p>
    <w:p w14:paraId="1F71B162" w14:textId="77777777" w:rsidR="00B51F58" w:rsidRPr="00A90943" w:rsidRDefault="00B51F58" w:rsidP="00B51F58">
      <w:pPr>
        <w:rPr>
          <w:rFonts w:ascii="Arial" w:hAnsi="Arial" w:cs="Arial"/>
          <w:sz w:val="20"/>
          <w:szCs w:val="20"/>
        </w:rPr>
      </w:pPr>
      <w:r w:rsidRPr="00A90943">
        <w:rPr>
          <w:rFonts w:ascii="Arial" w:hAnsi="Arial" w:cs="Arial"/>
          <w:b/>
          <w:bCs/>
          <w:sz w:val="20"/>
          <w:szCs w:val="20"/>
        </w:rPr>
        <w:t>Course Learning Outcome(s):</w:t>
      </w:r>
      <w:r w:rsidRPr="00A90943">
        <w:rPr>
          <w:rFonts w:ascii="Arial" w:hAnsi="Arial" w:cs="Arial"/>
          <w:sz w:val="20"/>
          <w:szCs w:val="20"/>
        </w:rPr>
        <w:t xml:space="preserve"> Students develop speeches that are consistent and appropriate for the purpose, context, and audience.</w:t>
      </w:r>
    </w:p>
    <w:p w14:paraId="67AEC9C7" w14:textId="77777777" w:rsidR="00B51F58" w:rsidRPr="00A90943" w:rsidRDefault="00B51F58" w:rsidP="00B51F58">
      <w:pPr>
        <w:rPr>
          <w:rFonts w:ascii="Arial" w:hAnsi="Arial" w:cs="Arial"/>
          <w:sz w:val="20"/>
          <w:szCs w:val="20"/>
        </w:rPr>
      </w:pPr>
      <w:r w:rsidRPr="00A90943">
        <w:rPr>
          <w:rFonts w:ascii="Arial" w:hAnsi="Arial" w:cs="Arial"/>
          <w:b/>
          <w:bCs/>
          <w:sz w:val="20"/>
          <w:szCs w:val="20"/>
        </w:rPr>
        <w:t>OTM Learning Outcome(s):</w:t>
      </w:r>
      <w:r w:rsidRPr="00A90943">
        <w:rPr>
          <w:rFonts w:ascii="Arial" w:hAnsi="Arial" w:cs="Arial"/>
          <w:sz w:val="20"/>
          <w:szCs w:val="20"/>
        </w:rPr>
        <w:t xml:space="preserve"> Students develop speeches that are consistent and appropriate for the purpose, context, and audience.</w:t>
      </w:r>
    </w:p>
    <w:p w14:paraId="377FB494" w14:textId="77777777" w:rsidR="00B51F58" w:rsidRPr="00A90943" w:rsidRDefault="00B51F58" w:rsidP="00B51F58">
      <w:pPr>
        <w:rPr>
          <w:rFonts w:ascii="Arial" w:hAnsi="Arial" w:cs="Arial"/>
          <w:sz w:val="20"/>
          <w:szCs w:val="20"/>
        </w:rPr>
      </w:pPr>
      <w:r w:rsidRPr="00A90943">
        <w:rPr>
          <w:rFonts w:ascii="Arial" w:hAnsi="Arial" w:cs="Arial"/>
          <w:b/>
          <w:bCs/>
          <w:sz w:val="20"/>
          <w:szCs w:val="20"/>
        </w:rPr>
        <w:t>TAG Learning Outcome(s):</w:t>
      </w:r>
      <w:r w:rsidRPr="00A90943">
        <w:rPr>
          <w:rFonts w:ascii="Arial" w:hAnsi="Arial" w:cs="Arial"/>
          <w:sz w:val="20"/>
          <w:szCs w:val="20"/>
        </w:rPr>
        <w:t xml:space="preserve"> Conduct research to find appropriate and credible supporting materials that meet the needs of the situation, the type of speech, and the audience. Synthesize information from multiple sources to construct an argument.</w:t>
      </w:r>
    </w:p>
    <w:p w14:paraId="393F7113" w14:textId="77777777" w:rsidR="00B51F58" w:rsidRDefault="00B51F58" w:rsidP="00B51F58">
      <w:pPr>
        <w:rPr>
          <w:rFonts w:ascii="Arial" w:hAnsi="Arial" w:cs="Arial"/>
          <w:b/>
          <w:sz w:val="20"/>
          <w:szCs w:val="20"/>
        </w:rPr>
      </w:pPr>
      <w:r w:rsidRPr="00A90943">
        <w:rPr>
          <w:rFonts w:ascii="Arial" w:hAnsi="Arial" w:cs="Arial"/>
          <w:b/>
          <w:sz w:val="20"/>
          <w:szCs w:val="20"/>
        </w:rPr>
        <w:t xml:space="preserve">Assessment Methods: </w:t>
      </w:r>
    </w:p>
    <w:p w14:paraId="51E1C18A" w14:textId="77777777" w:rsidR="00B51F58" w:rsidRDefault="00B51F58" w:rsidP="00B51F58">
      <w:pPr>
        <w:ind w:firstLine="720"/>
        <w:rPr>
          <w:rFonts w:ascii="Arial" w:hAnsi="Arial" w:cs="Arial"/>
          <w:b/>
          <w:sz w:val="20"/>
          <w:szCs w:val="20"/>
        </w:rPr>
      </w:pPr>
      <w:r w:rsidRPr="00A90943">
        <w:rPr>
          <w:rFonts w:ascii="Arial" w:hAnsi="Arial" w:cs="Arial"/>
          <w:b/>
          <w:sz w:val="20"/>
          <w:szCs w:val="20"/>
        </w:rPr>
        <w:t>Read/Assess Chapter Seven: Gathering Materials</w:t>
      </w:r>
    </w:p>
    <w:p w14:paraId="5CCAAA97" w14:textId="77777777" w:rsidR="00B51F58" w:rsidRDefault="00B51F58" w:rsidP="00B51F58">
      <w:pPr>
        <w:ind w:firstLine="720"/>
        <w:rPr>
          <w:rFonts w:ascii="Arial" w:hAnsi="Arial" w:cs="Arial"/>
          <w:b/>
          <w:sz w:val="20"/>
          <w:szCs w:val="20"/>
        </w:rPr>
      </w:pPr>
      <w:r w:rsidRPr="00A90943">
        <w:rPr>
          <w:rFonts w:ascii="Arial" w:hAnsi="Arial" w:cs="Arial"/>
          <w:b/>
          <w:sz w:val="20"/>
          <w:szCs w:val="20"/>
        </w:rPr>
        <w:t>Read/Assess Chapter Eight: Supporting Ideas</w:t>
      </w:r>
    </w:p>
    <w:p w14:paraId="22518995" w14:textId="2DC1462D" w:rsidR="00962334" w:rsidRDefault="00962334" w:rsidP="00962334">
      <w:pPr>
        <w:ind w:firstLine="720"/>
        <w:rPr>
          <w:rFonts w:ascii="Arial" w:hAnsi="Arial" w:cs="Arial"/>
          <w:b/>
          <w:sz w:val="20"/>
          <w:szCs w:val="20"/>
        </w:rPr>
      </w:pPr>
      <w:r w:rsidRPr="00A90943">
        <w:rPr>
          <w:rFonts w:ascii="Arial" w:hAnsi="Arial" w:cs="Arial"/>
          <w:b/>
          <w:sz w:val="20"/>
          <w:szCs w:val="20"/>
        </w:rPr>
        <w:t xml:space="preserve">Communication </w:t>
      </w:r>
      <w:r>
        <w:rPr>
          <w:rFonts w:ascii="Arial" w:hAnsi="Arial" w:cs="Arial"/>
          <w:b/>
          <w:sz w:val="20"/>
          <w:szCs w:val="20"/>
        </w:rPr>
        <w:t>Center</w:t>
      </w:r>
      <w:r w:rsidRPr="00A90943">
        <w:rPr>
          <w:rFonts w:ascii="Arial" w:hAnsi="Arial" w:cs="Arial"/>
          <w:b/>
          <w:sz w:val="20"/>
          <w:szCs w:val="20"/>
        </w:rPr>
        <w:t xml:space="preserve"> Assignment Due</w:t>
      </w:r>
    </w:p>
    <w:p w14:paraId="52925D40" w14:textId="684E63A4" w:rsidR="00DA1FC7" w:rsidRPr="00A90943" w:rsidRDefault="00DA1FC7" w:rsidP="00B51F58">
      <w:pPr>
        <w:ind w:firstLine="720"/>
        <w:rPr>
          <w:rFonts w:ascii="Arial" w:hAnsi="Arial" w:cs="Arial"/>
          <w:b/>
          <w:sz w:val="20"/>
          <w:szCs w:val="20"/>
        </w:rPr>
      </w:pPr>
      <w:r>
        <w:rPr>
          <w:rFonts w:ascii="Arial" w:hAnsi="Arial" w:cs="Arial"/>
          <w:b/>
          <w:sz w:val="20"/>
          <w:szCs w:val="20"/>
        </w:rPr>
        <w:t>Speech 1 – Initial speech presentations</w:t>
      </w:r>
    </w:p>
    <w:p w14:paraId="65FF4C6D" w14:textId="77777777" w:rsidR="00B51F58" w:rsidRPr="00A90943" w:rsidRDefault="00B51F58" w:rsidP="00B51F58">
      <w:pPr>
        <w:rPr>
          <w:rFonts w:ascii="Arial" w:hAnsi="Arial" w:cs="Arial"/>
          <w:b/>
          <w:sz w:val="20"/>
          <w:szCs w:val="20"/>
        </w:rPr>
      </w:pPr>
    </w:p>
    <w:p w14:paraId="0E23EF2E" w14:textId="77777777" w:rsidR="00B51F58" w:rsidRPr="00A90943" w:rsidRDefault="00B51F58" w:rsidP="00B51F58">
      <w:pPr>
        <w:rPr>
          <w:rFonts w:ascii="Arial" w:hAnsi="Arial" w:cs="Arial"/>
          <w:b/>
          <w:sz w:val="20"/>
          <w:szCs w:val="20"/>
          <w:u w:val="single"/>
        </w:rPr>
      </w:pPr>
      <w:r w:rsidRPr="00A90943">
        <w:rPr>
          <w:rFonts w:ascii="Arial" w:hAnsi="Arial" w:cs="Arial"/>
          <w:b/>
          <w:sz w:val="20"/>
          <w:szCs w:val="20"/>
          <w:u w:val="single"/>
        </w:rPr>
        <w:t>Week 6</w:t>
      </w:r>
    </w:p>
    <w:p w14:paraId="139B7BAD" w14:textId="77777777" w:rsidR="00B51F58" w:rsidRPr="00A90943" w:rsidRDefault="00B51F58" w:rsidP="00B51F58">
      <w:pPr>
        <w:rPr>
          <w:rFonts w:ascii="Arial" w:hAnsi="Arial" w:cs="Arial"/>
          <w:sz w:val="20"/>
          <w:szCs w:val="20"/>
        </w:rPr>
      </w:pPr>
      <w:r w:rsidRPr="00A90943">
        <w:rPr>
          <w:rFonts w:ascii="Arial" w:hAnsi="Arial" w:cs="Arial"/>
          <w:b/>
          <w:bCs/>
          <w:sz w:val="20"/>
          <w:szCs w:val="20"/>
        </w:rPr>
        <w:t>Unit of Instruction:</w:t>
      </w:r>
      <w:r w:rsidRPr="00A90943">
        <w:rPr>
          <w:rFonts w:ascii="Arial" w:hAnsi="Arial" w:cs="Arial"/>
          <w:sz w:val="20"/>
          <w:szCs w:val="20"/>
        </w:rPr>
        <w:t xml:space="preserve"> Speech Preparation: The Informative Speech</w:t>
      </w:r>
    </w:p>
    <w:p w14:paraId="4EE445A8" w14:textId="77777777" w:rsidR="00B51F58" w:rsidRPr="00A90943" w:rsidRDefault="00B51F58" w:rsidP="00B51F58">
      <w:pPr>
        <w:rPr>
          <w:rFonts w:ascii="Arial" w:hAnsi="Arial" w:cs="Arial"/>
          <w:sz w:val="20"/>
          <w:szCs w:val="20"/>
        </w:rPr>
      </w:pPr>
      <w:r w:rsidRPr="00A90943">
        <w:rPr>
          <w:rFonts w:ascii="Arial" w:hAnsi="Arial" w:cs="Arial"/>
          <w:b/>
          <w:bCs/>
          <w:sz w:val="20"/>
          <w:szCs w:val="20"/>
        </w:rPr>
        <w:t>Course Learning Outcome(s):</w:t>
      </w:r>
      <w:r w:rsidRPr="00A90943">
        <w:rPr>
          <w:rFonts w:ascii="Arial" w:hAnsi="Arial" w:cs="Arial"/>
          <w:sz w:val="20"/>
          <w:szCs w:val="20"/>
        </w:rPr>
        <w:t xml:space="preserve"> Students develop speeches that are consistent and appropriate for the purpose, context, and audience. Students present speeches using effective verbal and nonverbal delivery techniques and appropriate presentational aids. Students critically and constructively evaluate their own and others’ speeches.</w:t>
      </w:r>
    </w:p>
    <w:p w14:paraId="26512582" w14:textId="77777777" w:rsidR="00B51F58" w:rsidRPr="00A90943" w:rsidRDefault="00B51F58" w:rsidP="00B51F58">
      <w:pPr>
        <w:rPr>
          <w:rFonts w:ascii="Arial" w:hAnsi="Arial" w:cs="Arial"/>
          <w:sz w:val="20"/>
          <w:szCs w:val="20"/>
        </w:rPr>
      </w:pPr>
      <w:r w:rsidRPr="00A90943">
        <w:rPr>
          <w:rFonts w:ascii="Arial" w:hAnsi="Arial" w:cs="Arial"/>
          <w:b/>
          <w:bCs/>
          <w:sz w:val="20"/>
          <w:szCs w:val="20"/>
        </w:rPr>
        <w:t>OTM Learning Outcome(s):</w:t>
      </w:r>
      <w:r w:rsidRPr="00A90943">
        <w:rPr>
          <w:rFonts w:ascii="Arial" w:hAnsi="Arial" w:cs="Arial"/>
          <w:sz w:val="20"/>
          <w:szCs w:val="20"/>
        </w:rPr>
        <w:t xml:space="preserve"> Students develop speeches that are consistent and appropriate for the purpose, context, and audience. Students present speeches using effective verbal and nonverbal delivery techniques and appropriate presentational aids. Students critically and constructively evaluate their own and others’ speeches.</w:t>
      </w:r>
    </w:p>
    <w:p w14:paraId="1218C026" w14:textId="77777777" w:rsidR="00B51F58" w:rsidRPr="00A90943" w:rsidRDefault="00B51F58" w:rsidP="00B51F58">
      <w:pPr>
        <w:rPr>
          <w:rFonts w:ascii="Arial" w:hAnsi="Arial" w:cs="Arial"/>
          <w:sz w:val="20"/>
          <w:szCs w:val="20"/>
        </w:rPr>
      </w:pPr>
      <w:r w:rsidRPr="00A90943">
        <w:rPr>
          <w:rFonts w:ascii="Arial" w:hAnsi="Arial" w:cs="Arial"/>
          <w:b/>
          <w:bCs/>
          <w:sz w:val="20"/>
          <w:szCs w:val="20"/>
        </w:rPr>
        <w:t>TAG Learning Outcome(s):</w:t>
      </w:r>
      <w:r w:rsidRPr="00A90943">
        <w:rPr>
          <w:rFonts w:ascii="Arial" w:hAnsi="Arial" w:cs="Arial"/>
          <w:sz w:val="20"/>
          <w:szCs w:val="20"/>
        </w:rPr>
        <w:t xml:space="preserve"> Define and explain the basic principles and theories of oral communication. Present well-developed and appropriately organized informative (e.g., demonstration speeches, introductory speeches, researched speeches, etc.) and persuasive speeches (e.g., factual speeches, policy speeches, value speeches. Recognize the importance of audience analysis and adaptation of messages, style, and delivery to meet the needs of diverse audiences. Critically and constructively evaluate the oral communication of both the self and other speakers. </w:t>
      </w:r>
    </w:p>
    <w:p w14:paraId="5A903610" w14:textId="77777777" w:rsidR="00B51F58" w:rsidRDefault="00B51F58" w:rsidP="00B51F58">
      <w:pPr>
        <w:rPr>
          <w:rFonts w:ascii="Arial" w:hAnsi="Arial" w:cs="Arial"/>
          <w:b/>
          <w:sz w:val="20"/>
          <w:szCs w:val="20"/>
        </w:rPr>
      </w:pPr>
      <w:r w:rsidRPr="00A90943">
        <w:rPr>
          <w:rFonts w:ascii="Arial" w:hAnsi="Arial" w:cs="Arial"/>
          <w:b/>
          <w:sz w:val="20"/>
          <w:szCs w:val="20"/>
        </w:rPr>
        <w:t xml:space="preserve">Assessment Methods: </w:t>
      </w:r>
    </w:p>
    <w:p w14:paraId="6976EFDB" w14:textId="77777777" w:rsidR="00B51F58" w:rsidRDefault="00B51F58" w:rsidP="00B51F58">
      <w:pPr>
        <w:ind w:firstLine="720"/>
        <w:rPr>
          <w:rFonts w:ascii="Arial" w:hAnsi="Arial" w:cs="Arial"/>
          <w:b/>
          <w:sz w:val="20"/>
          <w:szCs w:val="20"/>
        </w:rPr>
      </w:pPr>
      <w:r w:rsidRPr="00A90943">
        <w:rPr>
          <w:rFonts w:ascii="Arial" w:hAnsi="Arial" w:cs="Arial"/>
          <w:b/>
          <w:sz w:val="20"/>
          <w:szCs w:val="20"/>
        </w:rPr>
        <w:t xml:space="preserve">Read/Assess Chapter Nine: Organizing the Body </w:t>
      </w:r>
    </w:p>
    <w:p w14:paraId="12DCA1EB" w14:textId="77777777" w:rsidR="00B51F58" w:rsidRDefault="00B51F58" w:rsidP="00B51F58">
      <w:pPr>
        <w:ind w:firstLine="720"/>
        <w:rPr>
          <w:rFonts w:ascii="Arial" w:hAnsi="Arial" w:cs="Arial"/>
          <w:b/>
          <w:sz w:val="20"/>
          <w:szCs w:val="20"/>
        </w:rPr>
      </w:pPr>
      <w:r w:rsidRPr="00A90943">
        <w:rPr>
          <w:rFonts w:ascii="Arial" w:hAnsi="Arial" w:cs="Arial"/>
          <w:b/>
          <w:sz w:val="20"/>
          <w:szCs w:val="20"/>
        </w:rPr>
        <w:t>Read/Assess Chapter Ten: Beginning and Ending the Speech</w:t>
      </w:r>
    </w:p>
    <w:p w14:paraId="353C636D" w14:textId="77777777" w:rsidR="00B51F58" w:rsidRDefault="00B51F58" w:rsidP="00B51F58">
      <w:pPr>
        <w:ind w:firstLine="720"/>
        <w:rPr>
          <w:rFonts w:ascii="Arial" w:hAnsi="Arial" w:cs="Arial"/>
          <w:b/>
          <w:sz w:val="20"/>
          <w:szCs w:val="20"/>
        </w:rPr>
      </w:pPr>
      <w:r w:rsidRPr="00A90943">
        <w:rPr>
          <w:rFonts w:ascii="Arial" w:hAnsi="Arial" w:cs="Arial"/>
          <w:b/>
          <w:sz w:val="20"/>
          <w:szCs w:val="20"/>
        </w:rPr>
        <w:t>Read/Assess Chapter Eleven: Outlining the Speech</w:t>
      </w:r>
    </w:p>
    <w:p w14:paraId="68BF2922" w14:textId="77777777" w:rsidR="00B51F58" w:rsidRDefault="00B51F58" w:rsidP="00B51F58">
      <w:pPr>
        <w:ind w:firstLine="720"/>
        <w:rPr>
          <w:rFonts w:ascii="Arial" w:hAnsi="Arial" w:cs="Arial"/>
          <w:b/>
          <w:sz w:val="20"/>
          <w:szCs w:val="20"/>
        </w:rPr>
      </w:pPr>
      <w:r w:rsidRPr="00A90943">
        <w:rPr>
          <w:rFonts w:ascii="Arial" w:hAnsi="Arial" w:cs="Arial"/>
          <w:b/>
          <w:sz w:val="20"/>
          <w:szCs w:val="20"/>
        </w:rPr>
        <w:t>Read/Assess Chapter Fourteen: Using Visual Aids</w:t>
      </w:r>
    </w:p>
    <w:p w14:paraId="0899E3B5" w14:textId="77777777" w:rsidR="00B51F58" w:rsidRDefault="00B51F58" w:rsidP="00B51F58">
      <w:pPr>
        <w:ind w:firstLine="720"/>
        <w:rPr>
          <w:rFonts w:ascii="Arial" w:hAnsi="Arial" w:cs="Arial"/>
          <w:b/>
          <w:sz w:val="20"/>
          <w:szCs w:val="20"/>
        </w:rPr>
      </w:pPr>
      <w:r w:rsidRPr="00A90943">
        <w:rPr>
          <w:rFonts w:ascii="Arial" w:hAnsi="Arial" w:cs="Arial"/>
          <w:b/>
          <w:sz w:val="20"/>
          <w:szCs w:val="20"/>
        </w:rPr>
        <w:t>Read/Assess Chapter Fifteen: Speaking to Inform</w:t>
      </w:r>
    </w:p>
    <w:p w14:paraId="25E3CA35" w14:textId="0D5678B6" w:rsidR="001471D1" w:rsidRDefault="001471D1" w:rsidP="00B51F58">
      <w:pPr>
        <w:ind w:firstLine="720"/>
        <w:rPr>
          <w:rFonts w:ascii="Arial" w:hAnsi="Arial" w:cs="Arial"/>
          <w:b/>
          <w:sz w:val="20"/>
          <w:szCs w:val="20"/>
        </w:rPr>
      </w:pPr>
    </w:p>
    <w:p w14:paraId="1CFBC317" w14:textId="77777777" w:rsidR="00B51F58" w:rsidRPr="00A90943" w:rsidRDefault="00B51F58" w:rsidP="00B51F58">
      <w:pPr>
        <w:ind w:right="-720"/>
        <w:rPr>
          <w:rFonts w:ascii="Arial" w:hAnsi="Arial" w:cs="Arial"/>
          <w:sz w:val="20"/>
          <w:szCs w:val="20"/>
        </w:rPr>
      </w:pPr>
    </w:p>
    <w:p w14:paraId="0178096C" w14:textId="77777777" w:rsidR="00B51F58" w:rsidRPr="00A90943" w:rsidRDefault="00B51F58" w:rsidP="00B51F58">
      <w:pPr>
        <w:rPr>
          <w:rFonts w:ascii="Arial" w:hAnsi="Arial" w:cs="Arial"/>
          <w:b/>
          <w:sz w:val="20"/>
          <w:szCs w:val="20"/>
          <w:u w:val="single"/>
        </w:rPr>
      </w:pPr>
      <w:r w:rsidRPr="00A90943">
        <w:rPr>
          <w:rFonts w:ascii="Arial" w:hAnsi="Arial" w:cs="Arial"/>
          <w:b/>
          <w:sz w:val="20"/>
          <w:szCs w:val="20"/>
          <w:u w:val="single"/>
        </w:rPr>
        <w:t>Week 7</w:t>
      </w:r>
    </w:p>
    <w:p w14:paraId="750E3352" w14:textId="77777777" w:rsidR="00B51F58" w:rsidRPr="00A90943" w:rsidRDefault="00B51F58" w:rsidP="00B51F58">
      <w:pPr>
        <w:rPr>
          <w:rFonts w:ascii="Arial" w:hAnsi="Arial" w:cs="Arial"/>
          <w:sz w:val="20"/>
          <w:szCs w:val="20"/>
        </w:rPr>
      </w:pPr>
      <w:r w:rsidRPr="00A90943">
        <w:rPr>
          <w:rFonts w:ascii="Arial" w:hAnsi="Arial" w:cs="Arial"/>
          <w:b/>
          <w:bCs/>
          <w:sz w:val="20"/>
          <w:szCs w:val="20"/>
        </w:rPr>
        <w:t>Unit of Instruction:</w:t>
      </w:r>
      <w:r w:rsidRPr="00A90943">
        <w:rPr>
          <w:rFonts w:ascii="Arial" w:hAnsi="Arial" w:cs="Arial"/>
          <w:sz w:val="20"/>
          <w:szCs w:val="20"/>
        </w:rPr>
        <w:t xml:space="preserve"> Speech Preparation: The Informative Speech</w:t>
      </w:r>
    </w:p>
    <w:p w14:paraId="3CD3CEBF" w14:textId="77777777" w:rsidR="00B51F58" w:rsidRPr="00A90943" w:rsidRDefault="00B51F58" w:rsidP="00B51F58">
      <w:pPr>
        <w:rPr>
          <w:rFonts w:ascii="Arial" w:hAnsi="Arial" w:cs="Arial"/>
          <w:sz w:val="20"/>
          <w:szCs w:val="20"/>
        </w:rPr>
      </w:pPr>
      <w:r w:rsidRPr="00A90943">
        <w:rPr>
          <w:rFonts w:ascii="Arial" w:hAnsi="Arial" w:cs="Arial"/>
          <w:b/>
          <w:bCs/>
          <w:sz w:val="20"/>
          <w:szCs w:val="20"/>
        </w:rPr>
        <w:t>Course Learning Outcome(s):</w:t>
      </w:r>
      <w:r w:rsidRPr="00A90943">
        <w:rPr>
          <w:rFonts w:ascii="Arial" w:hAnsi="Arial" w:cs="Arial"/>
          <w:sz w:val="20"/>
          <w:szCs w:val="20"/>
        </w:rPr>
        <w:t xml:space="preserve"> Students present speeches using effective verbal and nonverbal delivery techniques and appropriate presentational aids. Students critically and constructively evaluate their own and others’ speeches.</w:t>
      </w:r>
    </w:p>
    <w:p w14:paraId="24AF4171" w14:textId="77777777" w:rsidR="00B51F58" w:rsidRPr="00A90943" w:rsidRDefault="00B51F58" w:rsidP="00B51F58">
      <w:pPr>
        <w:rPr>
          <w:rFonts w:ascii="Arial" w:hAnsi="Arial" w:cs="Arial"/>
          <w:sz w:val="20"/>
          <w:szCs w:val="20"/>
        </w:rPr>
      </w:pPr>
      <w:r w:rsidRPr="00A90943">
        <w:rPr>
          <w:rFonts w:ascii="Arial" w:hAnsi="Arial" w:cs="Arial"/>
          <w:b/>
          <w:bCs/>
          <w:sz w:val="20"/>
          <w:szCs w:val="20"/>
        </w:rPr>
        <w:t>OTM Learning Outcome(s):</w:t>
      </w:r>
      <w:r w:rsidRPr="00A90943">
        <w:rPr>
          <w:rFonts w:ascii="Arial" w:hAnsi="Arial" w:cs="Arial"/>
          <w:sz w:val="20"/>
          <w:szCs w:val="20"/>
        </w:rPr>
        <w:t xml:space="preserve"> Students present speeches using effective verbal and nonverbal delivery techniques and appropriate presentational aids. Students critically and constructively evaluate their own and others’ speeches.</w:t>
      </w:r>
    </w:p>
    <w:p w14:paraId="726E4D89" w14:textId="77777777" w:rsidR="00B51F58" w:rsidRPr="00A90943" w:rsidRDefault="00B51F58" w:rsidP="00B51F58">
      <w:pPr>
        <w:rPr>
          <w:rFonts w:ascii="Arial" w:hAnsi="Arial" w:cs="Arial"/>
          <w:sz w:val="20"/>
          <w:szCs w:val="20"/>
        </w:rPr>
      </w:pPr>
      <w:r w:rsidRPr="00A90943">
        <w:rPr>
          <w:rFonts w:ascii="Arial" w:hAnsi="Arial" w:cs="Arial"/>
          <w:b/>
          <w:bCs/>
          <w:sz w:val="20"/>
          <w:szCs w:val="20"/>
        </w:rPr>
        <w:t>TAG Learning Outcome(s):</w:t>
      </w:r>
      <w:r w:rsidRPr="00A90943">
        <w:rPr>
          <w:rFonts w:ascii="Arial" w:hAnsi="Arial" w:cs="Arial"/>
          <w:sz w:val="20"/>
          <w:szCs w:val="20"/>
        </w:rPr>
        <w:t xml:space="preserve"> Present well-developed and appropriately organized informative (e.g., demonstration speeches, introductory speeches, researched speeches, etc.) and persuasive speeches (e.g., factual speeches, policy speeches, value speeches). Critically and constructively evaluate the oral communication of both the self and other speakers. Gain confidence speaking in front of audiences appropriate for the mode of instructional delivery by developing skills and strategies for overcoming communication apprehension. Use appropriate and effective verbal and nonverbal delivery to communicate messages consistent with the presentation’s purpose, context, and audience.</w:t>
      </w:r>
    </w:p>
    <w:p w14:paraId="0CA17789" w14:textId="77777777" w:rsidR="00B51F58" w:rsidRDefault="00B51F58" w:rsidP="00B51F58">
      <w:pPr>
        <w:rPr>
          <w:rFonts w:ascii="Arial" w:hAnsi="Arial" w:cs="Arial"/>
          <w:b/>
          <w:sz w:val="20"/>
          <w:szCs w:val="20"/>
        </w:rPr>
      </w:pPr>
      <w:r w:rsidRPr="00A90943">
        <w:rPr>
          <w:rFonts w:ascii="Arial" w:hAnsi="Arial" w:cs="Arial"/>
          <w:b/>
          <w:sz w:val="20"/>
          <w:szCs w:val="20"/>
        </w:rPr>
        <w:t xml:space="preserve">Assessment Methods: </w:t>
      </w:r>
    </w:p>
    <w:p w14:paraId="29737280" w14:textId="06DCD11D" w:rsidR="00B51F58" w:rsidRPr="00A90943" w:rsidRDefault="001471D1" w:rsidP="00B51F58">
      <w:pPr>
        <w:ind w:firstLine="720"/>
        <w:rPr>
          <w:rFonts w:ascii="Arial" w:hAnsi="Arial" w:cs="Arial"/>
          <w:b/>
          <w:sz w:val="20"/>
          <w:szCs w:val="20"/>
        </w:rPr>
      </w:pPr>
      <w:r>
        <w:rPr>
          <w:rFonts w:ascii="Arial" w:hAnsi="Arial" w:cs="Arial"/>
          <w:b/>
          <w:sz w:val="20"/>
          <w:szCs w:val="20"/>
        </w:rPr>
        <w:t xml:space="preserve">Speech 2 </w:t>
      </w:r>
      <w:r w:rsidR="00904F0D">
        <w:rPr>
          <w:rFonts w:ascii="Arial" w:hAnsi="Arial" w:cs="Arial"/>
          <w:b/>
          <w:sz w:val="20"/>
          <w:szCs w:val="20"/>
        </w:rPr>
        <w:t>–</w:t>
      </w:r>
      <w:r>
        <w:rPr>
          <w:rFonts w:ascii="Arial" w:hAnsi="Arial" w:cs="Arial"/>
          <w:b/>
          <w:sz w:val="20"/>
          <w:szCs w:val="20"/>
        </w:rPr>
        <w:t xml:space="preserve"> Research</w:t>
      </w:r>
      <w:r w:rsidR="00904F0D">
        <w:rPr>
          <w:rFonts w:ascii="Arial" w:hAnsi="Arial" w:cs="Arial"/>
          <w:b/>
          <w:sz w:val="20"/>
          <w:szCs w:val="20"/>
        </w:rPr>
        <w:t>ed Informative Speech Topic due</w:t>
      </w:r>
    </w:p>
    <w:p w14:paraId="4CFC6706" w14:textId="77777777" w:rsidR="00B51F58" w:rsidRPr="00A90943" w:rsidRDefault="00B51F58" w:rsidP="00B51F58">
      <w:pPr>
        <w:ind w:right="-720"/>
        <w:rPr>
          <w:rFonts w:ascii="Arial" w:hAnsi="Arial" w:cs="Arial"/>
          <w:sz w:val="20"/>
          <w:szCs w:val="20"/>
        </w:rPr>
      </w:pPr>
    </w:p>
    <w:p w14:paraId="0A0938CF" w14:textId="77777777" w:rsidR="00B51F58" w:rsidRPr="00A90943" w:rsidRDefault="00B51F58" w:rsidP="00B51F58">
      <w:pPr>
        <w:rPr>
          <w:rFonts w:ascii="Arial" w:hAnsi="Arial" w:cs="Arial"/>
          <w:b/>
          <w:sz w:val="20"/>
          <w:szCs w:val="20"/>
          <w:u w:val="single"/>
        </w:rPr>
      </w:pPr>
      <w:r w:rsidRPr="00A90943">
        <w:rPr>
          <w:rFonts w:ascii="Arial" w:hAnsi="Arial" w:cs="Arial"/>
          <w:b/>
          <w:sz w:val="20"/>
          <w:szCs w:val="20"/>
          <w:u w:val="single"/>
        </w:rPr>
        <w:t>Week 8</w:t>
      </w:r>
    </w:p>
    <w:p w14:paraId="1ED518B2" w14:textId="77777777" w:rsidR="00B51F58" w:rsidRPr="00A90943" w:rsidRDefault="00B51F58" w:rsidP="00B51F58">
      <w:pPr>
        <w:rPr>
          <w:rFonts w:ascii="Arial" w:hAnsi="Arial" w:cs="Arial"/>
          <w:sz w:val="20"/>
          <w:szCs w:val="20"/>
        </w:rPr>
      </w:pPr>
      <w:r w:rsidRPr="00A90943">
        <w:rPr>
          <w:rFonts w:ascii="Arial" w:hAnsi="Arial" w:cs="Arial"/>
          <w:b/>
          <w:bCs/>
          <w:sz w:val="20"/>
          <w:szCs w:val="20"/>
        </w:rPr>
        <w:t>Unit of Instruction:</w:t>
      </w:r>
      <w:r w:rsidRPr="00A90943">
        <w:rPr>
          <w:rFonts w:ascii="Arial" w:hAnsi="Arial" w:cs="Arial"/>
          <w:sz w:val="20"/>
          <w:szCs w:val="20"/>
        </w:rPr>
        <w:t xml:space="preserve"> Speech Preparation: The Informative Speech</w:t>
      </w:r>
    </w:p>
    <w:p w14:paraId="702120AE" w14:textId="77777777" w:rsidR="00B51F58" w:rsidRPr="00A90943" w:rsidRDefault="00B51F58" w:rsidP="00B51F58">
      <w:pPr>
        <w:rPr>
          <w:rFonts w:ascii="Arial" w:hAnsi="Arial" w:cs="Arial"/>
          <w:sz w:val="20"/>
          <w:szCs w:val="20"/>
        </w:rPr>
      </w:pPr>
      <w:r w:rsidRPr="00A90943">
        <w:rPr>
          <w:rFonts w:ascii="Arial" w:hAnsi="Arial" w:cs="Arial"/>
          <w:b/>
          <w:bCs/>
          <w:sz w:val="20"/>
          <w:szCs w:val="20"/>
        </w:rPr>
        <w:t>Course Learning Outcome(s):</w:t>
      </w:r>
      <w:r w:rsidRPr="00A90943">
        <w:rPr>
          <w:rFonts w:ascii="Arial" w:hAnsi="Arial" w:cs="Arial"/>
          <w:sz w:val="20"/>
          <w:szCs w:val="20"/>
        </w:rPr>
        <w:t xml:space="preserve"> Students present speeches using effective verbal and nonverbal delivery techniques and appropriate presentational aids. Students critically and constructively evaluate their own and others’ speeches.</w:t>
      </w:r>
    </w:p>
    <w:p w14:paraId="41EFA002" w14:textId="77777777" w:rsidR="00B51F58" w:rsidRPr="00A90943" w:rsidRDefault="00B51F58" w:rsidP="00B51F58">
      <w:pPr>
        <w:rPr>
          <w:rFonts w:ascii="Arial" w:hAnsi="Arial" w:cs="Arial"/>
          <w:sz w:val="20"/>
          <w:szCs w:val="20"/>
        </w:rPr>
      </w:pPr>
      <w:r w:rsidRPr="00A90943">
        <w:rPr>
          <w:rFonts w:ascii="Arial" w:hAnsi="Arial" w:cs="Arial"/>
          <w:b/>
          <w:bCs/>
          <w:sz w:val="20"/>
          <w:szCs w:val="20"/>
        </w:rPr>
        <w:t>OTM Learning Outcome(s):</w:t>
      </w:r>
      <w:r w:rsidRPr="00A90943">
        <w:rPr>
          <w:rFonts w:ascii="Arial" w:hAnsi="Arial" w:cs="Arial"/>
          <w:sz w:val="20"/>
          <w:szCs w:val="20"/>
        </w:rPr>
        <w:t xml:space="preserve"> Students present speeches using effective verbal and nonverbal delivery techniques and appropriate presentational aids. Students critically and constructively evaluate their own and others’ speeches.</w:t>
      </w:r>
    </w:p>
    <w:p w14:paraId="20DA3CAD" w14:textId="77777777" w:rsidR="00B51F58" w:rsidRPr="00A90943" w:rsidRDefault="00B51F58" w:rsidP="00B51F58">
      <w:pPr>
        <w:rPr>
          <w:rFonts w:ascii="Arial" w:hAnsi="Arial" w:cs="Arial"/>
          <w:sz w:val="20"/>
          <w:szCs w:val="20"/>
        </w:rPr>
      </w:pPr>
      <w:r w:rsidRPr="00A90943">
        <w:rPr>
          <w:rFonts w:ascii="Arial" w:hAnsi="Arial" w:cs="Arial"/>
          <w:b/>
          <w:bCs/>
          <w:sz w:val="20"/>
          <w:szCs w:val="20"/>
        </w:rPr>
        <w:t>TAG Learning Outcome(s):</w:t>
      </w:r>
      <w:r w:rsidRPr="00A90943">
        <w:rPr>
          <w:rFonts w:ascii="Arial" w:hAnsi="Arial" w:cs="Arial"/>
          <w:sz w:val="20"/>
          <w:szCs w:val="20"/>
        </w:rPr>
        <w:t xml:space="preserve"> Present well-developed and appropriately organized informative (e.g., demonstration speeches, introductory speeches, researched speeches, etc.) and persuasive speeches (e.g., factual speeches, policy speeches, value speeches). Critically and constructively evaluate the oral communication of both the self and other speakers. Gain confidence speaking in front of audiences appropriate for the mode of instructional delivery by developing skills and strategies for overcoming communication apprehension. Use appropriate and effective verbal and nonverbal delivery to communicate messages consistent with the presentation’s purpose, context, and audience.</w:t>
      </w:r>
    </w:p>
    <w:p w14:paraId="6F568B6B" w14:textId="77777777" w:rsidR="00B51F58" w:rsidRDefault="00B51F58" w:rsidP="00B51F58">
      <w:pPr>
        <w:ind w:right="-720"/>
        <w:rPr>
          <w:rFonts w:ascii="Arial" w:hAnsi="Arial" w:cs="Arial"/>
          <w:b/>
          <w:sz w:val="20"/>
          <w:szCs w:val="20"/>
        </w:rPr>
      </w:pPr>
      <w:r w:rsidRPr="00A90943">
        <w:rPr>
          <w:rFonts w:ascii="Arial" w:hAnsi="Arial" w:cs="Arial"/>
          <w:b/>
          <w:sz w:val="20"/>
          <w:szCs w:val="20"/>
        </w:rPr>
        <w:t xml:space="preserve">Assessment Methods: </w:t>
      </w:r>
    </w:p>
    <w:p w14:paraId="662F6827" w14:textId="36516563" w:rsidR="00B51F58" w:rsidRPr="00A90943" w:rsidRDefault="00904F0D" w:rsidP="00B51F58">
      <w:pPr>
        <w:ind w:right="-720" w:firstLine="720"/>
        <w:rPr>
          <w:rFonts w:ascii="Arial" w:hAnsi="Arial" w:cs="Arial"/>
          <w:b/>
          <w:sz w:val="20"/>
          <w:szCs w:val="20"/>
        </w:rPr>
      </w:pPr>
      <w:r>
        <w:rPr>
          <w:rFonts w:ascii="Arial" w:hAnsi="Arial" w:cs="Arial"/>
          <w:b/>
          <w:sz w:val="20"/>
          <w:szCs w:val="20"/>
        </w:rPr>
        <w:lastRenderedPageBreak/>
        <w:t xml:space="preserve">Speech 2 – Draft outline for </w:t>
      </w:r>
      <w:r w:rsidR="00A22623">
        <w:rPr>
          <w:rFonts w:ascii="Arial" w:hAnsi="Arial" w:cs="Arial"/>
          <w:b/>
          <w:sz w:val="20"/>
          <w:szCs w:val="20"/>
        </w:rPr>
        <w:t>researched informative speech due</w:t>
      </w:r>
    </w:p>
    <w:p w14:paraId="43BB89BE" w14:textId="77777777" w:rsidR="00B51F58" w:rsidRPr="00A90943" w:rsidRDefault="00B51F58" w:rsidP="00B51F58">
      <w:pPr>
        <w:ind w:right="-720"/>
        <w:rPr>
          <w:rFonts w:ascii="Arial" w:hAnsi="Arial" w:cs="Arial"/>
          <w:sz w:val="20"/>
          <w:szCs w:val="20"/>
        </w:rPr>
      </w:pPr>
    </w:p>
    <w:p w14:paraId="0CA0153E" w14:textId="77777777" w:rsidR="00B51F58" w:rsidRPr="00A90943" w:rsidRDefault="00B51F58" w:rsidP="00B51F58">
      <w:pPr>
        <w:rPr>
          <w:rFonts w:ascii="Arial" w:hAnsi="Arial" w:cs="Arial"/>
          <w:b/>
          <w:sz w:val="20"/>
          <w:szCs w:val="20"/>
          <w:u w:val="single"/>
        </w:rPr>
      </w:pPr>
      <w:r w:rsidRPr="00A90943">
        <w:rPr>
          <w:rFonts w:ascii="Arial" w:hAnsi="Arial" w:cs="Arial"/>
          <w:b/>
          <w:sz w:val="20"/>
          <w:szCs w:val="20"/>
          <w:u w:val="single"/>
        </w:rPr>
        <w:t>Week 9</w:t>
      </w:r>
    </w:p>
    <w:p w14:paraId="745BAF7B" w14:textId="77777777" w:rsidR="00B51F58" w:rsidRPr="00A90943" w:rsidRDefault="00B51F58" w:rsidP="00B51F58">
      <w:pPr>
        <w:rPr>
          <w:rFonts w:ascii="Arial" w:hAnsi="Arial" w:cs="Arial"/>
          <w:sz w:val="20"/>
          <w:szCs w:val="20"/>
        </w:rPr>
      </w:pPr>
      <w:r w:rsidRPr="00A90943">
        <w:rPr>
          <w:rFonts w:ascii="Arial" w:hAnsi="Arial" w:cs="Arial"/>
          <w:b/>
          <w:bCs/>
          <w:sz w:val="20"/>
          <w:szCs w:val="20"/>
        </w:rPr>
        <w:t>Unit of Instruction:</w:t>
      </w:r>
      <w:r w:rsidRPr="00A90943">
        <w:rPr>
          <w:rFonts w:ascii="Arial" w:hAnsi="Arial" w:cs="Arial"/>
          <w:sz w:val="20"/>
          <w:szCs w:val="20"/>
        </w:rPr>
        <w:t xml:space="preserve"> Delivering </w:t>
      </w:r>
      <w:proofErr w:type="gramStart"/>
      <w:r w:rsidRPr="00A90943">
        <w:rPr>
          <w:rFonts w:ascii="Arial" w:hAnsi="Arial" w:cs="Arial"/>
          <w:sz w:val="20"/>
          <w:szCs w:val="20"/>
        </w:rPr>
        <w:t>the Speech</w:t>
      </w:r>
      <w:proofErr w:type="gramEnd"/>
    </w:p>
    <w:p w14:paraId="7C67F838" w14:textId="77777777" w:rsidR="00B51F58" w:rsidRPr="00A90943" w:rsidRDefault="00B51F58" w:rsidP="00B51F58">
      <w:pPr>
        <w:rPr>
          <w:rFonts w:ascii="Arial" w:hAnsi="Arial" w:cs="Arial"/>
          <w:sz w:val="20"/>
          <w:szCs w:val="20"/>
        </w:rPr>
      </w:pPr>
      <w:r w:rsidRPr="00A90943">
        <w:rPr>
          <w:rFonts w:ascii="Arial" w:hAnsi="Arial" w:cs="Arial"/>
          <w:b/>
          <w:bCs/>
          <w:sz w:val="20"/>
          <w:szCs w:val="20"/>
        </w:rPr>
        <w:t>Course Learning Outcome(s):</w:t>
      </w:r>
      <w:r w:rsidRPr="00A90943">
        <w:rPr>
          <w:rFonts w:ascii="Arial" w:hAnsi="Arial" w:cs="Arial"/>
          <w:sz w:val="20"/>
          <w:szCs w:val="20"/>
        </w:rPr>
        <w:t xml:space="preserve"> Students present speeches using effective verbal and nonverbal delivery techniques and appropriate presentational aids.</w:t>
      </w:r>
    </w:p>
    <w:p w14:paraId="3BAA63F8" w14:textId="77777777" w:rsidR="00B51F58" w:rsidRPr="00A90943" w:rsidRDefault="00B51F58" w:rsidP="00B51F58">
      <w:pPr>
        <w:rPr>
          <w:rFonts w:ascii="Arial" w:hAnsi="Arial" w:cs="Arial"/>
          <w:sz w:val="20"/>
          <w:szCs w:val="20"/>
        </w:rPr>
      </w:pPr>
      <w:r w:rsidRPr="00A90943">
        <w:rPr>
          <w:rFonts w:ascii="Arial" w:hAnsi="Arial" w:cs="Arial"/>
          <w:b/>
          <w:bCs/>
          <w:sz w:val="20"/>
          <w:szCs w:val="20"/>
        </w:rPr>
        <w:t>OTM Learning Outcome(s):</w:t>
      </w:r>
      <w:r w:rsidRPr="00A90943">
        <w:rPr>
          <w:rFonts w:ascii="Arial" w:hAnsi="Arial" w:cs="Arial"/>
          <w:sz w:val="20"/>
          <w:szCs w:val="20"/>
        </w:rPr>
        <w:t xml:space="preserve"> Students present speeches using effective verbal and nonverbal delivery techniques and appropriate presentational aids.</w:t>
      </w:r>
    </w:p>
    <w:p w14:paraId="12CA0307" w14:textId="77777777" w:rsidR="00B51F58" w:rsidRPr="00A90943" w:rsidRDefault="00B51F58" w:rsidP="00B51F58">
      <w:pPr>
        <w:rPr>
          <w:rFonts w:ascii="Arial" w:hAnsi="Arial" w:cs="Arial"/>
          <w:sz w:val="20"/>
          <w:szCs w:val="20"/>
        </w:rPr>
      </w:pPr>
      <w:r w:rsidRPr="00A90943">
        <w:rPr>
          <w:rFonts w:ascii="Arial" w:hAnsi="Arial" w:cs="Arial"/>
          <w:b/>
          <w:bCs/>
          <w:sz w:val="20"/>
          <w:szCs w:val="20"/>
        </w:rPr>
        <w:t>TAG Learning Outcome(s):</w:t>
      </w:r>
      <w:r w:rsidRPr="00A90943">
        <w:rPr>
          <w:rFonts w:ascii="Arial" w:hAnsi="Arial" w:cs="Arial"/>
          <w:sz w:val="20"/>
          <w:szCs w:val="20"/>
        </w:rPr>
        <w:t xml:space="preserve"> Recognize the importance of audience analysis and adaptation of messages, style, and delivery to meet the needs of diverse audiences. Gain confidence speaking in front of audiences appropriate for the mode of instructional delivery by developing skills and strategies for overcoming communication apprehension. Use appropriate and effective verbal and nonverbal delivery to communicate messages consistent with the presentation’s purpose, context, and audience.</w:t>
      </w:r>
    </w:p>
    <w:p w14:paraId="6AE2E687" w14:textId="77777777" w:rsidR="00B51F58" w:rsidRDefault="00B51F58" w:rsidP="00B51F58">
      <w:pPr>
        <w:rPr>
          <w:rFonts w:ascii="Arial" w:hAnsi="Arial" w:cs="Arial"/>
          <w:b/>
          <w:sz w:val="20"/>
          <w:szCs w:val="20"/>
        </w:rPr>
      </w:pPr>
      <w:r w:rsidRPr="00A90943">
        <w:rPr>
          <w:rFonts w:ascii="Arial" w:hAnsi="Arial" w:cs="Arial"/>
          <w:b/>
          <w:sz w:val="20"/>
          <w:szCs w:val="20"/>
        </w:rPr>
        <w:t xml:space="preserve">Assessment Methods: </w:t>
      </w:r>
    </w:p>
    <w:p w14:paraId="1DB2B1B8" w14:textId="77777777" w:rsidR="00B51F58" w:rsidRDefault="00B51F58" w:rsidP="00B51F58">
      <w:pPr>
        <w:ind w:firstLine="720"/>
        <w:rPr>
          <w:rFonts w:ascii="Arial" w:hAnsi="Arial" w:cs="Arial"/>
          <w:b/>
          <w:sz w:val="20"/>
          <w:szCs w:val="20"/>
        </w:rPr>
      </w:pPr>
      <w:r w:rsidRPr="00A90943">
        <w:rPr>
          <w:rFonts w:ascii="Arial" w:hAnsi="Arial" w:cs="Arial"/>
          <w:b/>
          <w:sz w:val="20"/>
          <w:szCs w:val="20"/>
        </w:rPr>
        <w:t>Read/Assess Chapter Thirteen: Delivery</w:t>
      </w:r>
    </w:p>
    <w:p w14:paraId="6B58B03D" w14:textId="7DB53DE0" w:rsidR="00B51F58" w:rsidRDefault="00242BCD" w:rsidP="00B51F58">
      <w:pPr>
        <w:ind w:firstLine="720"/>
        <w:rPr>
          <w:rFonts w:ascii="Arial" w:hAnsi="Arial" w:cs="Arial"/>
          <w:b/>
          <w:sz w:val="20"/>
          <w:szCs w:val="20"/>
        </w:rPr>
      </w:pPr>
      <w:r>
        <w:rPr>
          <w:rFonts w:ascii="Arial" w:hAnsi="Arial" w:cs="Arial"/>
          <w:b/>
          <w:sz w:val="20"/>
          <w:szCs w:val="20"/>
        </w:rPr>
        <w:t xml:space="preserve">Speech 2 – </w:t>
      </w:r>
      <w:r w:rsidR="00FB029C">
        <w:rPr>
          <w:rFonts w:ascii="Arial" w:hAnsi="Arial" w:cs="Arial"/>
          <w:b/>
          <w:sz w:val="20"/>
          <w:szCs w:val="20"/>
        </w:rPr>
        <w:t>Final</w:t>
      </w:r>
      <w:r>
        <w:rPr>
          <w:rFonts w:ascii="Arial" w:hAnsi="Arial" w:cs="Arial"/>
          <w:b/>
          <w:sz w:val="20"/>
          <w:szCs w:val="20"/>
        </w:rPr>
        <w:t xml:space="preserve"> outline for researched informative speech due</w:t>
      </w:r>
    </w:p>
    <w:p w14:paraId="446E108B" w14:textId="77777777" w:rsidR="00B51F58" w:rsidRPr="00A90943" w:rsidRDefault="00B51F58" w:rsidP="00B51F58">
      <w:pPr>
        <w:ind w:right="-720"/>
        <w:rPr>
          <w:rFonts w:ascii="Arial" w:hAnsi="Arial" w:cs="Arial"/>
          <w:sz w:val="20"/>
          <w:szCs w:val="20"/>
        </w:rPr>
      </w:pPr>
    </w:p>
    <w:p w14:paraId="4D7D6C0D" w14:textId="77777777" w:rsidR="00B51F58" w:rsidRPr="00A90943" w:rsidRDefault="00B51F58" w:rsidP="00B51F58">
      <w:pPr>
        <w:rPr>
          <w:rFonts w:ascii="Arial" w:hAnsi="Arial" w:cs="Arial"/>
          <w:b/>
          <w:sz w:val="20"/>
          <w:szCs w:val="20"/>
          <w:u w:val="single"/>
        </w:rPr>
      </w:pPr>
      <w:r w:rsidRPr="00A90943">
        <w:rPr>
          <w:rFonts w:ascii="Arial" w:hAnsi="Arial" w:cs="Arial"/>
          <w:b/>
          <w:sz w:val="20"/>
          <w:szCs w:val="20"/>
          <w:u w:val="single"/>
        </w:rPr>
        <w:t>Week 10</w:t>
      </w:r>
    </w:p>
    <w:p w14:paraId="5FA71A78" w14:textId="77777777" w:rsidR="00B51F58" w:rsidRPr="00A90943" w:rsidRDefault="00B51F58" w:rsidP="00B51F58">
      <w:pPr>
        <w:rPr>
          <w:rFonts w:ascii="Arial" w:hAnsi="Arial" w:cs="Arial"/>
          <w:sz w:val="20"/>
          <w:szCs w:val="20"/>
        </w:rPr>
      </w:pPr>
      <w:r w:rsidRPr="00A90943">
        <w:rPr>
          <w:rFonts w:ascii="Arial" w:hAnsi="Arial" w:cs="Arial"/>
          <w:b/>
          <w:bCs/>
          <w:sz w:val="20"/>
          <w:szCs w:val="20"/>
        </w:rPr>
        <w:t>Unit of Instruction:</w:t>
      </w:r>
      <w:r w:rsidRPr="00A90943">
        <w:rPr>
          <w:rFonts w:ascii="Arial" w:hAnsi="Arial" w:cs="Arial"/>
          <w:sz w:val="20"/>
          <w:szCs w:val="20"/>
        </w:rPr>
        <w:t xml:space="preserve"> Speech Preparation: The Persuasive Speech</w:t>
      </w:r>
    </w:p>
    <w:p w14:paraId="28AF4F14" w14:textId="77777777" w:rsidR="00B51F58" w:rsidRPr="00A90943" w:rsidRDefault="00B51F58" w:rsidP="00B51F58">
      <w:pPr>
        <w:rPr>
          <w:rFonts w:ascii="Arial" w:hAnsi="Arial" w:cs="Arial"/>
          <w:sz w:val="20"/>
          <w:szCs w:val="20"/>
        </w:rPr>
      </w:pPr>
      <w:r w:rsidRPr="00A90943">
        <w:rPr>
          <w:rFonts w:ascii="Arial" w:hAnsi="Arial" w:cs="Arial"/>
          <w:b/>
          <w:bCs/>
          <w:sz w:val="20"/>
          <w:szCs w:val="20"/>
        </w:rPr>
        <w:t>Course Learning Outcome(s)</w:t>
      </w:r>
      <w:proofErr w:type="gramStart"/>
      <w:r w:rsidRPr="00A90943">
        <w:rPr>
          <w:rFonts w:ascii="Arial" w:hAnsi="Arial" w:cs="Arial"/>
          <w:b/>
          <w:bCs/>
          <w:sz w:val="20"/>
          <w:szCs w:val="20"/>
        </w:rPr>
        <w:t>:</w:t>
      </w:r>
      <w:r w:rsidRPr="00A90943">
        <w:rPr>
          <w:rFonts w:ascii="Arial" w:hAnsi="Arial" w:cs="Arial"/>
          <w:sz w:val="20"/>
          <w:szCs w:val="20"/>
        </w:rPr>
        <w:t xml:space="preserve">  Students</w:t>
      </w:r>
      <w:proofErr w:type="gramEnd"/>
      <w:r w:rsidRPr="00A90943">
        <w:rPr>
          <w:rFonts w:ascii="Arial" w:hAnsi="Arial" w:cs="Arial"/>
          <w:sz w:val="20"/>
          <w:szCs w:val="20"/>
        </w:rPr>
        <w:t xml:space="preserve"> develop speeches that are consistent and appropriate for the purpose, context, and audience. Students present speeches using effective verbal and nonverbal delivery techniques and appropriate presentational aids.</w:t>
      </w:r>
    </w:p>
    <w:p w14:paraId="687971CD" w14:textId="77777777" w:rsidR="00B51F58" w:rsidRPr="00A90943" w:rsidRDefault="00B51F58" w:rsidP="00B51F58">
      <w:pPr>
        <w:rPr>
          <w:rFonts w:ascii="Arial" w:hAnsi="Arial" w:cs="Arial"/>
          <w:sz w:val="20"/>
          <w:szCs w:val="20"/>
        </w:rPr>
      </w:pPr>
      <w:r w:rsidRPr="00A90943">
        <w:rPr>
          <w:rFonts w:ascii="Arial" w:hAnsi="Arial" w:cs="Arial"/>
          <w:b/>
          <w:bCs/>
          <w:sz w:val="20"/>
          <w:szCs w:val="20"/>
        </w:rPr>
        <w:t>OTM Learning Outcome(s):</w:t>
      </w:r>
      <w:r w:rsidRPr="00A90943">
        <w:rPr>
          <w:rFonts w:ascii="Arial" w:hAnsi="Arial" w:cs="Arial"/>
          <w:sz w:val="20"/>
          <w:szCs w:val="20"/>
        </w:rPr>
        <w:t xml:space="preserve"> Students develop speeches that are consistent and appropriate for the purpose, context, and audience. Students present speeches using effective verbal and nonverbal delivery techniques and appropriate presentational aids.</w:t>
      </w:r>
    </w:p>
    <w:p w14:paraId="160FC6E0" w14:textId="77777777" w:rsidR="00B51F58" w:rsidRPr="00A90943" w:rsidRDefault="00B51F58" w:rsidP="00B51F58">
      <w:pPr>
        <w:rPr>
          <w:rFonts w:ascii="Arial" w:hAnsi="Arial" w:cs="Arial"/>
          <w:sz w:val="20"/>
          <w:szCs w:val="20"/>
        </w:rPr>
      </w:pPr>
      <w:r w:rsidRPr="00A90943">
        <w:rPr>
          <w:rFonts w:ascii="Arial" w:hAnsi="Arial" w:cs="Arial"/>
          <w:b/>
          <w:bCs/>
          <w:sz w:val="20"/>
          <w:szCs w:val="20"/>
        </w:rPr>
        <w:t>TAG Learning Outcome(s):</w:t>
      </w:r>
      <w:r w:rsidRPr="00A90943">
        <w:rPr>
          <w:rFonts w:ascii="Arial" w:hAnsi="Arial" w:cs="Arial"/>
          <w:sz w:val="20"/>
          <w:szCs w:val="20"/>
        </w:rPr>
        <w:t xml:space="preserve"> Define and explain the basic principles and theories of oral communication. Recognize the importance of audience analysis and adaptation of messages, style, and delivery to meet the needs of diverse audiences. Conduct research to find appropriate and credible supporting materials that meet the needs of the situation, the type of speech, and the audience. Distinguish among the purposes of informative, persuasive, and special occasion speeches. Use appropriate and effective verbal and nonverbal delivery to communicate messages consistent with the presentation’s purpose, context, and audience.</w:t>
      </w:r>
    </w:p>
    <w:p w14:paraId="764D4D73" w14:textId="77777777" w:rsidR="00B51F58" w:rsidRDefault="00B51F58" w:rsidP="00B51F58">
      <w:pPr>
        <w:rPr>
          <w:rFonts w:ascii="Arial" w:hAnsi="Arial" w:cs="Arial"/>
          <w:b/>
          <w:sz w:val="20"/>
          <w:szCs w:val="20"/>
        </w:rPr>
      </w:pPr>
      <w:r w:rsidRPr="00A90943">
        <w:rPr>
          <w:rFonts w:ascii="Arial" w:hAnsi="Arial" w:cs="Arial"/>
          <w:b/>
          <w:sz w:val="20"/>
          <w:szCs w:val="20"/>
        </w:rPr>
        <w:t xml:space="preserve">Assessment Methods:  </w:t>
      </w:r>
    </w:p>
    <w:p w14:paraId="0EA118F6" w14:textId="77777777" w:rsidR="00B51F58" w:rsidRDefault="00B51F58" w:rsidP="00B51F58">
      <w:pPr>
        <w:ind w:firstLine="720"/>
        <w:rPr>
          <w:rFonts w:ascii="Arial" w:hAnsi="Arial" w:cs="Arial"/>
          <w:b/>
          <w:sz w:val="20"/>
          <w:szCs w:val="20"/>
        </w:rPr>
      </w:pPr>
      <w:r w:rsidRPr="00A90943">
        <w:rPr>
          <w:rFonts w:ascii="Arial" w:hAnsi="Arial" w:cs="Arial"/>
          <w:b/>
          <w:sz w:val="20"/>
          <w:szCs w:val="20"/>
        </w:rPr>
        <w:t>Read/Assess Chapter Twelve: Using Language</w:t>
      </w:r>
    </w:p>
    <w:p w14:paraId="5547434C" w14:textId="77777777" w:rsidR="00B51F58" w:rsidRDefault="00B51F58" w:rsidP="00B51F58">
      <w:pPr>
        <w:ind w:firstLine="720"/>
        <w:rPr>
          <w:rFonts w:ascii="Arial" w:hAnsi="Arial" w:cs="Arial"/>
          <w:b/>
          <w:sz w:val="20"/>
          <w:szCs w:val="20"/>
        </w:rPr>
      </w:pPr>
      <w:r w:rsidRPr="00A90943">
        <w:rPr>
          <w:rFonts w:ascii="Arial" w:hAnsi="Arial" w:cs="Arial"/>
          <w:b/>
          <w:sz w:val="20"/>
          <w:szCs w:val="20"/>
        </w:rPr>
        <w:t>Read/Assess Chapter Six: Analyzing the Audience</w:t>
      </w:r>
    </w:p>
    <w:p w14:paraId="43A58192" w14:textId="409D11AC" w:rsidR="0071316A" w:rsidRDefault="0071316A" w:rsidP="007C4876">
      <w:pPr>
        <w:ind w:firstLine="720"/>
        <w:rPr>
          <w:rFonts w:ascii="Arial" w:hAnsi="Arial" w:cs="Arial"/>
          <w:b/>
          <w:sz w:val="20"/>
          <w:szCs w:val="20"/>
        </w:rPr>
      </w:pPr>
      <w:r w:rsidRPr="00A90943">
        <w:rPr>
          <w:rFonts w:ascii="Arial" w:hAnsi="Arial" w:cs="Arial"/>
          <w:b/>
          <w:sz w:val="20"/>
          <w:szCs w:val="20"/>
        </w:rPr>
        <w:t xml:space="preserve">Communication </w:t>
      </w:r>
      <w:r>
        <w:rPr>
          <w:rFonts w:ascii="Arial" w:hAnsi="Arial" w:cs="Arial"/>
          <w:b/>
          <w:sz w:val="20"/>
          <w:szCs w:val="20"/>
        </w:rPr>
        <w:t>Center</w:t>
      </w:r>
      <w:r w:rsidRPr="00A90943">
        <w:rPr>
          <w:rFonts w:ascii="Arial" w:hAnsi="Arial" w:cs="Arial"/>
          <w:b/>
          <w:sz w:val="20"/>
          <w:szCs w:val="20"/>
        </w:rPr>
        <w:t xml:space="preserve"> Assignment Due</w:t>
      </w:r>
    </w:p>
    <w:p w14:paraId="00D3F079" w14:textId="19812BD4" w:rsidR="00EA0482" w:rsidRPr="00A90943" w:rsidRDefault="00EA0482" w:rsidP="00B51F58">
      <w:pPr>
        <w:ind w:firstLine="720"/>
        <w:rPr>
          <w:rFonts w:ascii="Arial" w:hAnsi="Arial" w:cs="Arial"/>
          <w:b/>
          <w:sz w:val="20"/>
          <w:szCs w:val="20"/>
        </w:rPr>
      </w:pPr>
      <w:r>
        <w:rPr>
          <w:rFonts w:ascii="Arial" w:hAnsi="Arial" w:cs="Arial"/>
          <w:b/>
          <w:sz w:val="20"/>
          <w:szCs w:val="20"/>
        </w:rPr>
        <w:t>Speech 2 – Researched informative speech presentations</w:t>
      </w:r>
    </w:p>
    <w:p w14:paraId="29EDA1B6" w14:textId="77777777" w:rsidR="00B51F58" w:rsidRPr="00A90943" w:rsidRDefault="00B51F58" w:rsidP="00B51F58">
      <w:pPr>
        <w:rPr>
          <w:rFonts w:ascii="Arial" w:hAnsi="Arial" w:cs="Arial"/>
          <w:b/>
          <w:sz w:val="20"/>
          <w:szCs w:val="20"/>
        </w:rPr>
      </w:pPr>
    </w:p>
    <w:p w14:paraId="1C619A90" w14:textId="77777777" w:rsidR="00B51F58" w:rsidRPr="00A90943" w:rsidRDefault="00B51F58" w:rsidP="00B51F58">
      <w:pPr>
        <w:rPr>
          <w:rFonts w:ascii="Arial" w:hAnsi="Arial" w:cs="Arial"/>
          <w:b/>
          <w:sz w:val="20"/>
          <w:szCs w:val="20"/>
          <w:u w:val="single"/>
        </w:rPr>
      </w:pPr>
      <w:r w:rsidRPr="00A90943">
        <w:rPr>
          <w:rFonts w:ascii="Arial" w:hAnsi="Arial" w:cs="Arial"/>
          <w:b/>
          <w:sz w:val="20"/>
          <w:szCs w:val="20"/>
          <w:u w:val="single"/>
        </w:rPr>
        <w:t>Week 11</w:t>
      </w:r>
    </w:p>
    <w:p w14:paraId="677338D0" w14:textId="77777777" w:rsidR="00B51F58" w:rsidRPr="00A90943" w:rsidRDefault="00B51F58" w:rsidP="00B51F58">
      <w:pPr>
        <w:rPr>
          <w:rFonts w:ascii="Arial" w:hAnsi="Arial" w:cs="Arial"/>
          <w:sz w:val="20"/>
          <w:szCs w:val="20"/>
        </w:rPr>
      </w:pPr>
      <w:r w:rsidRPr="00A90943">
        <w:rPr>
          <w:rFonts w:ascii="Arial" w:hAnsi="Arial" w:cs="Arial"/>
          <w:b/>
          <w:bCs/>
          <w:sz w:val="20"/>
          <w:szCs w:val="20"/>
        </w:rPr>
        <w:t>Unit of Instruction</w:t>
      </w:r>
      <w:proofErr w:type="gramStart"/>
      <w:r w:rsidRPr="00A90943">
        <w:rPr>
          <w:rFonts w:ascii="Arial" w:hAnsi="Arial" w:cs="Arial"/>
          <w:b/>
          <w:bCs/>
          <w:sz w:val="20"/>
          <w:szCs w:val="20"/>
        </w:rPr>
        <w:t>:</w:t>
      </w:r>
      <w:r w:rsidRPr="00A90943">
        <w:rPr>
          <w:rFonts w:ascii="Arial" w:hAnsi="Arial" w:cs="Arial"/>
          <w:sz w:val="20"/>
          <w:szCs w:val="20"/>
        </w:rPr>
        <w:t xml:space="preserve">  Speech</w:t>
      </w:r>
      <w:proofErr w:type="gramEnd"/>
      <w:r w:rsidRPr="00A90943">
        <w:rPr>
          <w:rFonts w:ascii="Arial" w:hAnsi="Arial" w:cs="Arial"/>
          <w:sz w:val="20"/>
          <w:szCs w:val="20"/>
        </w:rPr>
        <w:t xml:space="preserve"> Preparation: The Persuasive Speech</w:t>
      </w:r>
    </w:p>
    <w:p w14:paraId="4A576DBC" w14:textId="77777777" w:rsidR="00B51F58" w:rsidRPr="00A90943" w:rsidRDefault="00B51F58" w:rsidP="00B51F58">
      <w:pPr>
        <w:rPr>
          <w:rFonts w:ascii="Arial" w:hAnsi="Arial" w:cs="Arial"/>
          <w:sz w:val="20"/>
          <w:szCs w:val="20"/>
        </w:rPr>
      </w:pPr>
      <w:r w:rsidRPr="00A90943">
        <w:rPr>
          <w:rFonts w:ascii="Arial" w:hAnsi="Arial" w:cs="Arial"/>
          <w:b/>
          <w:bCs/>
          <w:sz w:val="20"/>
          <w:szCs w:val="20"/>
        </w:rPr>
        <w:t>Course Learning Outcome(s):</w:t>
      </w:r>
      <w:r w:rsidRPr="00A90943">
        <w:rPr>
          <w:rFonts w:ascii="Arial" w:hAnsi="Arial" w:cs="Arial"/>
          <w:sz w:val="20"/>
          <w:szCs w:val="20"/>
        </w:rPr>
        <w:t xml:space="preserve"> Students develop speeches that are consistent and appropriate for the purpose, context, and audience. Students critically and constructively evaluate their own and others’ speeches.</w:t>
      </w:r>
    </w:p>
    <w:p w14:paraId="1719ADE6" w14:textId="77777777" w:rsidR="00B51F58" w:rsidRPr="00A90943" w:rsidRDefault="00B51F58" w:rsidP="00B51F58">
      <w:pPr>
        <w:rPr>
          <w:rFonts w:ascii="Arial" w:hAnsi="Arial" w:cs="Arial"/>
          <w:sz w:val="20"/>
          <w:szCs w:val="20"/>
        </w:rPr>
      </w:pPr>
      <w:r w:rsidRPr="00A90943">
        <w:rPr>
          <w:rFonts w:ascii="Arial" w:hAnsi="Arial" w:cs="Arial"/>
          <w:b/>
          <w:bCs/>
          <w:sz w:val="20"/>
          <w:szCs w:val="20"/>
        </w:rPr>
        <w:t>OTM Learning Outcome(s):</w:t>
      </w:r>
      <w:r w:rsidRPr="00A90943">
        <w:rPr>
          <w:rFonts w:ascii="Arial" w:hAnsi="Arial" w:cs="Arial"/>
          <w:sz w:val="20"/>
          <w:szCs w:val="20"/>
        </w:rPr>
        <w:t xml:space="preserve"> Students develop speeches that are consistent and appropriate for the purpose, context, and audience. Students critically and constructively evaluate their own and others’ speeches.</w:t>
      </w:r>
    </w:p>
    <w:p w14:paraId="4F3119E9" w14:textId="77777777" w:rsidR="00B51F58" w:rsidRPr="00A90943" w:rsidRDefault="00B51F58" w:rsidP="00B51F58">
      <w:pPr>
        <w:rPr>
          <w:rFonts w:ascii="Arial" w:hAnsi="Arial" w:cs="Arial"/>
          <w:sz w:val="20"/>
          <w:szCs w:val="20"/>
        </w:rPr>
      </w:pPr>
      <w:r w:rsidRPr="00A90943">
        <w:rPr>
          <w:rFonts w:ascii="Arial" w:hAnsi="Arial" w:cs="Arial"/>
          <w:b/>
          <w:bCs/>
          <w:sz w:val="20"/>
          <w:szCs w:val="20"/>
        </w:rPr>
        <w:t>TAG Learning Outcome(s):</w:t>
      </w:r>
      <w:r w:rsidRPr="00A90943">
        <w:rPr>
          <w:rFonts w:ascii="Arial" w:hAnsi="Arial" w:cs="Arial"/>
          <w:sz w:val="20"/>
          <w:szCs w:val="20"/>
        </w:rPr>
        <w:t xml:space="preserve"> Define and explain the basic principles and theories of oral communication. Conduct research to find appropriate and credible supporting materials that meet the needs of the situation, the type of speech, and the audience. Synthesize information from multiple sources to construct an argument. Distinguish among the purposes of informative, persuasive, and special occasion speeches. Use appropriate and effective verbal and nonverbal delivery to communicate messages consistent with the presentation’s purpose, context, and audience.</w:t>
      </w:r>
    </w:p>
    <w:p w14:paraId="29BBD2D1" w14:textId="77777777" w:rsidR="00B51F58" w:rsidRDefault="00B51F58" w:rsidP="00B51F58">
      <w:pPr>
        <w:rPr>
          <w:rFonts w:ascii="Arial" w:hAnsi="Arial" w:cs="Arial"/>
          <w:b/>
          <w:sz w:val="20"/>
          <w:szCs w:val="20"/>
        </w:rPr>
      </w:pPr>
      <w:r w:rsidRPr="00A90943">
        <w:rPr>
          <w:rFonts w:ascii="Arial" w:hAnsi="Arial" w:cs="Arial"/>
          <w:b/>
          <w:sz w:val="20"/>
          <w:szCs w:val="20"/>
        </w:rPr>
        <w:t xml:space="preserve">Assessment Methods:  </w:t>
      </w:r>
    </w:p>
    <w:p w14:paraId="2593673B" w14:textId="77777777" w:rsidR="00B51F58" w:rsidRDefault="00B51F58" w:rsidP="00B51F58">
      <w:pPr>
        <w:ind w:firstLine="720"/>
        <w:rPr>
          <w:rFonts w:ascii="Arial" w:hAnsi="Arial" w:cs="Arial"/>
          <w:b/>
          <w:sz w:val="20"/>
          <w:szCs w:val="20"/>
        </w:rPr>
      </w:pPr>
      <w:r w:rsidRPr="00A90943">
        <w:rPr>
          <w:rFonts w:ascii="Arial" w:hAnsi="Arial" w:cs="Arial"/>
          <w:b/>
          <w:sz w:val="20"/>
          <w:szCs w:val="20"/>
        </w:rPr>
        <w:t>Read/Assess Chapter Sixteen: Speaking to Persuade</w:t>
      </w:r>
    </w:p>
    <w:p w14:paraId="22EC0AF7" w14:textId="77777777" w:rsidR="00B51F58" w:rsidRDefault="00B51F58" w:rsidP="00B51F58">
      <w:pPr>
        <w:ind w:firstLine="720"/>
        <w:rPr>
          <w:rFonts w:ascii="Arial" w:hAnsi="Arial" w:cs="Arial"/>
          <w:b/>
          <w:sz w:val="20"/>
          <w:szCs w:val="20"/>
        </w:rPr>
      </w:pPr>
      <w:r w:rsidRPr="00A90943">
        <w:rPr>
          <w:rFonts w:ascii="Arial" w:hAnsi="Arial" w:cs="Arial"/>
          <w:b/>
          <w:sz w:val="20"/>
          <w:szCs w:val="20"/>
        </w:rPr>
        <w:t>Read/Assess Chapter Seventeen: Methods of Persuasion</w:t>
      </w:r>
    </w:p>
    <w:p w14:paraId="0A48BEAD" w14:textId="55D054B9" w:rsidR="00983026" w:rsidRPr="00A90943" w:rsidRDefault="00983026" w:rsidP="00B51F58">
      <w:pPr>
        <w:ind w:firstLine="720"/>
        <w:rPr>
          <w:rFonts w:ascii="Arial" w:hAnsi="Arial" w:cs="Arial"/>
          <w:b/>
          <w:sz w:val="20"/>
          <w:szCs w:val="20"/>
        </w:rPr>
      </w:pPr>
      <w:r>
        <w:rPr>
          <w:rFonts w:ascii="Arial" w:hAnsi="Arial" w:cs="Arial"/>
          <w:b/>
          <w:sz w:val="20"/>
          <w:szCs w:val="20"/>
        </w:rPr>
        <w:t>Speech 3 – Persuasive speech topic due</w:t>
      </w:r>
    </w:p>
    <w:p w14:paraId="06C6E118" w14:textId="77777777" w:rsidR="00B51F58" w:rsidRPr="00A90943" w:rsidRDefault="00B51F58" w:rsidP="00B51F58">
      <w:pPr>
        <w:rPr>
          <w:rFonts w:ascii="Arial" w:hAnsi="Arial" w:cs="Arial"/>
          <w:b/>
          <w:sz w:val="20"/>
          <w:szCs w:val="20"/>
        </w:rPr>
      </w:pPr>
    </w:p>
    <w:p w14:paraId="16B61A22" w14:textId="77777777" w:rsidR="00B51F58" w:rsidRPr="00A90943" w:rsidRDefault="00B51F58" w:rsidP="00B51F58">
      <w:pPr>
        <w:rPr>
          <w:rFonts w:ascii="Arial" w:hAnsi="Arial" w:cs="Arial"/>
          <w:b/>
          <w:sz w:val="20"/>
          <w:szCs w:val="20"/>
          <w:u w:val="single"/>
        </w:rPr>
      </w:pPr>
      <w:r w:rsidRPr="00A90943">
        <w:rPr>
          <w:rFonts w:ascii="Arial" w:hAnsi="Arial" w:cs="Arial"/>
          <w:b/>
          <w:sz w:val="20"/>
          <w:szCs w:val="20"/>
          <w:u w:val="single"/>
        </w:rPr>
        <w:t>Week 12</w:t>
      </w:r>
    </w:p>
    <w:p w14:paraId="6315379B" w14:textId="77777777" w:rsidR="00B51F58" w:rsidRPr="00A90943" w:rsidRDefault="00B51F58" w:rsidP="00B51F58">
      <w:pPr>
        <w:rPr>
          <w:rFonts w:ascii="Arial" w:hAnsi="Arial" w:cs="Arial"/>
          <w:sz w:val="20"/>
          <w:szCs w:val="20"/>
        </w:rPr>
      </w:pPr>
      <w:r w:rsidRPr="00A90943">
        <w:rPr>
          <w:rFonts w:ascii="Arial" w:hAnsi="Arial" w:cs="Arial"/>
          <w:b/>
          <w:bCs/>
          <w:sz w:val="20"/>
          <w:szCs w:val="20"/>
        </w:rPr>
        <w:t>Unit of Instruction</w:t>
      </w:r>
      <w:proofErr w:type="gramStart"/>
      <w:r w:rsidRPr="00A90943">
        <w:rPr>
          <w:rFonts w:ascii="Arial" w:hAnsi="Arial" w:cs="Arial"/>
          <w:b/>
          <w:bCs/>
          <w:sz w:val="20"/>
          <w:szCs w:val="20"/>
        </w:rPr>
        <w:t>:</w:t>
      </w:r>
      <w:r w:rsidRPr="00A90943">
        <w:rPr>
          <w:rFonts w:ascii="Arial" w:hAnsi="Arial" w:cs="Arial"/>
          <w:sz w:val="20"/>
          <w:szCs w:val="20"/>
        </w:rPr>
        <w:t xml:space="preserve">  Speech</w:t>
      </w:r>
      <w:proofErr w:type="gramEnd"/>
      <w:r w:rsidRPr="00A90943">
        <w:rPr>
          <w:rFonts w:ascii="Arial" w:hAnsi="Arial" w:cs="Arial"/>
          <w:sz w:val="20"/>
          <w:szCs w:val="20"/>
        </w:rPr>
        <w:t xml:space="preserve"> Preparation: The Persuasive Speech</w:t>
      </w:r>
    </w:p>
    <w:p w14:paraId="40032A6C" w14:textId="77777777" w:rsidR="00B51F58" w:rsidRPr="00A90943" w:rsidRDefault="00B51F58" w:rsidP="00B51F58">
      <w:pPr>
        <w:rPr>
          <w:rFonts w:ascii="Arial" w:hAnsi="Arial" w:cs="Arial"/>
          <w:sz w:val="20"/>
          <w:szCs w:val="20"/>
        </w:rPr>
      </w:pPr>
      <w:r w:rsidRPr="00A90943">
        <w:rPr>
          <w:rFonts w:ascii="Arial" w:hAnsi="Arial" w:cs="Arial"/>
          <w:b/>
          <w:bCs/>
          <w:sz w:val="20"/>
          <w:szCs w:val="20"/>
        </w:rPr>
        <w:lastRenderedPageBreak/>
        <w:t>Course Learning Outcome(s):</w:t>
      </w:r>
      <w:r w:rsidRPr="00A90943">
        <w:rPr>
          <w:rFonts w:ascii="Arial" w:hAnsi="Arial" w:cs="Arial"/>
          <w:sz w:val="20"/>
          <w:szCs w:val="20"/>
        </w:rPr>
        <w:t xml:space="preserve"> Students present speeches using effective verbal and nonverbal delivery techniques and appropriate presentational aids. Students critically and constructively evaluate their own and others’ speeches.</w:t>
      </w:r>
    </w:p>
    <w:p w14:paraId="547F4767" w14:textId="77777777" w:rsidR="00B51F58" w:rsidRPr="00A90943" w:rsidRDefault="00B51F58" w:rsidP="00B51F58">
      <w:pPr>
        <w:rPr>
          <w:rFonts w:ascii="Arial" w:hAnsi="Arial" w:cs="Arial"/>
          <w:sz w:val="20"/>
          <w:szCs w:val="20"/>
        </w:rPr>
      </w:pPr>
      <w:r w:rsidRPr="00A90943">
        <w:rPr>
          <w:rFonts w:ascii="Arial" w:hAnsi="Arial" w:cs="Arial"/>
          <w:b/>
          <w:bCs/>
          <w:sz w:val="20"/>
          <w:szCs w:val="20"/>
        </w:rPr>
        <w:t>OTM Learning Outcome(s):</w:t>
      </w:r>
      <w:r w:rsidRPr="00A90943">
        <w:rPr>
          <w:rFonts w:ascii="Arial" w:hAnsi="Arial" w:cs="Arial"/>
          <w:sz w:val="20"/>
          <w:szCs w:val="20"/>
        </w:rPr>
        <w:t xml:space="preserve"> Students present speeches using effective verbal and nonverbal delivery techniques and appropriate presentational aids. Students critically and constructively evaluate their own and others’ speeches. </w:t>
      </w:r>
    </w:p>
    <w:p w14:paraId="31E30FEA" w14:textId="77777777" w:rsidR="00B51F58" w:rsidRPr="00A90943" w:rsidRDefault="00B51F58" w:rsidP="00B51F58">
      <w:pPr>
        <w:rPr>
          <w:rFonts w:ascii="Arial" w:hAnsi="Arial" w:cs="Arial"/>
          <w:sz w:val="20"/>
          <w:szCs w:val="20"/>
        </w:rPr>
      </w:pPr>
      <w:r w:rsidRPr="00A90943">
        <w:rPr>
          <w:rFonts w:ascii="Arial" w:hAnsi="Arial" w:cs="Arial"/>
          <w:b/>
          <w:bCs/>
          <w:sz w:val="20"/>
          <w:szCs w:val="20"/>
        </w:rPr>
        <w:t>TAG Learning Outcome(s):</w:t>
      </w:r>
      <w:r w:rsidRPr="00A90943">
        <w:rPr>
          <w:rFonts w:ascii="Arial" w:hAnsi="Arial" w:cs="Arial"/>
          <w:sz w:val="20"/>
          <w:szCs w:val="20"/>
        </w:rPr>
        <w:t xml:space="preserve"> Present well-developed and appropriately organized informative (e.g., demonstration speeches, introductory speeches, researched speeches, etc.) and persuasive speeches (e.g., factual speeches, policy speeches, value speeches). Gain confidence speaking in front of audiences appropriate for the mode of instructional delivery by developing skills and strategies for overcoming communication apprehension. Use appropriate and effective verbal and nonverbal delivery to communicate messages consistent with the presentation’s purpose, context, and audience.</w:t>
      </w:r>
    </w:p>
    <w:p w14:paraId="6EE64126" w14:textId="77777777" w:rsidR="00B51F58" w:rsidRDefault="00B51F58" w:rsidP="00B51F58">
      <w:pPr>
        <w:rPr>
          <w:rFonts w:ascii="Arial" w:hAnsi="Arial" w:cs="Arial"/>
          <w:sz w:val="20"/>
          <w:szCs w:val="20"/>
        </w:rPr>
      </w:pPr>
      <w:r w:rsidRPr="00A90943">
        <w:rPr>
          <w:rFonts w:ascii="Arial" w:hAnsi="Arial" w:cs="Arial"/>
          <w:b/>
          <w:bCs/>
          <w:sz w:val="20"/>
          <w:szCs w:val="20"/>
        </w:rPr>
        <w:t>Assessment Methods:</w:t>
      </w:r>
      <w:r w:rsidRPr="00A90943">
        <w:rPr>
          <w:rFonts w:ascii="Arial" w:hAnsi="Arial" w:cs="Arial"/>
          <w:sz w:val="20"/>
          <w:szCs w:val="20"/>
        </w:rPr>
        <w:t xml:space="preserve"> </w:t>
      </w:r>
    </w:p>
    <w:p w14:paraId="428C0534" w14:textId="5E4603E1" w:rsidR="00B51F58" w:rsidRPr="00A90943" w:rsidRDefault="00A97F4C" w:rsidP="00B51F58">
      <w:pPr>
        <w:ind w:firstLine="720"/>
        <w:rPr>
          <w:rFonts w:ascii="Arial" w:hAnsi="Arial" w:cs="Arial"/>
          <w:b/>
          <w:sz w:val="20"/>
          <w:szCs w:val="20"/>
        </w:rPr>
      </w:pPr>
      <w:r>
        <w:rPr>
          <w:rFonts w:ascii="Arial" w:hAnsi="Arial" w:cs="Arial"/>
          <w:b/>
          <w:sz w:val="20"/>
          <w:szCs w:val="20"/>
        </w:rPr>
        <w:t>Speech 3 – Draft for persuasive speech outline due</w:t>
      </w:r>
    </w:p>
    <w:p w14:paraId="10B07B0E" w14:textId="77777777" w:rsidR="00B51F58" w:rsidRPr="00A90943" w:rsidRDefault="00B51F58" w:rsidP="00B51F58">
      <w:pPr>
        <w:rPr>
          <w:rFonts w:ascii="Arial" w:hAnsi="Arial" w:cs="Arial"/>
          <w:b/>
          <w:sz w:val="20"/>
          <w:szCs w:val="20"/>
        </w:rPr>
      </w:pPr>
    </w:p>
    <w:p w14:paraId="5D6D6F6C" w14:textId="77777777" w:rsidR="00B51F58" w:rsidRPr="00A90943" w:rsidRDefault="00B51F58" w:rsidP="00B51F58">
      <w:pPr>
        <w:rPr>
          <w:rFonts w:ascii="Arial" w:hAnsi="Arial" w:cs="Arial"/>
          <w:b/>
          <w:sz w:val="20"/>
          <w:szCs w:val="20"/>
          <w:u w:val="single"/>
        </w:rPr>
      </w:pPr>
      <w:r w:rsidRPr="00A90943">
        <w:rPr>
          <w:rFonts w:ascii="Arial" w:hAnsi="Arial" w:cs="Arial"/>
          <w:b/>
          <w:sz w:val="20"/>
          <w:szCs w:val="20"/>
          <w:u w:val="single"/>
        </w:rPr>
        <w:t>Week 13</w:t>
      </w:r>
    </w:p>
    <w:p w14:paraId="4A5869EF" w14:textId="77777777" w:rsidR="00B51F58" w:rsidRPr="00A90943" w:rsidRDefault="00B51F58" w:rsidP="00B51F58">
      <w:pPr>
        <w:rPr>
          <w:rFonts w:ascii="Arial" w:hAnsi="Arial" w:cs="Arial"/>
          <w:sz w:val="20"/>
          <w:szCs w:val="20"/>
        </w:rPr>
      </w:pPr>
      <w:r w:rsidRPr="00A90943">
        <w:rPr>
          <w:rFonts w:ascii="Arial" w:hAnsi="Arial" w:cs="Arial"/>
          <w:b/>
          <w:bCs/>
          <w:sz w:val="20"/>
          <w:szCs w:val="20"/>
        </w:rPr>
        <w:t>Unit of Instruction</w:t>
      </w:r>
      <w:proofErr w:type="gramStart"/>
      <w:r w:rsidRPr="00A90943">
        <w:rPr>
          <w:rFonts w:ascii="Arial" w:hAnsi="Arial" w:cs="Arial"/>
          <w:b/>
          <w:bCs/>
          <w:sz w:val="20"/>
          <w:szCs w:val="20"/>
        </w:rPr>
        <w:t>:</w:t>
      </w:r>
      <w:r w:rsidRPr="00A90943">
        <w:rPr>
          <w:rFonts w:ascii="Arial" w:hAnsi="Arial" w:cs="Arial"/>
          <w:sz w:val="20"/>
          <w:szCs w:val="20"/>
        </w:rPr>
        <w:t xml:space="preserve">  Speech</w:t>
      </w:r>
      <w:proofErr w:type="gramEnd"/>
      <w:r w:rsidRPr="00A90943">
        <w:rPr>
          <w:rFonts w:ascii="Arial" w:hAnsi="Arial" w:cs="Arial"/>
          <w:sz w:val="20"/>
          <w:szCs w:val="20"/>
        </w:rPr>
        <w:t xml:space="preserve"> Preparation: The Persuasive Speech</w:t>
      </w:r>
    </w:p>
    <w:p w14:paraId="3CE4DEA6" w14:textId="77777777" w:rsidR="00B51F58" w:rsidRPr="00A90943" w:rsidRDefault="00B51F58" w:rsidP="00B51F58">
      <w:pPr>
        <w:rPr>
          <w:rFonts w:ascii="Arial" w:hAnsi="Arial" w:cs="Arial"/>
          <w:sz w:val="20"/>
          <w:szCs w:val="20"/>
        </w:rPr>
      </w:pPr>
      <w:r w:rsidRPr="00A90943">
        <w:rPr>
          <w:rFonts w:ascii="Arial" w:hAnsi="Arial" w:cs="Arial"/>
          <w:b/>
          <w:bCs/>
          <w:sz w:val="20"/>
          <w:szCs w:val="20"/>
        </w:rPr>
        <w:t>Course Learning Outcome(s):</w:t>
      </w:r>
      <w:r w:rsidRPr="00A90943">
        <w:rPr>
          <w:rFonts w:ascii="Arial" w:hAnsi="Arial" w:cs="Arial"/>
          <w:sz w:val="20"/>
          <w:szCs w:val="20"/>
        </w:rPr>
        <w:t xml:space="preserve"> Students present speeches using effective verbal and nonverbal delivery techniques and appropriate presentational aids. Students critically and constructively evaluate their own and others’ speeches.</w:t>
      </w:r>
    </w:p>
    <w:p w14:paraId="333E6491" w14:textId="77777777" w:rsidR="00B51F58" w:rsidRPr="00A90943" w:rsidRDefault="00B51F58" w:rsidP="00B51F58">
      <w:pPr>
        <w:rPr>
          <w:rFonts w:ascii="Arial" w:hAnsi="Arial" w:cs="Arial"/>
          <w:sz w:val="20"/>
          <w:szCs w:val="20"/>
        </w:rPr>
      </w:pPr>
      <w:r w:rsidRPr="00A90943">
        <w:rPr>
          <w:rFonts w:ascii="Arial" w:hAnsi="Arial" w:cs="Arial"/>
          <w:b/>
          <w:bCs/>
          <w:sz w:val="20"/>
          <w:szCs w:val="20"/>
        </w:rPr>
        <w:t>OTM Learning Outcome(s):</w:t>
      </w:r>
      <w:r w:rsidRPr="00A90943">
        <w:rPr>
          <w:rFonts w:ascii="Arial" w:hAnsi="Arial" w:cs="Arial"/>
          <w:sz w:val="20"/>
          <w:szCs w:val="20"/>
        </w:rPr>
        <w:t xml:space="preserve"> Students present speeches using effective verbal and nonverbal delivery techniques and appropriate presentational aids. Students critically and constructively evaluate their own and others’ speeches. </w:t>
      </w:r>
    </w:p>
    <w:p w14:paraId="7BA4D57B" w14:textId="77777777" w:rsidR="00B51F58" w:rsidRPr="00A90943" w:rsidRDefault="00B51F58" w:rsidP="00B51F58">
      <w:pPr>
        <w:rPr>
          <w:rFonts w:ascii="Arial" w:hAnsi="Arial" w:cs="Arial"/>
          <w:sz w:val="20"/>
          <w:szCs w:val="20"/>
        </w:rPr>
      </w:pPr>
      <w:r w:rsidRPr="00A90943">
        <w:rPr>
          <w:rFonts w:ascii="Arial" w:hAnsi="Arial" w:cs="Arial"/>
          <w:b/>
          <w:bCs/>
          <w:sz w:val="20"/>
          <w:szCs w:val="20"/>
        </w:rPr>
        <w:t>TAG Learning Outcome(s):</w:t>
      </w:r>
      <w:r w:rsidRPr="00A90943">
        <w:rPr>
          <w:rFonts w:ascii="Arial" w:hAnsi="Arial" w:cs="Arial"/>
          <w:sz w:val="20"/>
          <w:szCs w:val="20"/>
        </w:rPr>
        <w:t xml:space="preserve"> Present well-developed and appropriately organized informative (e.g., demonstration speeches, introductory speeches, researched speeches, etc.) and persuasive speeches (e.g., factual speeches, policy speeches, value speeches). Gain confidence speaking in front of audiences appropriate for the mode of instructional delivery by developing skills and strategies for overcoming communication apprehension. Use appropriate and effective verbal and nonverbal delivery to communicate messages consistent with the presentation’s purpose, context, and audience.</w:t>
      </w:r>
    </w:p>
    <w:p w14:paraId="7D9EC278" w14:textId="77777777" w:rsidR="00B51F58" w:rsidRDefault="00B51F58" w:rsidP="00B51F58">
      <w:pPr>
        <w:rPr>
          <w:rFonts w:ascii="Arial" w:hAnsi="Arial" w:cs="Arial"/>
          <w:b/>
          <w:sz w:val="20"/>
          <w:szCs w:val="20"/>
        </w:rPr>
      </w:pPr>
      <w:r w:rsidRPr="00A90943">
        <w:rPr>
          <w:rFonts w:ascii="Arial" w:hAnsi="Arial" w:cs="Arial"/>
          <w:b/>
          <w:sz w:val="20"/>
          <w:szCs w:val="20"/>
        </w:rPr>
        <w:t xml:space="preserve">Assessment Methods: </w:t>
      </w:r>
    </w:p>
    <w:p w14:paraId="3626313B" w14:textId="77777777" w:rsidR="00F93174" w:rsidRDefault="00AC3ED5" w:rsidP="00AC3ED5">
      <w:pPr>
        <w:ind w:firstLine="720"/>
        <w:rPr>
          <w:rFonts w:ascii="Arial" w:hAnsi="Arial" w:cs="Arial"/>
          <w:b/>
          <w:sz w:val="20"/>
          <w:szCs w:val="20"/>
        </w:rPr>
      </w:pPr>
      <w:r>
        <w:rPr>
          <w:rFonts w:ascii="Arial" w:hAnsi="Arial" w:cs="Arial"/>
          <w:b/>
          <w:sz w:val="20"/>
          <w:szCs w:val="20"/>
        </w:rPr>
        <w:t xml:space="preserve">Speech 3 – Final </w:t>
      </w:r>
      <w:r w:rsidR="00FB029C">
        <w:rPr>
          <w:rFonts w:ascii="Arial" w:hAnsi="Arial" w:cs="Arial"/>
          <w:b/>
          <w:sz w:val="20"/>
          <w:szCs w:val="20"/>
        </w:rPr>
        <w:t>outline for persuasive speech due</w:t>
      </w:r>
    </w:p>
    <w:p w14:paraId="0A706E9D" w14:textId="77777777" w:rsidR="00B51F58" w:rsidRPr="00A90943" w:rsidRDefault="00B51F58" w:rsidP="00B51F58">
      <w:pPr>
        <w:rPr>
          <w:rFonts w:ascii="Arial" w:hAnsi="Arial" w:cs="Arial"/>
          <w:b/>
          <w:sz w:val="20"/>
          <w:szCs w:val="20"/>
        </w:rPr>
      </w:pPr>
    </w:p>
    <w:p w14:paraId="16502EDE" w14:textId="77777777" w:rsidR="00B51F58" w:rsidRPr="00A90943" w:rsidRDefault="00B51F58" w:rsidP="00B51F58">
      <w:pPr>
        <w:rPr>
          <w:rFonts w:ascii="Arial" w:hAnsi="Arial" w:cs="Arial"/>
          <w:b/>
          <w:sz w:val="20"/>
          <w:szCs w:val="20"/>
          <w:u w:val="single"/>
        </w:rPr>
      </w:pPr>
      <w:r w:rsidRPr="00A90943">
        <w:rPr>
          <w:rFonts w:ascii="Arial" w:hAnsi="Arial" w:cs="Arial"/>
          <w:b/>
          <w:sz w:val="20"/>
          <w:szCs w:val="20"/>
          <w:u w:val="single"/>
        </w:rPr>
        <w:t>Week 14</w:t>
      </w:r>
    </w:p>
    <w:p w14:paraId="1D22A61C" w14:textId="77777777" w:rsidR="00B51F58" w:rsidRPr="00A90943" w:rsidRDefault="00B51F58" w:rsidP="00B51F58">
      <w:pPr>
        <w:rPr>
          <w:rFonts w:ascii="Arial" w:hAnsi="Arial" w:cs="Arial"/>
          <w:sz w:val="20"/>
          <w:szCs w:val="20"/>
        </w:rPr>
      </w:pPr>
      <w:r w:rsidRPr="00A90943">
        <w:rPr>
          <w:rFonts w:ascii="Arial" w:hAnsi="Arial" w:cs="Arial"/>
          <w:b/>
          <w:bCs/>
          <w:sz w:val="20"/>
          <w:szCs w:val="20"/>
        </w:rPr>
        <w:t>Unit of Instruction</w:t>
      </w:r>
      <w:proofErr w:type="gramStart"/>
      <w:r w:rsidRPr="00A90943">
        <w:rPr>
          <w:rFonts w:ascii="Arial" w:hAnsi="Arial" w:cs="Arial"/>
          <w:b/>
          <w:bCs/>
          <w:sz w:val="20"/>
          <w:szCs w:val="20"/>
        </w:rPr>
        <w:t>:</w:t>
      </w:r>
      <w:r w:rsidRPr="00A90943">
        <w:rPr>
          <w:rFonts w:ascii="Arial" w:hAnsi="Arial" w:cs="Arial"/>
          <w:sz w:val="20"/>
          <w:szCs w:val="20"/>
        </w:rPr>
        <w:t xml:space="preserve">  Speech</w:t>
      </w:r>
      <w:proofErr w:type="gramEnd"/>
      <w:r w:rsidRPr="00A90943">
        <w:rPr>
          <w:rFonts w:ascii="Arial" w:hAnsi="Arial" w:cs="Arial"/>
          <w:sz w:val="20"/>
          <w:szCs w:val="20"/>
        </w:rPr>
        <w:t xml:space="preserve"> Preparation: The Special Occasion Speech</w:t>
      </w:r>
    </w:p>
    <w:p w14:paraId="554B4122" w14:textId="77777777" w:rsidR="00B51F58" w:rsidRPr="00A90943" w:rsidRDefault="00B51F58" w:rsidP="00B51F58">
      <w:pPr>
        <w:rPr>
          <w:rFonts w:ascii="Arial" w:hAnsi="Arial" w:cs="Arial"/>
          <w:sz w:val="20"/>
          <w:szCs w:val="20"/>
        </w:rPr>
      </w:pPr>
      <w:r w:rsidRPr="00A90943">
        <w:rPr>
          <w:rFonts w:ascii="Arial" w:hAnsi="Arial" w:cs="Arial"/>
          <w:b/>
          <w:bCs/>
          <w:sz w:val="20"/>
          <w:szCs w:val="20"/>
        </w:rPr>
        <w:t>Course Learning Outcome(s):</w:t>
      </w:r>
      <w:r w:rsidRPr="00A90943">
        <w:rPr>
          <w:rFonts w:ascii="Arial" w:hAnsi="Arial" w:cs="Arial"/>
          <w:sz w:val="20"/>
          <w:szCs w:val="20"/>
        </w:rPr>
        <w:t xml:space="preserve"> Students develop speeches that are consistent and appropriate for the purpose, context, and audience. Students critically and constructively evaluate their own and others’ speeches.</w:t>
      </w:r>
    </w:p>
    <w:p w14:paraId="430EA1B3" w14:textId="77777777" w:rsidR="00B51F58" w:rsidRPr="00A90943" w:rsidRDefault="00B51F58" w:rsidP="00B51F58">
      <w:pPr>
        <w:rPr>
          <w:rFonts w:ascii="Arial" w:hAnsi="Arial" w:cs="Arial"/>
          <w:sz w:val="20"/>
          <w:szCs w:val="20"/>
        </w:rPr>
      </w:pPr>
      <w:r w:rsidRPr="00A90943">
        <w:rPr>
          <w:rFonts w:ascii="Arial" w:hAnsi="Arial" w:cs="Arial"/>
          <w:b/>
          <w:bCs/>
          <w:sz w:val="20"/>
          <w:szCs w:val="20"/>
        </w:rPr>
        <w:t>OTM Learning Outcome(s):</w:t>
      </w:r>
      <w:r w:rsidRPr="00A90943">
        <w:rPr>
          <w:rFonts w:ascii="Arial" w:hAnsi="Arial" w:cs="Arial"/>
          <w:sz w:val="20"/>
          <w:szCs w:val="20"/>
        </w:rPr>
        <w:t xml:space="preserve"> Students develop speeches that are consistent and appropriate for the purpose, context, and audience. Students critically and constructively evaluate their own and others’ speeches.</w:t>
      </w:r>
    </w:p>
    <w:p w14:paraId="235E1C88" w14:textId="77777777" w:rsidR="00B51F58" w:rsidRPr="00A90943" w:rsidRDefault="00B51F58" w:rsidP="00B51F58">
      <w:pPr>
        <w:rPr>
          <w:rFonts w:ascii="Arial" w:hAnsi="Arial" w:cs="Arial"/>
          <w:sz w:val="20"/>
          <w:szCs w:val="20"/>
        </w:rPr>
      </w:pPr>
      <w:r w:rsidRPr="00A90943">
        <w:rPr>
          <w:rFonts w:ascii="Arial" w:hAnsi="Arial" w:cs="Arial"/>
          <w:b/>
          <w:bCs/>
          <w:sz w:val="20"/>
          <w:szCs w:val="20"/>
        </w:rPr>
        <w:t>TAG Learning Outcome(s):</w:t>
      </w:r>
      <w:r w:rsidRPr="00A90943">
        <w:rPr>
          <w:rFonts w:ascii="Arial" w:hAnsi="Arial" w:cs="Arial"/>
          <w:sz w:val="20"/>
          <w:szCs w:val="20"/>
        </w:rPr>
        <w:t xml:space="preserve"> Define and explain the basic principles and theories of oral communication. Synthesize information from multiple sources to construct an argument. Distinguish among the purposes of informative, persuasive, and special occasion speeches. Use appropriate and effective verbal and nonverbal delivery to communicate messages consistent with the presentation’s purpose, context, and audience.</w:t>
      </w:r>
    </w:p>
    <w:p w14:paraId="6C795257" w14:textId="77777777" w:rsidR="00B51F58" w:rsidRDefault="00B51F58" w:rsidP="00B51F58">
      <w:pPr>
        <w:rPr>
          <w:rFonts w:ascii="Arial" w:hAnsi="Arial" w:cs="Arial"/>
          <w:b/>
          <w:sz w:val="20"/>
          <w:szCs w:val="20"/>
        </w:rPr>
      </w:pPr>
      <w:r w:rsidRPr="00A90943">
        <w:rPr>
          <w:rFonts w:ascii="Arial" w:hAnsi="Arial" w:cs="Arial"/>
          <w:b/>
          <w:sz w:val="20"/>
          <w:szCs w:val="20"/>
        </w:rPr>
        <w:t xml:space="preserve">Assessment Methods: </w:t>
      </w:r>
    </w:p>
    <w:p w14:paraId="0558B1A5" w14:textId="77777777" w:rsidR="00B51F58" w:rsidRDefault="00B51F58" w:rsidP="00B51F58">
      <w:pPr>
        <w:ind w:firstLine="720"/>
        <w:rPr>
          <w:rFonts w:ascii="Arial" w:hAnsi="Arial" w:cs="Arial"/>
          <w:b/>
          <w:sz w:val="20"/>
          <w:szCs w:val="20"/>
        </w:rPr>
      </w:pPr>
      <w:r w:rsidRPr="00A90943">
        <w:rPr>
          <w:rFonts w:ascii="Arial" w:hAnsi="Arial" w:cs="Arial"/>
          <w:b/>
          <w:sz w:val="20"/>
          <w:szCs w:val="20"/>
        </w:rPr>
        <w:t>Read/Assess Chapter Eighteen: Speaking on Special Occasions</w:t>
      </w:r>
    </w:p>
    <w:p w14:paraId="3E44F62A" w14:textId="5BD169FC" w:rsidR="0071316A" w:rsidRDefault="0071316A" w:rsidP="0071316A">
      <w:pPr>
        <w:ind w:firstLine="720"/>
        <w:rPr>
          <w:rFonts w:ascii="Arial" w:hAnsi="Arial" w:cs="Arial"/>
          <w:b/>
          <w:sz w:val="20"/>
          <w:szCs w:val="20"/>
        </w:rPr>
      </w:pPr>
      <w:r w:rsidRPr="00A90943">
        <w:rPr>
          <w:rFonts w:ascii="Arial" w:hAnsi="Arial" w:cs="Arial"/>
          <w:b/>
          <w:sz w:val="20"/>
          <w:szCs w:val="20"/>
        </w:rPr>
        <w:t xml:space="preserve">Communication </w:t>
      </w:r>
      <w:r>
        <w:rPr>
          <w:rFonts w:ascii="Arial" w:hAnsi="Arial" w:cs="Arial"/>
          <w:b/>
          <w:sz w:val="20"/>
          <w:szCs w:val="20"/>
        </w:rPr>
        <w:t>Center</w:t>
      </w:r>
      <w:r w:rsidRPr="00A90943">
        <w:rPr>
          <w:rFonts w:ascii="Arial" w:hAnsi="Arial" w:cs="Arial"/>
          <w:b/>
          <w:sz w:val="20"/>
          <w:szCs w:val="20"/>
        </w:rPr>
        <w:t xml:space="preserve"> Assignment Due</w:t>
      </w:r>
    </w:p>
    <w:p w14:paraId="36A3B8EB" w14:textId="45CF56E2" w:rsidR="00B51F58" w:rsidRPr="00A90943" w:rsidRDefault="00F93174" w:rsidP="00B51F58">
      <w:pPr>
        <w:ind w:firstLine="720"/>
        <w:rPr>
          <w:rFonts w:ascii="Arial" w:hAnsi="Arial" w:cs="Arial"/>
          <w:b/>
          <w:sz w:val="20"/>
          <w:szCs w:val="20"/>
        </w:rPr>
      </w:pPr>
      <w:r>
        <w:rPr>
          <w:rFonts w:ascii="Arial" w:hAnsi="Arial" w:cs="Arial"/>
          <w:b/>
          <w:sz w:val="20"/>
          <w:szCs w:val="20"/>
        </w:rPr>
        <w:t>Persuasive speech presentations</w:t>
      </w:r>
    </w:p>
    <w:p w14:paraId="41F9EF21" w14:textId="77777777" w:rsidR="00B51F58" w:rsidRPr="00A90943" w:rsidRDefault="00B51F58" w:rsidP="00B51F58">
      <w:pPr>
        <w:rPr>
          <w:rFonts w:ascii="Arial" w:hAnsi="Arial" w:cs="Arial"/>
          <w:b/>
          <w:sz w:val="20"/>
          <w:szCs w:val="20"/>
        </w:rPr>
      </w:pPr>
    </w:p>
    <w:p w14:paraId="2C57A413" w14:textId="77777777" w:rsidR="00B51F58" w:rsidRPr="00A90943" w:rsidRDefault="00B51F58" w:rsidP="00B51F58">
      <w:pPr>
        <w:rPr>
          <w:rFonts w:ascii="Arial" w:hAnsi="Arial" w:cs="Arial"/>
          <w:b/>
          <w:sz w:val="20"/>
          <w:szCs w:val="20"/>
          <w:u w:val="single"/>
        </w:rPr>
      </w:pPr>
      <w:r w:rsidRPr="00A90943">
        <w:rPr>
          <w:rFonts w:ascii="Arial" w:hAnsi="Arial" w:cs="Arial"/>
          <w:b/>
          <w:sz w:val="20"/>
          <w:szCs w:val="20"/>
          <w:u w:val="single"/>
        </w:rPr>
        <w:t>Week 15</w:t>
      </w:r>
    </w:p>
    <w:p w14:paraId="393E33A3" w14:textId="77777777" w:rsidR="00B51F58" w:rsidRPr="00A90943" w:rsidRDefault="00B51F58" w:rsidP="00B51F58">
      <w:pPr>
        <w:rPr>
          <w:rFonts w:ascii="Arial" w:hAnsi="Arial" w:cs="Arial"/>
          <w:sz w:val="20"/>
          <w:szCs w:val="20"/>
        </w:rPr>
      </w:pPr>
      <w:r w:rsidRPr="00A90943">
        <w:rPr>
          <w:rFonts w:ascii="Arial" w:hAnsi="Arial" w:cs="Arial"/>
          <w:b/>
          <w:bCs/>
          <w:sz w:val="20"/>
          <w:szCs w:val="20"/>
        </w:rPr>
        <w:t>Unit of Instruction</w:t>
      </w:r>
      <w:proofErr w:type="gramStart"/>
      <w:r w:rsidRPr="00A90943">
        <w:rPr>
          <w:rFonts w:ascii="Arial" w:hAnsi="Arial" w:cs="Arial"/>
          <w:b/>
          <w:bCs/>
          <w:sz w:val="20"/>
          <w:szCs w:val="20"/>
        </w:rPr>
        <w:t>:</w:t>
      </w:r>
      <w:r w:rsidRPr="00A90943">
        <w:rPr>
          <w:rFonts w:ascii="Arial" w:hAnsi="Arial" w:cs="Arial"/>
          <w:sz w:val="20"/>
          <w:szCs w:val="20"/>
        </w:rPr>
        <w:t xml:space="preserve">  Speech</w:t>
      </w:r>
      <w:proofErr w:type="gramEnd"/>
      <w:r w:rsidRPr="00A90943">
        <w:rPr>
          <w:rFonts w:ascii="Arial" w:hAnsi="Arial" w:cs="Arial"/>
          <w:sz w:val="20"/>
          <w:szCs w:val="20"/>
        </w:rPr>
        <w:t xml:space="preserve"> Preparation: The Special Occasion Speech</w:t>
      </w:r>
    </w:p>
    <w:p w14:paraId="224FB9AD" w14:textId="77777777" w:rsidR="00B51F58" w:rsidRPr="00A90943" w:rsidRDefault="00B51F58" w:rsidP="00B51F58">
      <w:pPr>
        <w:rPr>
          <w:rFonts w:ascii="Arial" w:hAnsi="Arial" w:cs="Arial"/>
          <w:sz w:val="20"/>
          <w:szCs w:val="20"/>
        </w:rPr>
      </w:pPr>
      <w:r w:rsidRPr="00A90943">
        <w:rPr>
          <w:rFonts w:ascii="Arial" w:hAnsi="Arial" w:cs="Arial"/>
          <w:b/>
          <w:bCs/>
          <w:sz w:val="20"/>
          <w:szCs w:val="20"/>
        </w:rPr>
        <w:t>Course Learning Outcome(s):</w:t>
      </w:r>
      <w:r w:rsidRPr="00A90943">
        <w:rPr>
          <w:rFonts w:ascii="Arial" w:hAnsi="Arial" w:cs="Arial"/>
          <w:sz w:val="20"/>
          <w:szCs w:val="20"/>
        </w:rPr>
        <w:t xml:space="preserve"> Students present speeches using effective verbal and nonverbal delivery techniques and appropriate presentational aids. Students critically and constructively evaluate their own and others’ speeches.</w:t>
      </w:r>
    </w:p>
    <w:p w14:paraId="6792E3EF" w14:textId="77777777" w:rsidR="00B51F58" w:rsidRPr="00A90943" w:rsidRDefault="00B51F58" w:rsidP="00B51F58">
      <w:pPr>
        <w:rPr>
          <w:rFonts w:ascii="Arial" w:hAnsi="Arial" w:cs="Arial"/>
          <w:sz w:val="20"/>
          <w:szCs w:val="20"/>
        </w:rPr>
      </w:pPr>
      <w:r w:rsidRPr="00A90943">
        <w:rPr>
          <w:rFonts w:ascii="Arial" w:hAnsi="Arial" w:cs="Arial"/>
          <w:b/>
          <w:bCs/>
          <w:sz w:val="20"/>
          <w:szCs w:val="20"/>
        </w:rPr>
        <w:t>OTM Learning Outcome(s):</w:t>
      </w:r>
      <w:r w:rsidRPr="00A90943">
        <w:rPr>
          <w:rFonts w:ascii="Arial" w:hAnsi="Arial" w:cs="Arial"/>
          <w:sz w:val="20"/>
          <w:szCs w:val="20"/>
        </w:rPr>
        <w:t xml:space="preserve"> Students present speeches using effective verbal and nonverbal delivery techniques and appropriate presentational aids. Students critically and constructively evaluate their own and others’ speeches. </w:t>
      </w:r>
    </w:p>
    <w:p w14:paraId="374E2E83" w14:textId="3CF49813" w:rsidR="001A5945" w:rsidRDefault="00B51F58" w:rsidP="00B440F4">
      <w:pPr>
        <w:rPr>
          <w:rFonts w:ascii="Arial" w:hAnsi="Arial" w:cs="Arial"/>
        </w:rPr>
      </w:pPr>
      <w:r w:rsidRPr="00A90943">
        <w:rPr>
          <w:rFonts w:ascii="Arial" w:hAnsi="Arial" w:cs="Arial"/>
          <w:b/>
          <w:bCs/>
          <w:sz w:val="20"/>
          <w:szCs w:val="20"/>
        </w:rPr>
        <w:lastRenderedPageBreak/>
        <w:t>TAG Learning Outcome(s):</w:t>
      </w:r>
      <w:r w:rsidRPr="00A90943">
        <w:rPr>
          <w:rFonts w:ascii="Arial" w:hAnsi="Arial" w:cs="Arial"/>
          <w:sz w:val="20"/>
          <w:szCs w:val="20"/>
        </w:rPr>
        <w:t xml:space="preserve"> Define and explain the basic principles and theories of oral communication. Present well-developed and appropriately organized informative (e.g., demonstration speeches, introductory speeches, researched speeches, etc.) and persuasive speeches (e.g., factual speeches, policy speeches, value speeches). Gain confidence speaking in front of audiences appropriate for the mode of instructional delivery by developing skills and strategies for overcoming communication apprehension. Use appropriate and effective verbal and nonverbal delivery to communicate messages consistent with the presentation’s purpose, context, and audience.</w:t>
      </w:r>
      <w:r w:rsidR="001A5945" w:rsidRPr="001A5945">
        <w:rPr>
          <w:rFonts w:ascii="Arial" w:hAnsi="Arial" w:cs="Arial"/>
        </w:rPr>
        <w:t xml:space="preserve"> </w:t>
      </w:r>
      <w:r w:rsidR="001A5945" w:rsidRPr="00087C13">
        <w:rPr>
          <w:rFonts w:ascii="Arial" w:hAnsi="Arial" w:cs="Arial"/>
          <w:sz w:val="20"/>
          <w:szCs w:val="20"/>
        </w:rPr>
        <w:t>Critically and constructively evaluate the oral communication of both the self and other speakers.</w:t>
      </w:r>
    </w:p>
    <w:p w14:paraId="093F299C" w14:textId="4D5B2704" w:rsidR="00B51F58" w:rsidRPr="00A90943" w:rsidRDefault="00B51F58" w:rsidP="00B51F58">
      <w:pPr>
        <w:rPr>
          <w:rFonts w:ascii="Arial" w:hAnsi="Arial" w:cs="Arial"/>
          <w:sz w:val="20"/>
          <w:szCs w:val="20"/>
        </w:rPr>
      </w:pPr>
    </w:p>
    <w:p w14:paraId="572BFAB8" w14:textId="77777777" w:rsidR="00B51F58" w:rsidRDefault="00B51F58" w:rsidP="00B51F58">
      <w:pPr>
        <w:rPr>
          <w:rFonts w:ascii="Arial" w:hAnsi="Arial" w:cs="Arial"/>
          <w:b/>
          <w:sz w:val="20"/>
          <w:szCs w:val="20"/>
        </w:rPr>
      </w:pPr>
      <w:r w:rsidRPr="00A90943">
        <w:rPr>
          <w:rFonts w:ascii="Arial" w:hAnsi="Arial" w:cs="Arial"/>
          <w:b/>
          <w:sz w:val="20"/>
          <w:szCs w:val="20"/>
        </w:rPr>
        <w:t xml:space="preserve">Assessment Methods:  </w:t>
      </w:r>
    </w:p>
    <w:p w14:paraId="4D3E55C3" w14:textId="40DE9426" w:rsidR="00B51F58" w:rsidRDefault="00B51F58" w:rsidP="00B51F58">
      <w:pPr>
        <w:ind w:firstLine="720"/>
        <w:rPr>
          <w:rFonts w:ascii="Arial" w:hAnsi="Arial" w:cs="Arial"/>
          <w:b/>
          <w:sz w:val="20"/>
          <w:szCs w:val="20"/>
        </w:rPr>
      </w:pPr>
      <w:r w:rsidRPr="00A90943">
        <w:rPr>
          <w:rFonts w:ascii="Arial" w:hAnsi="Arial" w:cs="Arial"/>
          <w:b/>
          <w:sz w:val="20"/>
          <w:szCs w:val="20"/>
        </w:rPr>
        <w:t xml:space="preserve">Read/Assess Chapter Nineteen: </w:t>
      </w:r>
      <w:r w:rsidR="009D3E0B">
        <w:rPr>
          <w:rFonts w:ascii="Arial" w:hAnsi="Arial" w:cs="Arial"/>
          <w:b/>
          <w:sz w:val="20"/>
          <w:szCs w:val="20"/>
        </w:rPr>
        <w:t>Presenting your speech online</w:t>
      </w:r>
    </w:p>
    <w:p w14:paraId="6B6CE969" w14:textId="397C6560" w:rsidR="00B51F58" w:rsidRDefault="00B268E0" w:rsidP="00B51F58">
      <w:pPr>
        <w:ind w:firstLine="720"/>
        <w:rPr>
          <w:rFonts w:ascii="Arial" w:hAnsi="Arial" w:cs="Arial"/>
          <w:b/>
          <w:sz w:val="20"/>
          <w:szCs w:val="20"/>
        </w:rPr>
      </w:pPr>
      <w:r>
        <w:rPr>
          <w:rFonts w:ascii="Arial" w:hAnsi="Arial" w:cs="Arial"/>
          <w:b/>
          <w:sz w:val="20"/>
          <w:szCs w:val="20"/>
        </w:rPr>
        <w:t xml:space="preserve">Chapter </w:t>
      </w:r>
      <w:r w:rsidR="009D3E0B">
        <w:rPr>
          <w:rFonts w:ascii="Arial" w:hAnsi="Arial" w:cs="Arial"/>
          <w:b/>
          <w:sz w:val="20"/>
          <w:szCs w:val="20"/>
        </w:rPr>
        <w:t>Twenty: Speaking in Small Groups</w:t>
      </w:r>
    </w:p>
    <w:p w14:paraId="5E04C9A7" w14:textId="0291C0E4" w:rsidR="00962334" w:rsidRPr="00A90943" w:rsidRDefault="00800557" w:rsidP="00B51F58">
      <w:pPr>
        <w:ind w:firstLine="720"/>
        <w:rPr>
          <w:rFonts w:ascii="Arial" w:hAnsi="Arial" w:cs="Arial"/>
          <w:b/>
          <w:sz w:val="20"/>
          <w:szCs w:val="20"/>
        </w:rPr>
      </w:pPr>
      <w:r>
        <w:rPr>
          <w:rFonts w:ascii="Arial" w:hAnsi="Arial" w:cs="Arial"/>
          <w:b/>
          <w:sz w:val="20"/>
          <w:szCs w:val="20"/>
        </w:rPr>
        <w:t>Discussion board – Self-evaluation</w:t>
      </w:r>
    </w:p>
    <w:p w14:paraId="4C435D9A" w14:textId="77777777" w:rsidR="00B51F58" w:rsidRPr="00A90943" w:rsidRDefault="00B51F58" w:rsidP="00B51F58">
      <w:pPr>
        <w:rPr>
          <w:rFonts w:ascii="Arial" w:hAnsi="Arial" w:cs="Arial"/>
          <w:b/>
          <w:sz w:val="20"/>
          <w:szCs w:val="20"/>
        </w:rPr>
      </w:pPr>
    </w:p>
    <w:p w14:paraId="4F6AAB8B" w14:textId="77777777" w:rsidR="00B51F58" w:rsidRPr="00A90943" w:rsidRDefault="00B51F58" w:rsidP="00B51F58">
      <w:pPr>
        <w:rPr>
          <w:rFonts w:ascii="Arial" w:hAnsi="Arial" w:cs="Arial"/>
          <w:b/>
          <w:sz w:val="20"/>
          <w:szCs w:val="20"/>
          <w:u w:val="single"/>
        </w:rPr>
      </w:pPr>
      <w:r w:rsidRPr="00A90943">
        <w:rPr>
          <w:rFonts w:ascii="Arial" w:hAnsi="Arial" w:cs="Arial"/>
          <w:b/>
          <w:sz w:val="20"/>
          <w:szCs w:val="20"/>
          <w:u w:val="single"/>
        </w:rPr>
        <w:t>Week 16</w:t>
      </w:r>
    </w:p>
    <w:p w14:paraId="4A43E217" w14:textId="77777777" w:rsidR="00B51F58" w:rsidRPr="00A90943" w:rsidRDefault="00B51F58" w:rsidP="00B51F58">
      <w:pPr>
        <w:rPr>
          <w:rFonts w:ascii="Arial" w:hAnsi="Arial" w:cs="Arial"/>
          <w:sz w:val="20"/>
          <w:szCs w:val="20"/>
        </w:rPr>
      </w:pPr>
      <w:r w:rsidRPr="00A90943">
        <w:rPr>
          <w:rFonts w:ascii="Arial" w:hAnsi="Arial" w:cs="Arial"/>
          <w:b/>
          <w:bCs/>
          <w:sz w:val="20"/>
          <w:szCs w:val="20"/>
        </w:rPr>
        <w:t>Unit of Instruction</w:t>
      </w:r>
      <w:proofErr w:type="gramStart"/>
      <w:r w:rsidRPr="00A90943">
        <w:rPr>
          <w:rFonts w:ascii="Arial" w:hAnsi="Arial" w:cs="Arial"/>
          <w:b/>
          <w:bCs/>
          <w:sz w:val="20"/>
          <w:szCs w:val="20"/>
        </w:rPr>
        <w:t>:</w:t>
      </w:r>
      <w:r w:rsidRPr="00A90943">
        <w:rPr>
          <w:rFonts w:ascii="Arial" w:hAnsi="Arial" w:cs="Arial"/>
          <w:sz w:val="20"/>
          <w:szCs w:val="20"/>
        </w:rPr>
        <w:t xml:space="preserve">  Speech</w:t>
      </w:r>
      <w:proofErr w:type="gramEnd"/>
      <w:r w:rsidRPr="00A90943">
        <w:rPr>
          <w:rFonts w:ascii="Arial" w:hAnsi="Arial" w:cs="Arial"/>
          <w:sz w:val="20"/>
          <w:szCs w:val="20"/>
        </w:rPr>
        <w:t xml:space="preserve"> Preparation: The Special Occasion Speech</w:t>
      </w:r>
    </w:p>
    <w:p w14:paraId="29456A18" w14:textId="77777777" w:rsidR="00B51F58" w:rsidRPr="00A90943" w:rsidRDefault="00B51F58" w:rsidP="00B51F58">
      <w:pPr>
        <w:rPr>
          <w:rFonts w:ascii="Arial" w:hAnsi="Arial" w:cs="Arial"/>
          <w:sz w:val="20"/>
          <w:szCs w:val="20"/>
        </w:rPr>
      </w:pPr>
      <w:r w:rsidRPr="00A90943">
        <w:rPr>
          <w:rFonts w:ascii="Arial" w:hAnsi="Arial" w:cs="Arial"/>
          <w:sz w:val="20"/>
          <w:szCs w:val="20"/>
        </w:rPr>
        <w:t>Course Learning Outcome(s): Students present speeches using effective verbal and nonverbal delivery techniques and appropriate presentational aids. Students critically and constructively evaluate their own and others’ speeches.</w:t>
      </w:r>
    </w:p>
    <w:p w14:paraId="6703D71C" w14:textId="7584055E" w:rsidR="00B51F58" w:rsidRPr="00A90943" w:rsidRDefault="00B51F58" w:rsidP="00B51F58">
      <w:pPr>
        <w:rPr>
          <w:rFonts w:ascii="Arial" w:hAnsi="Arial" w:cs="Arial"/>
          <w:sz w:val="20"/>
          <w:szCs w:val="20"/>
        </w:rPr>
      </w:pPr>
      <w:r w:rsidRPr="00A90943">
        <w:rPr>
          <w:rFonts w:ascii="Arial" w:hAnsi="Arial" w:cs="Arial"/>
          <w:b/>
          <w:bCs/>
          <w:sz w:val="20"/>
          <w:szCs w:val="20"/>
        </w:rPr>
        <w:t>OTM Learning Outcome(s):</w:t>
      </w:r>
      <w:r w:rsidRPr="00A90943">
        <w:rPr>
          <w:rFonts w:ascii="Arial" w:hAnsi="Arial" w:cs="Arial"/>
          <w:sz w:val="20"/>
          <w:szCs w:val="20"/>
        </w:rPr>
        <w:t xml:space="preserve"> Students critically and constructively evaluate their own and others’ speeches. </w:t>
      </w:r>
    </w:p>
    <w:p w14:paraId="19603673" w14:textId="6B573DD5" w:rsidR="00B51F58" w:rsidRPr="00A90943" w:rsidRDefault="00B51F58" w:rsidP="00B51F58">
      <w:pPr>
        <w:rPr>
          <w:rFonts w:ascii="Arial" w:hAnsi="Arial" w:cs="Arial"/>
          <w:sz w:val="20"/>
          <w:szCs w:val="20"/>
        </w:rPr>
      </w:pPr>
      <w:r w:rsidRPr="00A90943">
        <w:rPr>
          <w:rFonts w:ascii="Arial" w:hAnsi="Arial" w:cs="Arial"/>
          <w:b/>
          <w:bCs/>
          <w:sz w:val="20"/>
          <w:szCs w:val="20"/>
        </w:rPr>
        <w:t>TAG Learning Outcome(s):</w:t>
      </w:r>
      <w:r w:rsidRPr="00A90943">
        <w:rPr>
          <w:rFonts w:ascii="Arial" w:hAnsi="Arial" w:cs="Arial"/>
          <w:sz w:val="20"/>
          <w:szCs w:val="20"/>
        </w:rPr>
        <w:t xml:space="preserve"> </w:t>
      </w:r>
      <w:r w:rsidR="00AE6053" w:rsidRPr="00AE6053">
        <w:rPr>
          <w:rFonts w:ascii="Arial" w:hAnsi="Arial" w:cs="Arial"/>
          <w:sz w:val="20"/>
          <w:szCs w:val="20"/>
        </w:rPr>
        <w:t>Distinguish among the purposes of informative, persuasive, and special occasion speeches.</w:t>
      </w:r>
      <w:r w:rsidR="00B440F4">
        <w:rPr>
          <w:rFonts w:ascii="Arial" w:hAnsi="Arial" w:cs="Arial"/>
          <w:sz w:val="20"/>
          <w:szCs w:val="20"/>
        </w:rPr>
        <w:t xml:space="preserve"> </w:t>
      </w:r>
      <w:r w:rsidR="00B440F4" w:rsidRPr="00087C13">
        <w:rPr>
          <w:rFonts w:ascii="Arial" w:hAnsi="Arial" w:cs="Arial"/>
          <w:sz w:val="20"/>
          <w:szCs w:val="20"/>
        </w:rPr>
        <w:t>Critically and constructively evaluate the oral communication of both the self and other speakers.</w:t>
      </w:r>
    </w:p>
    <w:p w14:paraId="1B159520" w14:textId="77777777" w:rsidR="00B51F58" w:rsidRDefault="00B51F58" w:rsidP="00B51F58">
      <w:pPr>
        <w:rPr>
          <w:rFonts w:ascii="Arial" w:hAnsi="Arial" w:cs="Arial"/>
          <w:b/>
          <w:sz w:val="20"/>
          <w:szCs w:val="20"/>
        </w:rPr>
      </w:pPr>
      <w:r w:rsidRPr="00A90943">
        <w:rPr>
          <w:rFonts w:ascii="Arial" w:hAnsi="Arial" w:cs="Arial"/>
          <w:b/>
          <w:sz w:val="20"/>
          <w:szCs w:val="20"/>
        </w:rPr>
        <w:t xml:space="preserve">Assessment Methods: </w:t>
      </w:r>
    </w:p>
    <w:p w14:paraId="3BD983F9" w14:textId="7A1CDB4F" w:rsidR="00335EF1" w:rsidRPr="00CA0C54" w:rsidRDefault="00232ECE" w:rsidP="007616AE">
      <w:pPr>
        <w:ind w:firstLine="720"/>
        <w:rPr>
          <w:rFonts w:ascii="Arial" w:hAnsi="Arial" w:cs="Arial"/>
          <w:b/>
          <w:bCs/>
        </w:rPr>
      </w:pPr>
      <w:r>
        <w:rPr>
          <w:rFonts w:ascii="Arial" w:hAnsi="Arial" w:cs="Arial"/>
          <w:b/>
          <w:sz w:val="20"/>
          <w:szCs w:val="20"/>
        </w:rPr>
        <w:t>Speech Analysis</w:t>
      </w:r>
    </w:p>
    <w:sectPr w:rsidR="00335EF1" w:rsidRPr="00CA0C54" w:rsidSect="002F24AF">
      <w:footerReference w:type="even" r:id="rId13"/>
      <w:footerReference w:type="default" r:id="rId14"/>
      <w:headerReference w:type="first" r:id="rId15"/>
      <w:footerReference w:type="first" r:id="rId16"/>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26FA8" w14:textId="77777777" w:rsidR="00193BDE" w:rsidRDefault="00193BDE">
      <w:r>
        <w:separator/>
      </w:r>
    </w:p>
  </w:endnote>
  <w:endnote w:type="continuationSeparator" w:id="0">
    <w:p w14:paraId="4E141B83" w14:textId="77777777" w:rsidR="00193BDE" w:rsidRDefault="00193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C3B5A" w14:textId="77777777" w:rsidR="000D372A" w:rsidRDefault="000D372A" w:rsidP="003F11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DDB80C" w14:textId="77777777" w:rsidR="000D372A" w:rsidRDefault="000D372A" w:rsidP="003F115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F561F" w14:textId="77777777" w:rsidR="000D372A" w:rsidRDefault="000D372A" w:rsidP="003F11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37B15">
      <w:rPr>
        <w:rStyle w:val="PageNumber"/>
        <w:noProof/>
      </w:rPr>
      <w:t>2</w:t>
    </w:r>
    <w:r>
      <w:rPr>
        <w:rStyle w:val="PageNumber"/>
      </w:rPr>
      <w:fldChar w:fldCharType="end"/>
    </w:r>
  </w:p>
  <w:p w14:paraId="3317BAC7" w14:textId="77777777" w:rsidR="000D372A" w:rsidRDefault="000D372A" w:rsidP="003F1158">
    <w:pPr>
      <w:pStyle w:val="Footer"/>
      <w:ind w:right="360"/>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4552689"/>
      <w:docPartObj>
        <w:docPartGallery w:val="Page Numbers (Bottom of Page)"/>
        <w:docPartUnique/>
      </w:docPartObj>
    </w:sdtPr>
    <w:sdtEndPr>
      <w:rPr>
        <w:noProof/>
      </w:rPr>
    </w:sdtEndPr>
    <w:sdtContent>
      <w:p w14:paraId="716EC666" w14:textId="75757EF4" w:rsidR="00FA3043" w:rsidRDefault="00FA304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D864504" w14:textId="77777777" w:rsidR="00FA3043" w:rsidRDefault="00FA30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595DB" w14:textId="77777777" w:rsidR="00193BDE" w:rsidRDefault="00193BDE">
      <w:r>
        <w:separator/>
      </w:r>
    </w:p>
  </w:footnote>
  <w:footnote w:type="continuationSeparator" w:id="0">
    <w:p w14:paraId="43E62E82" w14:textId="77777777" w:rsidR="00193BDE" w:rsidRDefault="00193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CDAA9" w14:textId="24802D93" w:rsidR="00FA3043" w:rsidRDefault="00FA3043" w:rsidP="00FA3043">
    <w:pPr>
      <w:pStyle w:val="Header"/>
      <w:jc w:val="right"/>
    </w:pPr>
    <w:r>
      <w:t>Revised: May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158AB06"/>
    <w:multiLevelType w:val="multilevel"/>
    <w:tmpl w:val="C158AB06"/>
    <w:lvl w:ilvl="0">
      <w:start w:val="1"/>
      <w:numFmt w:val="bullet"/>
      <w:lvlText w:val=""/>
      <w:lvlJc w:val="left"/>
      <w:pPr>
        <w:tabs>
          <w:tab w:val="left" w:pos="1260"/>
        </w:tabs>
        <w:ind w:left="1260" w:hanging="420"/>
      </w:pPr>
      <w:rPr>
        <w:rFonts w:ascii="Wingdings" w:hAnsi="Wingdings"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4C6777"/>
    <w:multiLevelType w:val="hybridMultilevel"/>
    <w:tmpl w:val="3140C23E"/>
    <w:lvl w:ilvl="0" w:tplc="FFFFFFFF">
      <w:start w:val="1"/>
      <w:numFmt w:val="bullet"/>
      <w:lvlText w:val=""/>
      <w:legacy w:legacy="1" w:legacySpace="0" w:legacyIndent="360"/>
      <w:lvlJc w:val="left"/>
      <w:pPr>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34C2C5D"/>
    <w:multiLevelType w:val="hybridMultilevel"/>
    <w:tmpl w:val="668445EE"/>
    <w:lvl w:ilvl="0" w:tplc="FFFFFFFF">
      <w:start w:val="1"/>
      <w:numFmt w:val="bullet"/>
      <w:lvlText w:val=""/>
      <w:legacy w:legacy="1" w:legacySpace="0" w:legacyIndent="360"/>
      <w:lvlJc w:val="left"/>
      <w:pPr>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ABE308D"/>
    <w:multiLevelType w:val="hybridMultilevel"/>
    <w:tmpl w:val="A4024B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3530C3"/>
    <w:multiLevelType w:val="hybridMultilevel"/>
    <w:tmpl w:val="6CD0CE50"/>
    <w:lvl w:ilvl="0" w:tplc="D78CBF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3A7E83"/>
    <w:multiLevelType w:val="hybridMultilevel"/>
    <w:tmpl w:val="5B5C5D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36A6399"/>
    <w:multiLevelType w:val="hybridMultilevel"/>
    <w:tmpl w:val="65F606FC"/>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8" w15:restartNumberingAfterBreak="0">
    <w:nsid w:val="3C6D664A"/>
    <w:multiLevelType w:val="hybridMultilevel"/>
    <w:tmpl w:val="02C49182"/>
    <w:lvl w:ilvl="0" w:tplc="5D68E17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FA6D07"/>
    <w:multiLevelType w:val="singleLevel"/>
    <w:tmpl w:val="3CFA6D07"/>
    <w:lvl w:ilvl="0">
      <w:start w:val="1"/>
      <w:numFmt w:val="bullet"/>
      <w:lvlText w:val=""/>
      <w:lvlJc w:val="left"/>
      <w:pPr>
        <w:tabs>
          <w:tab w:val="left" w:pos="420"/>
        </w:tabs>
        <w:ind w:left="420" w:hanging="420"/>
      </w:pPr>
      <w:rPr>
        <w:rFonts w:ascii="Wingdings" w:hAnsi="Wingdings" w:hint="default"/>
      </w:rPr>
    </w:lvl>
  </w:abstractNum>
  <w:abstractNum w:abstractNumId="10" w15:restartNumberingAfterBreak="0">
    <w:nsid w:val="4F884EF2"/>
    <w:multiLevelType w:val="hybridMultilevel"/>
    <w:tmpl w:val="85487BCE"/>
    <w:lvl w:ilvl="0" w:tplc="FFFFFFFF">
      <w:start w:val="1"/>
      <w:numFmt w:val="bullet"/>
      <w:lvlText w:val=""/>
      <w:legacy w:legacy="1" w:legacySpace="0" w:legacyIndent="360"/>
      <w:lvlJc w:val="left"/>
      <w:pPr>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64E50379"/>
    <w:multiLevelType w:val="singleLevel"/>
    <w:tmpl w:val="04090001"/>
    <w:lvl w:ilvl="0">
      <w:start w:val="1"/>
      <w:numFmt w:val="bullet"/>
      <w:lvlText w:val=""/>
      <w:lvlJc w:val="left"/>
      <w:pPr>
        <w:tabs>
          <w:tab w:val="num" w:pos="720"/>
        </w:tabs>
        <w:ind w:left="720" w:hanging="360"/>
      </w:pPr>
      <w:rPr>
        <w:rFonts w:ascii="Symbol" w:hAnsi="Symbol" w:cs="Symbol" w:hint="default"/>
      </w:rPr>
    </w:lvl>
  </w:abstractNum>
  <w:abstractNum w:abstractNumId="12" w15:restartNumberingAfterBreak="0">
    <w:nsid w:val="6E0F7914"/>
    <w:multiLevelType w:val="multilevel"/>
    <w:tmpl w:val="98D2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7B3412"/>
    <w:multiLevelType w:val="hybridMultilevel"/>
    <w:tmpl w:val="A510F616"/>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4" w15:restartNumberingAfterBreak="0">
    <w:nsid w:val="755228E4"/>
    <w:multiLevelType w:val="hybridMultilevel"/>
    <w:tmpl w:val="2738DCF4"/>
    <w:lvl w:ilvl="0" w:tplc="4EA6C2B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2087260281">
    <w:abstractNumId w:val="14"/>
  </w:num>
  <w:num w:numId="2" w16cid:durableId="336813011">
    <w:abstractNumId w:val="1"/>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3" w16cid:durableId="163472596">
    <w:abstractNumId w:val="11"/>
  </w:num>
  <w:num w:numId="4" w16cid:durableId="831919904">
    <w:abstractNumId w:val="3"/>
  </w:num>
  <w:num w:numId="5" w16cid:durableId="811868079">
    <w:abstractNumId w:val="10"/>
  </w:num>
  <w:num w:numId="6" w16cid:durableId="1744718682">
    <w:abstractNumId w:val="2"/>
  </w:num>
  <w:num w:numId="7" w16cid:durableId="1492746072">
    <w:abstractNumId w:val="13"/>
  </w:num>
  <w:num w:numId="8" w16cid:durableId="412554655">
    <w:abstractNumId w:val="7"/>
  </w:num>
  <w:num w:numId="9" w16cid:durableId="1430127645">
    <w:abstractNumId w:val="5"/>
  </w:num>
  <w:num w:numId="10" w16cid:durableId="1152453664">
    <w:abstractNumId w:val="8"/>
  </w:num>
  <w:num w:numId="11" w16cid:durableId="210386104">
    <w:abstractNumId w:val="4"/>
  </w:num>
  <w:num w:numId="12" w16cid:durableId="1040520786">
    <w:abstractNumId w:val="6"/>
  </w:num>
  <w:num w:numId="13" w16cid:durableId="476726697">
    <w:abstractNumId w:val="12"/>
  </w:num>
  <w:num w:numId="14" w16cid:durableId="760487603">
    <w:abstractNumId w:val="0"/>
  </w:num>
  <w:num w:numId="15" w16cid:durableId="1880241447">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frJr+3LMkCYq7r8Xf44//PA27AlEYal/bN0mMYfB9OJJRRb2/JMOuQx6aIEIkuOPsz+3fEBotpGiAkB2bFRqqw==" w:salt="xvL3XQ8/XXNEI96G0wPHL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CCF"/>
    <w:rsid w:val="000128F3"/>
    <w:rsid w:val="00014B05"/>
    <w:rsid w:val="00015400"/>
    <w:rsid w:val="00023A6C"/>
    <w:rsid w:val="000615BE"/>
    <w:rsid w:val="00065F4B"/>
    <w:rsid w:val="00067E5A"/>
    <w:rsid w:val="00071F41"/>
    <w:rsid w:val="00074240"/>
    <w:rsid w:val="00087C13"/>
    <w:rsid w:val="000A43D1"/>
    <w:rsid w:val="000B2E7E"/>
    <w:rsid w:val="000B4F9D"/>
    <w:rsid w:val="000B7A64"/>
    <w:rsid w:val="000C2CCF"/>
    <w:rsid w:val="000D3088"/>
    <w:rsid w:val="000D372A"/>
    <w:rsid w:val="000F28E4"/>
    <w:rsid w:val="00113D67"/>
    <w:rsid w:val="001174BA"/>
    <w:rsid w:val="001471D1"/>
    <w:rsid w:val="00155519"/>
    <w:rsid w:val="001618FF"/>
    <w:rsid w:val="0017298D"/>
    <w:rsid w:val="001829F9"/>
    <w:rsid w:val="00182EA1"/>
    <w:rsid w:val="00193BDE"/>
    <w:rsid w:val="001A1090"/>
    <w:rsid w:val="001A25F5"/>
    <w:rsid w:val="001A5945"/>
    <w:rsid w:val="001B32F3"/>
    <w:rsid w:val="001B426D"/>
    <w:rsid w:val="001D6EC3"/>
    <w:rsid w:val="001E3BC5"/>
    <w:rsid w:val="001F28BA"/>
    <w:rsid w:val="001F37F9"/>
    <w:rsid w:val="0022280A"/>
    <w:rsid w:val="00232ECE"/>
    <w:rsid w:val="00242BCD"/>
    <w:rsid w:val="00250416"/>
    <w:rsid w:val="00250DE1"/>
    <w:rsid w:val="00255482"/>
    <w:rsid w:val="00255FDA"/>
    <w:rsid w:val="00256837"/>
    <w:rsid w:val="002623F9"/>
    <w:rsid w:val="002C6846"/>
    <w:rsid w:val="002D30A0"/>
    <w:rsid w:val="002D4736"/>
    <w:rsid w:val="002D6C91"/>
    <w:rsid w:val="002F24AF"/>
    <w:rsid w:val="00314F82"/>
    <w:rsid w:val="00317133"/>
    <w:rsid w:val="003274F8"/>
    <w:rsid w:val="00335EF1"/>
    <w:rsid w:val="00337788"/>
    <w:rsid w:val="003431C7"/>
    <w:rsid w:val="00344060"/>
    <w:rsid w:val="003658FE"/>
    <w:rsid w:val="003A3C90"/>
    <w:rsid w:val="003A4059"/>
    <w:rsid w:val="003B14E2"/>
    <w:rsid w:val="003B1A11"/>
    <w:rsid w:val="003F1158"/>
    <w:rsid w:val="00416395"/>
    <w:rsid w:val="00420F53"/>
    <w:rsid w:val="00425BE5"/>
    <w:rsid w:val="00430135"/>
    <w:rsid w:val="00433CD9"/>
    <w:rsid w:val="00440788"/>
    <w:rsid w:val="00460FF0"/>
    <w:rsid w:val="0046133B"/>
    <w:rsid w:val="004624DE"/>
    <w:rsid w:val="00464E0C"/>
    <w:rsid w:val="00467ACC"/>
    <w:rsid w:val="0047004F"/>
    <w:rsid w:val="00472AD2"/>
    <w:rsid w:val="004947DC"/>
    <w:rsid w:val="004B50F0"/>
    <w:rsid w:val="004C7439"/>
    <w:rsid w:val="004C7A9A"/>
    <w:rsid w:val="004D5102"/>
    <w:rsid w:val="004D75C3"/>
    <w:rsid w:val="004F5C16"/>
    <w:rsid w:val="0052732C"/>
    <w:rsid w:val="00527B51"/>
    <w:rsid w:val="00555C16"/>
    <w:rsid w:val="00575B4D"/>
    <w:rsid w:val="00581F44"/>
    <w:rsid w:val="0059221C"/>
    <w:rsid w:val="00592C37"/>
    <w:rsid w:val="005951D8"/>
    <w:rsid w:val="005A50DE"/>
    <w:rsid w:val="005B763C"/>
    <w:rsid w:val="005C3BA5"/>
    <w:rsid w:val="005D31B7"/>
    <w:rsid w:val="005D377A"/>
    <w:rsid w:val="005E1F8D"/>
    <w:rsid w:val="005F40C7"/>
    <w:rsid w:val="005F7C07"/>
    <w:rsid w:val="0061443A"/>
    <w:rsid w:val="00615BE4"/>
    <w:rsid w:val="00635172"/>
    <w:rsid w:val="006376DD"/>
    <w:rsid w:val="0066474E"/>
    <w:rsid w:val="0067263D"/>
    <w:rsid w:val="006857AF"/>
    <w:rsid w:val="0069138B"/>
    <w:rsid w:val="006A5953"/>
    <w:rsid w:val="006A747A"/>
    <w:rsid w:val="006C19DD"/>
    <w:rsid w:val="006F1240"/>
    <w:rsid w:val="006F2399"/>
    <w:rsid w:val="006F5A1C"/>
    <w:rsid w:val="006F7693"/>
    <w:rsid w:val="0071116F"/>
    <w:rsid w:val="0071316A"/>
    <w:rsid w:val="00715618"/>
    <w:rsid w:val="00716AB6"/>
    <w:rsid w:val="007350EE"/>
    <w:rsid w:val="007616AE"/>
    <w:rsid w:val="0076280B"/>
    <w:rsid w:val="007864A5"/>
    <w:rsid w:val="00790231"/>
    <w:rsid w:val="00792CD4"/>
    <w:rsid w:val="007A21A9"/>
    <w:rsid w:val="007B25A0"/>
    <w:rsid w:val="007B520E"/>
    <w:rsid w:val="007C4876"/>
    <w:rsid w:val="007C57D9"/>
    <w:rsid w:val="007D3009"/>
    <w:rsid w:val="007D520F"/>
    <w:rsid w:val="007F6D20"/>
    <w:rsid w:val="00800557"/>
    <w:rsid w:val="00803F2C"/>
    <w:rsid w:val="008041C1"/>
    <w:rsid w:val="008144EA"/>
    <w:rsid w:val="00820C03"/>
    <w:rsid w:val="008214D1"/>
    <w:rsid w:val="00834AE2"/>
    <w:rsid w:val="008742D3"/>
    <w:rsid w:val="00881BC1"/>
    <w:rsid w:val="00885E86"/>
    <w:rsid w:val="00891D08"/>
    <w:rsid w:val="008A29B0"/>
    <w:rsid w:val="008B0C4D"/>
    <w:rsid w:val="008B0EC4"/>
    <w:rsid w:val="008B61C9"/>
    <w:rsid w:val="008C5AE9"/>
    <w:rsid w:val="008C6356"/>
    <w:rsid w:val="008F57F9"/>
    <w:rsid w:val="00904F0D"/>
    <w:rsid w:val="009123E8"/>
    <w:rsid w:val="009341C4"/>
    <w:rsid w:val="00935E33"/>
    <w:rsid w:val="00936CEE"/>
    <w:rsid w:val="00937B15"/>
    <w:rsid w:val="00940E2E"/>
    <w:rsid w:val="009467EA"/>
    <w:rsid w:val="0096089F"/>
    <w:rsid w:val="00962334"/>
    <w:rsid w:val="00962C2A"/>
    <w:rsid w:val="00973057"/>
    <w:rsid w:val="0098096D"/>
    <w:rsid w:val="00983026"/>
    <w:rsid w:val="009B170E"/>
    <w:rsid w:val="009B4628"/>
    <w:rsid w:val="009B59EA"/>
    <w:rsid w:val="009C4F64"/>
    <w:rsid w:val="009D3E0B"/>
    <w:rsid w:val="009F4A85"/>
    <w:rsid w:val="009F5559"/>
    <w:rsid w:val="009F77A1"/>
    <w:rsid w:val="00A147AA"/>
    <w:rsid w:val="00A14B44"/>
    <w:rsid w:val="00A14D68"/>
    <w:rsid w:val="00A22623"/>
    <w:rsid w:val="00A26C8E"/>
    <w:rsid w:val="00A32CB5"/>
    <w:rsid w:val="00A42C9F"/>
    <w:rsid w:val="00A552FF"/>
    <w:rsid w:val="00A90943"/>
    <w:rsid w:val="00A93764"/>
    <w:rsid w:val="00A97F4C"/>
    <w:rsid w:val="00AA34EA"/>
    <w:rsid w:val="00AA3F0B"/>
    <w:rsid w:val="00AB71F7"/>
    <w:rsid w:val="00AC3ED5"/>
    <w:rsid w:val="00AE6053"/>
    <w:rsid w:val="00B0108A"/>
    <w:rsid w:val="00B26096"/>
    <w:rsid w:val="00B268E0"/>
    <w:rsid w:val="00B332A2"/>
    <w:rsid w:val="00B43F53"/>
    <w:rsid w:val="00B440F4"/>
    <w:rsid w:val="00B479D8"/>
    <w:rsid w:val="00B51F58"/>
    <w:rsid w:val="00B56E80"/>
    <w:rsid w:val="00B61F9A"/>
    <w:rsid w:val="00B6254E"/>
    <w:rsid w:val="00B64523"/>
    <w:rsid w:val="00B65167"/>
    <w:rsid w:val="00B67CCE"/>
    <w:rsid w:val="00B94355"/>
    <w:rsid w:val="00BA55E4"/>
    <w:rsid w:val="00BC4AF2"/>
    <w:rsid w:val="00BC4C38"/>
    <w:rsid w:val="00BC7B93"/>
    <w:rsid w:val="00BD0252"/>
    <w:rsid w:val="00BD4826"/>
    <w:rsid w:val="00BD7C38"/>
    <w:rsid w:val="00BE4581"/>
    <w:rsid w:val="00C031FF"/>
    <w:rsid w:val="00C064A4"/>
    <w:rsid w:val="00C16F18"/>
    <w:rsid w:val="00C52024"/>
    <w:rsid w:val="00C65F73"/>
    <w:rsid w:val="00C83CC6"/>
    <w:rsid w:val="00C90EA5"/>
    <w:rsid w:val="00CA0C54"/>
    <w:rsid w:val="00CB1650"/>
    <w:rsid w:val="00CB2634"/>
    <w:rsid w:val="00CB49E6"/>
    <w:rsid w:val="00CC43F9"/>
    <w:rsid w:val="00CC7641"/>
    <w:rsid w:val="00CD0BE0"/>
    <w:rsid w:val="00CD0F07"/>
    <w:rsid w:val="00CD2625"/>
    <w:rsid w:val="00CD271E"/>
    <w:rsid w:val="00CE0391"/>
    <w:rsid w:val="00D32695"/>
    <w:rsid w:val="00D342B1"/>
    <w:rsid w:val="00D51D00"/>
    <w:rsid w:val="00D5768E"/>
    <w:rsid w:val="00D61BA2"/>
    <w:rsid w:val="00D6297A"/>
    <w:rsid w:val="00D668DA"/>
    <w:rsid w:val="00D91956"/>
    <w:rsid w:val="00D92479"/>
    <w:rsid w:val="00DA1FC7"/>
    <w:rsid w:val="00DA298D"/>
    <w:rsid w:val="00DA320B"/>
    <w:rsid w:val="00DB062A"/>
    <w:rsid w:val="00DC6CA6"/>
    <w:rsid w:val="00DD0A48"/>
    <w:rsid w:val="00DD1E9A"/>
    <w:rsid w:val="00DD6F78"/>
    <w:rsid w:val="00DE5EE3"/>
    <w:rsid w:val="00DF2207"/>
    <w:rsid w:val="00E01220"/>
    <w:rsid w:val="00E11A8F"/>
    <w:rsid w:val="00E232F0"/>
    <w:rsid w:val="00E36432"/>
    <w:rsid w:val="00E45A3D"/>
    <w:rsid w:val="00E510A1"/>
    <w:rsid w:val="00E637CD"/>
    <w:rsid w:val="00E77068"/>
    <w:rsid w:val="00E879B6"/>
    <w:rsid w:val="00E97AD0"/>
    <w:rsid w:val="00EA0482"/>
    <w:rsid w:val="00EA2F8F"/>
    <w:rsid w:val="00ED2315"/>
    <w:rsid w:val="00ED4A85"/>
    <w:rsid w:val="00EE27BE"/>
    <w:rsid w:val="00EF1911"/>
    <w:rsid w:val="00F2062A"/>
    <w:rsid w:val="00F235A9"/>
    <w:rsid w:val="00F40A80"/>
    <w:rsid w:val="00F70EEB"/>
    <w:rsid w:val="00F736AB"/>
    <w:rsid w:val="00F92CBF"/>
    <w:rsid w:val="00F93174"/>
    <w:rsid w:val="00FA3043"/>
    <w:rsid w:val="00FA4C1D"/>
    <w:rsid w:val="00FA6BBC"/>
    <w:rsid w:val="00FB029C"/>
    <w:rsid w:val="00FC0A2F"/>
    <w:rsid w:val="00FE025C"/>
    <w:rsid w:val="00FE2FB8"/>
    <w:rsid w:val="00FE32F3"/>
    <w:rsid w:val="00FF2C8D"/>
    <w:rsid w:val="00FF7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91127D"/>
  <w15:chartTrackingRefBased/>
  <w15:docId w15:val="{8F0DA07F-89E7-B843-A469-F556F4CF0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uiPriority="11" w:qFormat="1"/>
    <w:lsdException w:name="Strong" w:uiPriority="22" w:qFormat="1"/>
    <w:lsdException w:name="Emphasis" w:qFormat="1"/>
    <w:lsdException w:name="Normal (Web)" w:uiPriority="99"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rsid w:val="0025683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5683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2"/>
    </w:rPr>
  </w:style>
  <w:style w:type="paragraph" w:styleId="Subtitle">
    <w:name w:val="Subtitle"/>
    <w:basedOn w:val="Normal"/>
    <w:link w:val="SubtitleChar"/>
    <w:uiPriority w:val="11"/>
    <w:qFormat/>
    <w:pPr>
      <w:jc w:val="center"/>
    </w:pPr>
    <w:rPr>
      <w:b/>
      <w:bCs/>
    </w:rPr>
  </w:style>
  <w:style w:type="paragraph" w:styleId="BodyTextIndent3">
    <w:name w:val="Body Text Indent 3"/>
    <w:basedOn w:val="Normal"/>
    <w:pPr>
      <w:ind w:left="720"/>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0C2CCF"/>
    <w:rPr>
      <w:rFonts w:ascii="Tahoma" w:hAnsi="Tahoma" w:cs="Tahoma"/>
      <w:sz w:val="16"/>
      <w:szCs w:val="16"/>
    </w:rPr>
  </w:style>
  <w:style w:type="paragraph" w:styleId="NormalWeb">
    <w:name w:val="Normal (Web)"/>
    <w:basedOn w:val="Normal"/>
    <w:uiPriority w:val="99"/>
    <w:qFormat/>
    <w:rsid w:val="003B14E2"/>
    <w:pPr>
      <w:spacing w:before="100" w:beforeAutospacing="1" w:after="100" w:afterAutospacing="1"/>
    </w:pPr>
  </w:style>
  <w:style w:type="paragraph" w:styleId="Caption">
    <w:name w:val="caption"/>
    <w:basedOn w:val="Normal"/>
    <w:next w:val="Normal"/>
    <w:qFormat/>
    <w:rsid w:val="00B64523"/>
    <w:pPr>
      <w:jc w:val="center"/>
    </w:pPr>
    <w:rPr>
      <w:rFonts w:ascii="CG Times (W1)" w:hAnsi="CG Times (W1)"/>
      <w:b/>
      <w:sz w:val="32"/>
      <w:szCs w:val="20"/>
    </w:rPr>
  </w:style>
  <w:style w:type="paragraph" w:styleId="BodyText">
    <w:name w:val="Body Text"/>
    <w:basedOn w:val="Normal"/>
    <w:rsid w:val="00B64523"/>
    <w:pPr>
      <w:spacing w:line="480" w:lineRule="auto"/>
    </w:pPr>
    <w:rPr>
      <w:rFonts w:ascii="CG Times (W1)" w:hAnsi="CG Times (W1)"/>
      <w:sz w:val="20"/>
      <w:szCs w:val="20"/>
    </w:rPr>
  </w:style>
  <w:style w:type="character" w:styleId="Hyperlink">
    <w:name w:val="Hyperlink"/>
    <w:rsid w:val="00CB49E6"/>
    <w:rPr>
      <w:color w:val="0000FF"/>
      <w:u w:val="single"/>
    </w:rPr>
  </w:style>
  <w:style w:type="character" w:styleId="Strong">
    <w:name w:val="Strong"/>
    <w:uiPriority w:val="22"/>
    <w:qFormat/>
    <w:rsid w:val="005C3BA5"/>
    <w:rPr>
      <w:b/>
      <w:bCs/>
    </w:rPr>
  </w:style>
  <w:style w:type="paragraph" w:styleId="ListParagraph">
    <w:name w:val="List Paragraph"/>
    <w:basedOn w:val="Normal"/>
    <w:uiPriority w:val="34"/>
    <w:qFormat/>
    <w:rsid w:val="005C3BA5"/>
    <w:pPr>
      <w:spacing w:after="200" w:line="276" w:lineRule="auto"/>
      <w:ind w:left="720"/>
      <w:contextualSpacing/>
    </w:pPr>
    <w:rPr>
      <w:rFonts w:ascii="Calibri" w:eastAsia="Calibri" w:hAnsi="Calibri"/>
      <w:sz w:val="22"/>
      <w:szCs w:val="22"/>
    </w:rPr>
  </w:style>
  <w:style w:type="character" w:customStyle="1" w:styleId="SubtitleChar">
    <w:name w:val="Subtitle Char"/>
    <w:basedOn w:val="DefaultParagraphFont"/>
    <w:link w:val="Subtitle"/>
    <w:uiPriority w:val="11"/>
    <w:rsid w:val="00B65167"/>
    <w:rPr>
      <w:b/>
      <w:bCs/>
      <w:sz w:val="24"/>
      <w:szCs w:val="24"/>
    </w:rPr>
  </w:style>
  <w:style w:type="character" w:customStyle="1" w:styleId="FooterChar">
    <w:name w:val="Footer Char"/>
    <w:basedOn w:val="DefaultParagraphFont"/>
    <w:link w:val="Footer"/>
    <w:uiPriority w:val="99"/>
    <w:rsid w:val="00FA304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628278">
      <w:bodyDiv w:val="1"/>
      <w:marLeft w:val="0"/>
      <w:marRight w:val="0"/>
      <w:marTop w:val="0"/>
      <w:marBottom w:val="0"/>
      <w:divBdr>
        <w:top w:val="none" w:sz="0" w:space="0" w:color="auto"/>
        <w:left w:val="none" w:sz="0" w:space="0" w:color="auto"/>
        <w:bottom w:val="none" w:sz="0" w:space="0" w:color="auto"/>
        <w:right w:val="none" w:sz="0" w:space="0" w:color="auto"/>
      </w:divBdr>
    </w:div>
    <w:div w:id="822431907">
      <w:bodyDiv w:val="1"/>
      <w:marLeft w:val="0"/>
      <w:marRight w:val="0"/>
      <w:marTop w:val="0"/>
      <w:marBottom w:val="0"/>
      <w:divBdr>
        <w:top w:val="none" w:sz="0" w:space="0" w:color="auto"/>
        <w:left w:val="none" w:sz="0" w:space="0" w:color="auto"/>
        <w:bottom w:val="none" w:sz="0" w:space="0" w:color="auto"/>
        <w:right w:val="none" w:sz="0" w:space="0" w:color="auto"/>
      </w:divBdr>
    </w:div>
    <w:div w:id="948967691">
      <w:bodyDiv w:val="1"/>
      <w:marLeft w:val="0"/>
      <w:marRight w:val="0"/>
      <w:marTop w:val="0"/>
      <w:marBottom w:val="0"/>
      <w:divBdr>
        <w:top w:val="none" w:sz="0" w:space="0" w:color="auto"/>
        <w:left w:val="none" w:sz="0" w:space="0" w:color="auto"/>
        <w:bottom w:val="none" w:sz="0" w:space="0" w:color="auto"/>
        <w:right w:val="none" w:sz="0" w:space="0" w:color="auto"/>
      </w:divBdr>
    </w:div>
    <w:div w:id="1017076317">
      <w:bodyDiv w:val="1"/>
      <w:marLeft w:val="0"/>
      <w:marRight w:val="0"/>
      <w:marTop w:val="0"/>
      <w:marBottom w:val="0"/>
      <w:divBdr>
        <w:top w:val="none" w:sz="0" w:space="0" w:color="auto"/>
        <w:left w:val="none" w:sz="0" w:space="0" w:color="auto"/>
        <w:bottom w:val="none" w:sz="0" w:space="0" w:color="auto"/>
        <w:right w:val="none" w:sz="0" w:space="0" w:color="auto"/>
      </w:divBdr>
    </w:div>
    <w:div w:id="1044523576">
      <w:bodyDiv w:val="1"/>
      <w:marLeft w:val="0"/>
      <w:marRight w:val="0"/>
      <w:marTop w:val="0"/>
      <w:marBottom w:val="0"/>
      <w:divBdr>
        <w:top w:val="none" w:sz="0" w:space="0" w:color="auto"/>
        <w:left w:val="none" w:sz="0" w:space="0" w:color="auto"/>
        <w:bottom w:val="none" w:sz="0" w:space="0" w:color="auto"/>
        <w:right w:val="none" w:sz="0" w:space="0" w:color="auto"/>
      </w:divBdr>
    </w:div>
    <w:div w:id="1067648280">
      <w:bodyDiv w:val="1"/>
      <w:marLeft w:val="0"/>
      <w:marRight w:val="0"/>
      <w:marTop w:val="0"/>
      <w:marBottom w:val="0"/>
      <w:divBdr>
        <w:top w:val="none" w:sz="0" w:space="0" w:color="auto"/>
        <w:left w:val="none" w:sz="0" w:space="0" w:color="auto"/>
        <w:bottom w:val="none" w:sz="0" w:space="0" w:color="auto"/>
        <w:right w:val="none" w:sz="0" w:space="0" w:color="auto"/>
      </w:divBdr>
    </w:div>
    <w:div w:id="1608348689">
      <w:bodyDiv w:val="1"/>
      <w:marLeft w:val="0"/>
      <w:marRight w:val="0"/>
      <w:marTop w:val="0"/>
      <w:marBottom w:val="0"/>
      <w:divBdr>
        <w:top w:val="none" w:sz="0" w:space="0" w:color="auto"/>
        <w:left w:val="none" w:sz="0" w:space="0" w:color="auto"/>
        <w:bottom w:val="none" w:sz="0" w:space="0" w:color="auto"/>
        <w:right w:val="none" w:sz="0" w:space="0" w:color="auto"/>
      </w:divBdr>
    </w:div>
    <w:div w:id="1610969384">
      <w:bodyDiv w:val="1"/>
      <w:marLeft w:val="0"/>
      <w:marRight w:val="0"/>
      <w:marTop w:val="0"/>
      <w:marBottom w:val="0"/>
      <w:divBdr>
        <w:top w:val="none" w:sz="0" w:space="0" w:color="auto"/>
        <w:left w:val="none" w:sz="0" w:space="0" w:color="auto"/>
        <w:bottom w:val="none" w:sz="0" w:space="0" w:color="auto"/>
        <w:right w:val="none" w:sz="0" w:space="0" w:color="auto"/>
      </w:divBdr>
    </w:div>
    <w:div w:id="1860461794">
      <w:bodyDiv w:val="1"/>
      <w:marLeft w:val="0"/>
      <w:marRight w:val="0"/>
      <w:marTop w:val="0"/>
      <w:marBottom w:val="0"/>
      <w:divBdr>
        <w:top w:val="none" w:sz="0" w:space="0" w:color="auto"/>
        <w:left w:val="none" w:sz="0" w:space="0" w:color="auto"/>
        <w:bottom w:val="none" w:sz="0" w:space="0" w:color="auto"/>
        <w:right w:val="none" w:sz="0" w:space="0" w:color="auto"/>
      </w:divBdr>
    </w:div>
    <w:div w:id="2095740205">
      <w:bodyDiv w:val="1"/>
      <w:marLeft w:val="0"/>
      <w:marRight w:val="0"/>
      <w:marTop w:val="0"/>
      <w:marBottom w:val="0"/>
      <w:divBdr>
        <w:top w:val="none" w:sz="0" w:space="0" w:color="auto"/>
        <w:left w:val="none" w:sz="0" w:space="0" w:color="auto"/>
        <w:bottom w:val="none" w:sz="0" w:space="0" w:color="auto"/>
        <w:right w:val="none" w:sz="0" w:space="0" w:color="auto"/>
      </w:divBdr>
    </w:div>
    <w:div w:id="212241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scc.edu/syllabu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CA2493-E7E5-49BA-A260-C358BFA84AA4}">
  <ds:schemaRefs>
    <ds:schemaRef ds:uri="http://schemas.microsoft.com/office/2006/metadata/properties"/>
    <ds:schemaRef ds:uri="http://schemas.microsoft.com/office/infopath/2007/PartnerControls"/>
    <ds:schemaRef ds:uri="ca2e7402-3f74-4667-ac40-074e1835807f"/>
    <ds:schemaRef ds:uri="70ef4f52-ebfe-4da0-88c8-d84c3e6fc780"/>
  </ds:schemaRefs>
</ds:datastoreItem>
</file>

<file path=customXml/itemProps2.xml><?xml version="1.0" encoding="utf-8"?>
<ds:datastoreItem xmlns:ds="http://schemas.openxmlformats.org/officeDocument/2006/customXml" ds:itemID="{C05958EF-A5B4-40FE-89DA-C83D893CB01B}">
  <ds:schemaRefs>
    <ds:schemaRef ds:uri="http://schemas.openxmlformats.org/officeDocument/2006/bibliography"/>
  </ds:schemaRefs>
</ds:datastoreItem>
</file>

<file path=customXml/itemProps3.xml><?xml version="1.0" encoding="utf-8"?>
<ds:datastoreItem xmlns:ds="http://schemas.openxmlformats.org/officeDocument/2006/customXml" ds:itemID="{7E1C5C09-D3EA-4682-916C-9EEE63AEE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3A2885-0958-4F4D-8AB8-7DF03A5ED6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3725</Words>
  <Characters>24218</Characters>
  <Application>Microsoft Office Word</Application>
  <DocSecurity>8</DocSecurity>
  <Lines>504</Lines>
  <Paragraphs>271</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27672</CharactersWithSpaces>
  <SharedDoc>false</SharedDoc>
  <HLinks>
    <vt:vector size="6" baseType="variant">
      <vt:variant>
        <vt:i4>4849755</vt:i4>
      </vt:variant>
      <vt:variant>
        <vt:i4>0</vt:i4>
      </vt:variant>
      <vt:variant>
        <vt:i4>0</vt:i4>
      </vt:variant>
      <vt:variant>
        <vt:i4>5</vt:i4>
      </vt:variant>
      <vt:variant>
        <vt:lpwstr>http://www.cscc.edu/syllabus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dc:description/>
  <cp:lastModifiedBy>Jeff Akers</cp:lastModifiedBy>
  <cp:revision>3</cp:revision>
  <cp:lastPrinted>2022-09-28T15:16:00Z</cp:lastPrinted>
  <dcterms:created xsi:type="dcterms:W3CDTF">2025-07-30T19:03:00Z</dcterms:created>
  <dcterms:modified xsi:type="dcterms:W3CDTF">2026-04-03T19:04:00Z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y fmtid="{D5CDD505-2E9C-101B-9397-08002B2CF9AE}" pid="3" name="MediaServiceImageTags">
    <vt:lpwstr/>
  </property>
</Properties>
</file>