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1E59" w14:textId="77777777" w:rsidR="00054328" w:rsidRDefault="00A42073">
      <w:pPr>
        <w:pStyle w:val="Heading1"/>
        <w:spacing w:before="230"/>
        <w:ind w:right="621" w:firstLine="1473"/>
      </w:pPr>
      <w:r>
        <w:rPr>
          <w:noProof/>
        </w:rPr>
        <w:drawing>
          <wp:anchor distT="0" distB="0" distL="0" distR="0" simplePos="0" relativeHeight="15728640" behindDoc="0" locked="0" layoutInCell="1" allowOverlap="1" wp14:anchorId="2F511F30" wp14:editId="2F511F31">
            <wp:simplePos x="0" y="0"/>
            <wp:positionH relativeFrom="page">
              <wp:posOffset>619296</wp:posOffset>
            </wp:positionH>
            <wp:positionV relativeFrom="paragraph">
              <wp:posOffset>-95688</wp:posOffset>
            </wp:positionV>
            <wp:extent cx="1352450" cy="64609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352450" cy="646097"/>
                    </a:xfrm>
                    <a:prstGeom prst="rect">
                      <a:avLst/>
                    </a:prstGeom>
                  </pic:spPr>
                </pic:pic>
              </a:graphicData>
            </a:graphic>
          </wp:anchor>
        </w:drawing>
      </w:r>
      <w:r>
        <w:t>Columbus State Community College Construction</w:t>
      </w:r>
      <w:r>
        <w:rPr>
          <w:spacing w:val="-9"/>
        </w:rPr>
        <w:t xml:space="preserve"> </w:t>
      </w:r>
      <w:r>
        <w:t>Sciences</w:t>
      </w:r>
      <w:r>
        <w:rPr>
          <w:spacing w:val="-11"/>
        </w:rPr>
        <w:t xml:space="preserve"> </w:t>
      </w:r>
      <w:r>
        <w:t>&amp;</w:t>
      </w:r>
      <w:r>
        <w:rPr>
          <w:spacing w:val="-7"/>
        </w:rPr>
        <w:t xml:space="preserve"> </w:t>
      </w:r>
      <w:r>
        <w:t>Engineering</w:t>
      </w:r>
      <w:r>
        <w:rPr>
          <w:spacing w:val="-8"/>
        </w:rPr>
        <w:t xml:space="preserve"> </w:t>
      </w:r>
      <w:r>
        <w:t>Technology</w:t>
      </w:r>
      <w:r>
        <w:rPr>
          <w:spacing w:val="-8"/>
        </w:rPr>
        <w:t xml:space="preserve"> </w:t>
      </w:r>
      <w:r>
        <w:t>Department</w:t>
      </w:r>
    </w:p>
    <w:p w14:paraId="2F511E5A" w14:textId="77777777" w:rsidR="00054328" w:rsidRDefault="00A42073">
      <w:pPr>
        <w:spacing w:line="340" w:lineRule="exact"/>
        <w:ind w:left="5066"/>
        <w:rPr>
          <w:rFonts w:ascii="Calibri"/>
          <w:b/>
          <w:sz w:val="28"/>
        </w:rPr>
      </w:pPr>
      <w:r>
        <w:rPr>
          <w:rFonts w:ascii="Calibri"/>
          <w:b/>
          <w:color w:val="FF0000"/>
          <w:sz w:val="28"/>
        </w:rPr>
        <w:t>Construction</w:t>
      </w:r>
      <w:r>
        <w:rPr>
          <w:rFonts w:ascii="Calibri"/>
          <w:b/>
          <w:color w:val="FF0000"/>
          <w:spacing w:val="-11"/>
          <w:sz w:val="28"/>
        </w:rPr>
        <w:t xml:space="preserve"> </w:t>
      </w:r>
      <w:r>
        <w:rPr>
          <w:rFonts w:ascii="Calibri"/>
          <w:b/>
          <w:color w:val="FF0000"/>
          <w:spacing w:val="-2"/>
          <w:sz w:val="28"/>
        </w:rPr>
        <w:t>Management</w:t>
      </w:r>
    </w:p>
    <w:p w14:paraId="2F511E5B" w14:textId="77777777" w:rsidR="00054328" w:rsidRDefault="00054328">
      <w:pPr>
        <w:pStyle w:val="BodyText"/>
        <w:spacing w:before="1"/>
        <w:rPr>
          <w:rFonts w:ascii="Calibri"/>
          <w:b/>
          <w:sz w:val="28"/>
        </w:rPr>
      </w:pPr>
    </w:p>
    <w:p w14:paraId="2F511E5C" w14:textId="77777777" w:rsidR="00054328" w:rsidRDefault="00A42073">
      <w:pPr>
        <w:pStyle w:val="Heading2"/>
        <w:tabs>
          <w:tab w:val="left" w:pos="3568"/>
        </w:tabs>
        <w:ind w:left="4747" w:right="1681" w:hanging="3461"/>
      </w:pPr>
      <w:r>
        <w:t>CMGT</w:t>
      </w:r>
      <w:r>
        <w:rPr>
          <w:spacing w:val="40"/>
        </w:rPr>
        <w:t xml:space="preserve"> </w:t>
      </w:r>
      <w:r>
        <w:rPr>
          <w:color w:val="FF0000"/>
        </w:rPr>
        <w:t>2994-W01</w:t>
      </w:r>
      <w:r>
        <w:rPr>
          <w:color w:val="FF0000"/>
        </w:rPr>
        <w:tab/>
      </w:r>
      <w:r>
        <w:t>Special</w:t>
      </w:r>
      <w:r>
        <w:rPr>
          <w:spacing w:val="-9"/>
        </w:rPr>
        <w:t xml:space="preserve"> </w:t>
      </w:r>
      <w:r>
        <w:t>Topics:</w:t>
      </w:r>
      <w:r>
        <w:rPr>
          <w:spacing w:val="-6"/>
        </w:rPr>
        <w:t xml:space="preserve"> </w:t>
      </w:r>
      <w:r>
        <w:t>Rush</w:t>
      </w:r>
      <w:r>
        <w:rPr>
          <w:spacing w:val="-10"/>
        </w:rPr>
        <w:t xml:space="preserve"> </w:t>
      </w:r>
      <w:r>
        <w:t>Creek</w:t>
      </w:r>
      <w:r>
        <w:rPr>
          <w:spacing w:val="-6"/>
        </w:rPr>
        <w:t xml:space="preserve"> </w:t>
      </w:r>
      <w:r>
        <w:t>Village</w:t>
      </w:r>
      <w:r>
        <w:rPr>
          <w:spacing w:val="-4"/>
        </w:rPr>
        <w:t xml:space="preserve"> </w:t>
      </w:r>
      <w:r>
        <w:t>Experience</w:t>
      </w:r>
      <w:r>
        <w:rPr>
          <w:spacing w:val="-5"/>
        </w:rPr>
        <w:t xml:space="preserve"> </w:t>
      </w:r>
      <w:r>
        <w:t xml:space="preserve">3 </w:t>
      </w:r>
      <w:r>
        <w:rPr>
          <w:spacing w:val="-2"/>
        </w:rPr>
        <w:t>ONLINE</w:t>
      </w:r>
    </w:p>
    <w:p w14:paraId="2F511E5D" w14:textId="77777777" w:rsidR="00054328" w:rsidRDefault="00A42073">
      <w:pPr>
        <w:tabs>
          <w:tab w:val="left" w:pos="1583"/>
          <w:tab w:val="left" w:pos="6623"/>
        </w:tabs>
        <w:spacing w:before="254"/>
        <w:ind w:left="143" w:right="1019"/>
        <w:rPr>
          <w:b/>
        </w:rPr>
      </w:pPr>
      <w:r>
        <w:rPr>
          <w:b/>
          <w:spacing w:val="-2"/>
        </w:rPr>
        <w:t>Instructor:</w:t>
      </w:r>
      <w:r>
        <w:rPr>
          <w:b/>
        </w:rPr>
        <w:tab/>
        <w:t>Marcia Rees</w:t>
      </w:r>
      <w:r>
        <w:rPr>
          <w:b/>
          <w:spacing w:val="40"/>
        </w:rPr>
        <w:t xml:space="preserve"> </w:t>
      </w:r>
      <w:r>
        <w:rPr>
          <w:b/>
        </w:rPr>
        <w:t>Conrad, LEED AP, AIA</w:t>
      </w:r>
      <w:r>
        <w:rPr>
          <w:b/>
        </w:rPr>
        <w:tab/>
        <w:t>Office</w:t>
      </w:r>
      <w:r>
        <w:rPr>
          <w:b/>
          <w:spacing w:val="-10"/>
        </w:rPr>
        <w:t xml:space="preserve"> </w:t>
      </w:r>
      <w:r>
        <w:rPr>
          <w:b/>
        </w:rPr>
        <w:t>Hours:</w:t>
      </w:r>
      <w:r>
        <w:rPr>
          <w:b/>
          <w:spacing w:val="40"/>
        </w:rPr>
        <w:t xml:space="preserve"> </w:t>
      </w:r>
      <w:r>
        <w:rPr>
          <w:b/>
        </w:rPr>
        <w:t>by</w:t>
      </w:r>
      <w:r>
        <w:rPr>
          <w:b/>
          <w:spacing w:val="-10"/>
        </w:rPr>
        <w:t xml:space="preserve"> </w:t>
      </w:r>
      <w:r>
        <w:rPr>
          <w:b/>
        </w:rPr>
        <w:t xml:space="preserve">appointment </w:t>
      </w:r>
      <w:r>
        <w:rPr>
          <w:b/>
          <w:spacing w:val="-2"/>
        </w:rPr>
        <w:t>Office:</w:t>
      </w:r>
      <w:r>
        <w:rPr>
          <w:b/>
        </w:rPr>
        <w:tab/>
        <w:t>205 Davidson Hall</w:t>
      </w:r>
    </w:p>
    <w:p w14:paraId="2F511E5E" w14:textId="77777777" w:rsidR="00054328" w:rsidRDefault="00A42073">
      <w:pPr>
        <w:tabs>
          <w:tab w:val="left" w:pos="1583"/>
        </w:tabs>
        <w:spacing w:before="1" w:line="252" w:lineRule="exact"/>
        <w:ind w:left="143"/>
        <w:rPr>
          <w:b/>
        </w:rPr>
      </w:pPr>
      <w:r>
        <w:rPr>
          <w:b/>
          <w:spacing w:val="-2"/>
        </w:rPr>
        <w:t>Phone:</w:t>
      </w:r>
      <w:r>
        <w:rPr>
          <w:b/>
        </w:rPr>
        <w:tab/>
        <w:t>614</w:t>
      </w:r>
      <w:r>
        <w:rPr>
          <w:b/>
          <w:spacing w:val="-11"/>
        </w:rPr>
        <w:t xml:space="preserve"> </w:t>
      </w:r>
      <w:r>
        <w:rPr>
          <w:b/>
        </w:rPr>
        <w:t>432-</w:t>
      </w:r>
      <w:r>
        <w:rPr>
          <w:b/>
          <w:spacing w:val="-4"/>
        </w:rPr>
        <w:t>8393</w:t>
      </w:r>
    </w:p>
    <w:p w14:paraId="2F511E5F" w14:textId="77777777" w:rsidR="00054328" w:rsidRDefault="00A42073">
      <w:pPr>
        <w:tabs>
          <w:tab w:val="left" w:pos="1584"/>
        </w:tabs>
        <w:spacing w:line="252" w:lineRule="exact"/>
        <w:ind w:left="143"/>
        <w:rPr>
          <w:b/>
        </w:rPr>
      </w:pPr>
      <w:r>
        <w:rPr>
          <w:b/>
          <w:spacing w:val="-4"/>
        </w:rPr>
        <w:t>Fax:</w:t>
      </w:r>
      <w:r>
        <w:rPr>
          <w:b/>
        </w:rPr>
        <w:tab/>
        <w:t>614-287-3644</w:t>
      </w:r>
      <w:r>
        <w:rPr>
          <w:b/>
          <w:spacing w:val="-10"/>
        </w:rPr>
        <w:t xml:space="preserve"> </w:t>
      </w:r>
      <w:r>
        <w:rPr>
          <w:b/>
        </w:rPr>
        <w:t>(CSET</w:t>
      </w:r>
      <w:r>
        <w:rPr>
          <w:b/>
          <w:spacing w:val="-10"/>
        </w:rPr>
        <w:t xml:space="preserve"> </w:t>
      </w:r>
      <w:r>
        <w:rPr>
          <w:b/>
          <w:spacing w:val="-4"/>
        </w:rPr>
        <w:t>Dept)</w:t>
      </w:r>
    </w:p>
    <w:p w14:paraId="2F511E60" w14:textId="77777777" w:rsidR="00054328" w:rsidRDefault="00A42073">
      <w:pPr>
        <w:tabs>
          <w:tab w:val="left" w:pos="1584"/>
        </w:tabs>
        <w:spacing w:line="253" w:lineRule="exact"/>
        <w:ind w:left="143"/>
        <w:rPr>
          <w:b/>
        </w:rPr>
      </w:pPr>
      <w:r>
        <w:rPr>
          <w:b/>
          <w:spacing w:val="-2"/>
        </w:rPr>
        <w:t>E-mail:</w:t>
      </w:r>
      <w:r>
        <w:rPr>
          <w:b/>
        </w:rPr>
        <w:tab/>
      </w:r>
      <w:hyperlink r:id="rId10">
        <w:r>
          <w:rPr>
            <w:b/>
            <w:color w:val="0000FF"/>
            <w:spacing w:val="-2"/>
            <w:u w:val="single" w:color="0000FF"/>
          </w:rPr>
          <w:t>mconradarchitect@gmail.com</w:t>
        </w:r>
      </w:hyperlink>
    </w:p>
    <w:p w14:paraId="2F511E61" w14:textId="77777777" w:rsidR="00054328" w:rsidRDefault="00054328">
      <w:pPr>
        <w:pStyle w:val="BodyText"/>
        <w:spacing w:before="17"/>
        <w:rPr>
          <w:b/>
          <w:sz w:val="22"/>
        </w:rPr>
      </w:pPr>
    </w:p>
    <w:p w14:paraId="2F511E62" w14:textId="77777777" w:rsidR="00054328" w:rsidRDefault="00A42073">
      <w:pPr>
        <w:ind w:right="398"/>
        <w:jc w:val="center"/>
        <w:rPr>
          <w:b/>
        </w:rPr>
      </w:pPr>
      <w:bookmarkStart w:id="0" w:name="SYLLABUS"/>
      <w:bookmarkEnd w:id="0"/>
      <w:r>
        <w:rPr>
          <w:b/>
          <w:spacing w:val="-2"/>
        </w:rPr>
        <w:t>SYLLABUS</w:t>
      </w:r>
    </w:p>
    <w:p w14:paraId="2F511E63" w14:textId="77777777" w:rsidR="00054328" w:rsidRDefault="00A42073">
      <w:pPr>
        <w:spacing w:before="71"/>
        <w:ind w:left="144"/>
        <w:rPr>
          <w:b/>
        </w:rPr>
      </w:pPr>
      <w:r>
        <w:rPr>
          <w:b/>
          <w:u w:val="single"/>
        </w:rPr>
        <w:t>Course</w:t>
      </w:r>
      <w:r>
        <w:rPr>
          <w:b/>
          <w:spacing w:val="-7"/>
          <w:u w:val="single"/>
        </w:rPr>
        <w:t xml:space="preserve"> </w:t>
      </w:r>
      <w:r>
        <w:rPr>
          <w:b/>
          <w:spacing w:val="-2"/>
          <w:u w:val="single"/>
        </w:rPr>
        <w:t>Description</w:t>
      </w:r>
    </w:p>
    <w:p w14:paraId="2F511E64" w14:textId="77777777" w:rsidR="00054328" w:rsidRDefault="00054328">
      <w:pPr>
        <w:pStyle w:val="BodyText"/>
        <w:rPr>
          <w:b/>
          <w:sz w:val="22"/>
        </w:rPr>
      </w:pPr>
    </w:p>
    <w:p w14:paraId="2F511E65" w14:textId="77777777" w:rsidR="00054328" w:rsidRDefault="00A42073">
      <w:pPr>
        <w:ind w:left="143" w:right="537"/>
        <w:jc w:val="both"/>
      </w:pPr>
      <w:r>
        <w:rPr>
          <w:spacing w:val="-2"/>
        </w:rPr>
        <w:t>This</w:t>
      </w:r>
      <w:r>
        <w:rPr>
          <w:spacing w:val="-14"/>
        </w:rPr>
        <w:t xml:space="preserve"> </w:t>
      </w:r>
      <w:r>
        <w:rPr>
          <w:spacing w:val="-2"/>
        </w:rPr>
        <w:t>Special</w:t>
      </w:r>
      <w:r>
        <w:rPr>
          <w:spacing w:val="-13"/>
        </w:rPr>
        <w:t xml:space="preserve"> </w:t>
      </w:r>
      <w:r>
        <w:rPr>
          <w:spacing w:val="-2"/>
        </w:rPr>
        <w:t>Topics</w:t>
      </w:r>
      <w:r>
        <w:rPr>
          <w:spacing w:val="-12"/>
        </w:rPr>
        <w:t xml:space="preserve"> </w:t>
      </w:r>
      <w:proofErr w:type="gramStart"/>
      <w:r>
        <w:rPr>
          <w:spacing w:val="-2"/>
        </w:rPr>
        <w:t>courses</w:t>
      </w:r>
      <w:proofErr w:type="gramEnd"/>
      <w:r>
        <w:rPr>
          <w:spacing w:val="-8"/>
        </w:rPr>
        <w:t xml:space="preserve"> </w:t>
      </w:r>
      <w:r>
        <w:rPr>
          <w:spacing w:val="-2"/>
        </w:rPr>
        <w:t>will</w:t>
      </w:r>
      <w:r>
        <w:rPr>
          <w:spacing w:val="-9"/>
        </w:rPr>
        <w:t xml:space="preserve"> </w:t>
      </w:r>
      <w:r>
        <w:rPr>
          <w:spacing w:val="-2"/>
        </w:rPr>
        <w:t>focus</w:t>
      </w:r>
      <w:r>
        <w:rPr>
          <w:spacing w:val="-10"/>
        </w:rPr>
        <w:t xml:space="preserve"> </w:t>
      </w:r>
      <w:r>
        <w:rPr>
          <w:spacing w:val="-2"/>
        </w:rPr>
        <w:t>on</w:t>
      </w:r>
      <w:r>
        <w:rPr>
          <w:spacing w:val="-10"/>
        </w:rPr>
        <w:t xml:space="preserve"> </w:t>
      </w:r>
      <w:r>
        <w:rPr>
          <w:spacing w:val="-2"/>
        </w:rPr>
        <w:t>the</w:t>
      </w:r>
      <w:r>
        <w:rPr>
          <w:spacing w:val="-10"/>
        </w:rPr>
        <w:t xml:space="preserve"> </w:t>
      </w:r>
      <w:r>
        <w:rPr>
          <w:spacing w:val="-2"/>
        </w:rPr>
        <w:t>history</w:t>
      </w:r>
      <w:r>
        <w:rPr>
          <w:spacing w:val="-10"/>
        </w:rPr>
        <w:t xml:space="preserve"> </w:t>
      </w:r>
      <w:r>
        <w:rPr>
          <w:spacing w:val="-2"/>
        </w:rPr>
        <w:t>of</w:t>
      </w:r>
      <w:r>
        <w:rPr>
          <w:spacing w:val="-12"/>
        </w:rPr>
        <w:t xml:space="preserve"> </w:t>
      </w:r>
      <w:r>
        <w:rPr>
          <w:spacing w:val="-2"/>
        </w:rPr>
        <w:t>architecture</w:t>
      </w:r>
      <w:r>
        <w:rPr>
          <w:spacing w:val="-10"/>
        </w:rPr>
        <w:t xml:space="preserve"> </w:t>
      </w:r>
      <w:r>
        <w:rPr>
          <w:spacing w:val="-2"/>
        </w:rPr>
        <w:t>and</w:t>
      </w:r>
      <w:r>
        <w:rPr>
          <w:spacing w:val="-10"/>
        </w:rPr>
        <w:t xml:space="preserve"> </w:t>
      </w:r>
      <w:r>
        <w:rPr>
          <w:spacing w:val="-2"/>
        </w:rPr>
        <w:t>creators</w:t>
      </w:r>
      <w:r>
        <w:rPr>
          <w:spacing w:val="-14"/>
        </w:rPr>
        <w:t xml:space="preserve"> </w:t>
      </w:r>
      <w:r>
        <w:rPr>
          <w:spacing w:val="-2"/>
        </w:rPr>
        <w:t>as</w:t>
      </w:r>
      <w:r>
        <w:rPr>
          <w:spacing w:val="-13"/>
        </w:rPr>
        <w:t xml:space="preserve"> </w:t>
      </w:r>
      <w:r>
        <w:rPr>
          <w:spacing w:val="-2"/>
        </w:rPr>
        <w:t>it</w:t>
      </w:r>
      <w:r>
        <w:rPr>
          <w:spacing w:val="-13"/>
        </w:rPr>
        <w:t xml:space="preserve"> </w:t>
      </w:r>
      <w:r>
        <w:rPr>
          <w:spacing w:val="-2"/>
        </w:rPr>
        <w:t>relates</w:t>
      </w:r>
      <w:r>
        <w:rPr>
          <w:spacing w:val="-12"/>
        </w:rPr>
        <w:t xml:space="preserve"> </w:t>
      </w:r>
      <w:r>
        <w:rPr>
          <w:spacing w:val="-2"/>
        </w:rPr>
        <w:t>to</w:t>
      </w:r>
      <w:r>
        <w:rPr>
          <w:spacing w:val="-14"/>
        </w:rPr>
        <w:t xml:space="preserve"> </w:t>
      </w:r>
      <w:r>
        <w:rPr>
          <w:spacing w:val="-2"/>
        </w:rPr>
        <w:t>Rush</w:t>
      </w:r>
      <w:r>
        <w:rPr>
          <w:spacing w:val="-12"/>
        </w:rPr>
        <w:t xml:space="preserve"> </w:t>
      </w:r>
      <w:r>
        <w:rPr>
          <w:spacing w:val="-2"/>
        </w:rPr>
        <w:t xml:space="preserve">Creek </w:t>
      </w:r>
      <w:r>
        <w:t>Village. This will include collecting data and documenting a historical residence in Rush Creek Village neighborhood. The course is structured with lectures, site visits, house tour hand and photographic documentation</w:t>
      </w:r>
      <w:r>
        <w:rPr>
          <w:spacing w:val="-16"/>
        </w:rPr>
        <w:t xml:space="preserve"> </w:t>
      </w:r>
      <w:r>
        <w:t>of</w:t>
      </w:r>
      <w:r>
        <w:rPr>
          <w:spacing w:val="-15"/>
        </w:rPr>
        <w:t xml:space="preserve"> </w:t>
      </w:r>
      <w:r>
        <w:t>site</w:t>
      </w:r>
      <w:r>
        <w:rPr>
          <w:spacing w:val="-15"/>
        </w:rPr>
        <w:t xml:space="preserve"> </w:t>
      </w:r>
      <w:r>
        <w:t>plan,</w:t>
      </w:r>
      <w:r>
        <w:rPr>
          <w:spacing w:val="-16"/>
        </w:rPr>
        <w:t xml:space="preserve"> </w:t>
      </w:r>
      <w:r>
        <w:t>floor</w:t>
      </w:r>
      <w:r>
        <w:rPr>
          <w:spacing w:val="-15"/>
        </w:rPr>
        <w:t xml:space="preserve"> </w:t>
      </w:r>
      <w:r>
        <w:t>plan,</w:t>
      </w:r>
      <w:r>
        <w:rPr>
          <w:spacing w:val="-6"/>
        </w:rPr>
        <w:t xml:space="preserve"> </w:t>
      </w:r>
      <w:r>
        <w:t>and</w:t>
      </w:r>
      <w:r>
        <w:rPr>
          <w:spacing w:val="-15"/>
        </w:rPr>
        <w:t xml:space="preserve"> </w:t>
      </w:r>
      <w:r>
        <w:t>elevations;</w:t>
      </w:r>
      <w:r>
        <w:rPr>
          <w:spacing w:val="-15"/>
        </w:rPr>
        <w:t xml:space="preserve"> </w:t>
      </w:r>
      <w:r>
        <w:t>as</w:t>
      </w:r>
      <w:r>
        <w:rPr>
          <w:spacing w:val="-16"/>
        </w:rPr>
        <w:t xml:space="preserve"> </w:t>
      </w:r>
      <w:r>
        <w:t>well</w:t>
      </w:r>
      <w:r>
        <w:rPr>
          <w:spacing w:val="-15"/>
        </w:rPr>
        <w:t xml:space="preserve"> </w:t>
      </w:r>
      <w:r>
        <w:t>as</w:t>
      </w:r>
      <w:r>
        <w:rPr>
          <w:spacing w:val="-15"/>
        </w:rPr>
        <w:t xml:space="preserve"> </w:t>
      </w:r>
      <w:r>
        <w:t>building</w:t>
      </w:r>
      <w:r>
        <w:rPr>
          <w:spacing w:val="-15"/>
        </w:rPr>
        <w:t xml:space="preserve"> </w:t>
      </w:r>
      <w:r>
        <w:t>a</w:t>
      </w:r>
      <w:r>
        <w:rPr>
          <w:spacing w:val="-16"/>
        </w:rPr>
        <w:t xml:space="preserve"> </w:t>
      </w:r>
      <w:r>
        <w:t>1/80</w:t>
      </w:r>
      <w:proofErr w:type="spellStart"/>
      <w:r>
        <w:rPr>
          <w:position w:val="7"/>
          <w:sz w:val="14"/>
        </w:rPr>
        <w:t>th</w:t>
      </w:r>
      <w:proofErr w:type="spellEnd"/>
      <w:r>
        <w:rPr>
          <w:spacing w:val="4"/>
          <w:position w:val="7"/>
          <w:sz w:val="14"/>
        </w:rPr>
        <w:t xml:space="preserve"> </w:t>
      </w:r>
      <w:r>
        <w:t>scale</w:t>
      </w:r>
      <w:r>
        <w:rPr>
          <w:spacing w:val="-16"/>
        </w:rPr>
        <w:t xml:space="preserve"> </w:t>
      </w:r>
      <w:r>
        <w:t>buildings</w:t>
      </w:r>
      <w:r>
        <w:rPr>
          <w:spacing w:val="-14"/>
        </w:rPr>
        <w:t xml:space="preserve"> </w:t>
      </w:r>
      <w:r>
        <w:t>to</w:t>
      </w:r>
      <w:r>
        <w:rPr>
          <w:spacing w:val="27"/>
        </w:rPr>
        <w:t xml:space="preserve"> </w:t>
      </w:r>
      <w:r>
        <w:t>use</w:t>
      </w:r>
      <w:r>
        <w:rPr>
          <w:spacing w:val="-16"/>
        </w:rPr>
        <w:t xml:space="preserve"> </w:t>
      </w:r>
      <w:r>
        <w:t>on site, and 1/4 “ model. Final project will be a portfolio of written and photographic documentation.</w:t>
      </w:r>
    </w:p>
    <w:p w14:paraId="2F511E66" w14:textId="77777777" w:rsidR="00054328" w:rsidRDefault="00054328">
      <w:pPr>
        <w:pStyle w:val="BodyText"/>
        <w:rPr>
          <w:sz w:val="22"/>
        </w:rPr>
      </w:pPr>
    </w:p>
    <w:p w14:paraId="2F511E67" w14:textId="77777777" w:rsidR="00054328" w:rsidRDefault="00054328">
      <w:pPr>
        <w:pStyle w:val="BodyText"/>
        <w:spacing w:before="1"/>
        <w:rPr>
          <w:sz w:val="22"/>
        </w:rPr>
      </w:pPr>
    </w:p>
    <w:p w14:paraId="2F511E68" w14:textId="77777777" w:rsidR="00054328" w:rsidRDefault="00A42073">
      <w:pPr>
        <w:ind w:left="143"/>
        <w:jc w:val="both"/>
        <w:rPr>
          <w:b/>
        </w:rPr>
      </w:pPr>
      <w:r>
        <w:rPr>
          <w:b/>
          <w:u w:val="single"/>
        </w:rPr>
        <w:t>Course</w:t>
      </w:r>
      <w:r>
        <w:rPr>
          <w:b/>
          <w:spacing w:val="-10"/>
          <w:u w:val="single"/>
        </w:rPr>
        <w:t xml:space="preserve"> </w:t>
      </w:r>
      <w:r>
        <w:rPr>
          <w:b/>
          <w:spacing w:val="-2"/>
          <w:u w:val="single"/>
        </w:rPr>
        <w:t>Prerequisites</w:t>
      </w:r>
    </w:p>
    <w:p w14:paraId="2F511E69" w14:textId="77777777" w:rsidR="00054328" w:rsidRDefault="00054328">
      <w:pPr>
        <w:pStyle w:val="BodyText"/>
        <w:rPr>
          <w:b/>
          <w:sz w:val="22"/>
        </w:rPr>
      </w:pPr>
    </w:p>
    <w:p w14:paraId="2F511E6A" w14:textId="77777777" w:rsidR="00054328" w:rsidRDefault="00A42073">
      <w:pPr>
        <w:ind w:left="144"/>
      </w:pPr>
      <w:r>
        <w:t>None</w:t>
      </w:r>
      <w:r>
        <w:rPr>
          <w:spacing w:val="-5"/>
        </w:rPr>
        <w:t xml:space="preserve"> </w:t>
      </w:r>
      <w:r>
        <w:t>other</w:t>
      </w:r>
      <w:r>
        <w:rPr>
          <w:spacing w:val="-4"/>
        </w:rPr>
        <w:t xml:space="preserve"> </w:t>
      </w:r>
      <w:r>
        <w:t>than</w:t>
      </w:r>
      <w:r>
        <w:rPr>
          <w:spacing w:val="-5"/>
        </w:rPr>
        <w:t xml:space="preserve"> </w:t>
      </w:r>
      <w:r>
        <w:t>a</w:t>
      </w:r>
      <w:r>
        <w:rPr>
          <w:spacing w:val="-5"/>
        </w:rPr>
        <w:t xml:space="preserve"> </w:t>
      </w:r>
      <w:r>
        <w:t>determined</w:t>
      </w:r>
      <w:r>
        <w:rPr>
          <w:spacing w:val="-2"/>
        </w:rPr>
        <w:t xml:space="preserve"> </w:t>
      </w:r>
      <w:r>
        <w:t>interest</w:t>
      </w:r>
      <w:r>
        <w:rPr>
          <w:spacing w:val="-4"/>
        </w:rPr>
        <w:t xml:space="preserve"> </w:t>
      </w:r>
      <w:r>
        <w:t>in</w:t>
      </w:r>
      <w:r>
        <w:rPr>
          <w:spacing w:val="-5"/>
        </w:rPr>
        <w:t xml:space="preserve"> </w:t>
      </w:r>
      <w:r>
        <w:t>being</w:t>
      </w:r>
      <w:r>
        <w:rPr>
          <w:spacing w:val="-3"/>
        </w:rPr>
        <w:t xml:space="preserve"> </w:t>
      </w:r>
      <w:r>
        <w:t>a</w:t>
      </w:r>
      <w:r>
        <w:rPr>
          <w:spacing w:val="-2"/>
        </w:rPr>
        <w:t xml:space="preserve"> </w:t>
      </w:r>
      <w:r>
        <w:t>part</w:t>
      </w:r>
      <w:r>
        <w:rPr>
          <w:spacing w:val="-4"/>
        </w:rPr>
        <w:t xml:space="preserve"> </w:t>
      </w:r>
      <w:r>
        <w:t>of</w:t>
      </w:r>
      <w:r>
        <w:rPr>
          <w:spacing w:val="-4"/>
        </w:rPr>
        <w:t xml:space="preserve"> </w:t>
      </w:r>
      <w:r>
        <w:t>a</w:t>
      </w:r>
      <w:r>
        <w:rPr>
          <w:spacing w:val="-2"/>
        </w:rPr>
        <w:t xml:space="preserve"> </w:t>
      </w:r>
      <w:r>
        <w:t>rare</w:t>
      </w:r>
      <w:r>
        <w:rPr>
          <w:spacing w:val="-2"/>
        </w:rPr>
        <w:t xml:space="preserve"> </w:t>
      </w:r>
      <w:r>
        <w:t>and</w:t>
      </w:r>
      <w:r>
        <w:rPr>
          <w:spacing w:val="-5"/>
        </w:rPr>
        <w:t xml:space="preserve"> </w:t>
      </w:r>
      <w:r>
        <w:t>unique</w:t>
      </w:r>
      <w:r>
        <w:rPr>
          <w:spacing w:val="-5"/>
        </w:rPr>
        <w:t xml:space="preserve"> </w:t>
      </w:r>
      <w:r>
        <w:rPr>
          <w:spacing w:val="-2"/>
        </w:rPr>
        <w:t>opportunity.</w:t>
      </w:r>
    </w:p>
    <w:p w14:paraId="2F511E6B" w14:textId="77777777" w:rsidR="00054328" w:rsidRDefault="00054328">
      <w:pPr>
        <w:pStyle w:val="BodyText"/>
        <w:spacing w:before="1"/>
        <w:rPr>
          <w:sz w:val="22"/>
        </w:rPr>
      </w:pPr>
    </w:p>
    <w:p w14:paraId="2F511E6C" w14:textId="77777777" w:rsidR="00054328" w:rsidRDefault="00A42073">
      <w:pPr>
        <w:ind w:left="143"/>
        <w:rPr>
          <w:b/>
        </w:rPr>
      </w:pPr>
      <w:r>
        <w:rPr>
          <w:b/>
          <w:u w:val="single"/>
        </w:rPr>
        <w:t>Course</w:t>
      </w:r>
      <w:r>
        <w:rPr>
          <w:b/>
          <w:spacing w:val="-7"/>
          <w:u w:val="single"/>
        </w:rPr>
        <w:t xml:space="preserve"> </w:t>
      </w:r>
      <w:r>
        <w:rPr>
          <w:b/>
          <w:spacing w:val="-2"/>
          <w:u w:val="single"/>
        </w:rPr>
        <w:t>Objectives</w:t>
      </w:r>
    </w:p>
    <w:p w14:paraId="2F511E6D" w14:textId="77777777" w:rsidR="00054328" w:rsidRDefault="00A42073">
      <w:pPr>
        <w:spacing w:before="251"/>
        <w:ind w:left="143" w:right="540"/>
        <w:jc w:val="both"/>
      </w:pPr>
      <w:r>
        <w:t xml:space="preserve">Students successfully completing this course will participate in </w:t>
      </w:r>
      <w:proofErr w:type="spellStart"/>
      <w:proofErr w:type="gramStart"/>
      <w:r>
        <w:t>documentationdesigns</w:t>
      </w:r>
      <w:proofErr w:type="spellEnd"/>
      <w:proofErr w:type="gramEnd"/>
      <w:r>
        <w:t xml:space="preserve"> and preserving </w:t>
      </w:r>
      <w:proofErr w:type="gramStart"/>
      <w:r>
        <w:t>a historical</w:t>
      </w:r>
      <w:proofErr w:type="gramEnd"/>
      <w:r>
        <w:t xml:space="preserve"> treasure, perform documentation and assessments of a design atypical of past or present day </w:t>
      </w:r>
      <w:r>
        <w:rPr>
          <w:spacing w:val="-2"/>
        </w:rPr>
        <w:t>architecture.</w:t>
      </w:r>
    </w:p>
    <w:p w14:paraId="2F511E6E" w14:textId="77777777" w:rsidR="00054328" w:rsidRDefault="00054328">
      <w:pPr>
        <w:pStyle w:val="BodyText"/>
        <w:rPr>
          <w:sz w:val="22"/>
        </w:rPr>
      </w:pPr>
    </w:p>
    <w:p w14:paraId="2F511E6F" w14:textId="77777777" w:rsidR="00054328" w:rsidRDefault="00A42073">
      <w:pPr>
        <w:spacing w:before="1"/>
        <w:ind w:left="143"/>
        <w:jc w:val="both"/>
        <w:rPr>
          <w:b/>
        </w:rPr>
      </w:pPr>
      <w:r>
        <w:rPr>
          <w:b/>
          <w:u w:val="single"/>
        </w:rPr>
        <w:t>Textbook</w:t>
      </w:r>
      <w:r>
        <w:rPr>
          <w:b/>
          <w:spacing w:val="-8"/>
          <w:u w:val="single"/>
        </w:rPr>
        <w:t xml:space="preserve"> </w:t>
      </w:r>
      <w:r>
        <w:rPr>
          <w:b/>
          <w:spacing w:val="-2"/>
        </w:rPr>
        <w:t>(Recommended)</w:t>
      </w:r>
    </w:p>
    <w:p w14:paraId="2F511E70" w14:textId="77777777" w:rsidR="00054328" w:rsidRDefault="00054328">
      <w:pPr>
        <w:pStyle w:val="BodyText"/>
        <w:rPr>
          <w:b/>
          <w:sz w:val="22"/>
        </w:rPr>
      </w:pPr>
    </w:p>
    <w:p w14:paraId="2F511E71" w14:textId="77777777" w:rsidR="00054328" w:rsidRDefault="00A42073">
      <w:pPr>
        <w:ind w:left="864" w:right="3529" w:hanging="721"/>
        <w:rPr>
          <w:i/>
        </w:rPr>
      </w:pPr>
      <w:r>
        <w:rPr>
          <w:i/>
        </w:rPr>
        <w:t>An</w:t>
      </w:r>
      <w:r>
        <w:rPr>
          <w:i/>
          <w:spacing w:val="-7"/>
        </w:rPr>
        <w:t xml:space="preserve"> </w:t>
      </w:r>
      <w:r>
        <w:rPr>
          <w:i/>
        </w:rPr>
        <w:t>Experiment</w:t>
      </w:r>
      <w:r>
        <w:rPr>
          <w:i/>
          <w:spacing w:val="-6"/>
        </w:rPr>
        <w:t xml:space="preserve"> </w:t>
      </w:r>
      <w:r>
        <w:rPr>
          <w:i/>
        </w:rPr>
        <w:t>in</w:t>
      </w:r>
      <w:r>
        <w:rPr>
          <w:i/>
          <w:spacing w:val="-4"/>
        </w:rPr>
        <w:t xml:space="preserve"> </w:t>
      </w:r>
      <w:r>
        <w:rPr>
          <w:i/>
        </w:rPr>
        <w:t>Organic</w:t>
      </w:r>
      <w:r>
        <w:rPr>
          <w:i/>
          <w:spacing w:val="-6"/>
        </w:rPr>
        <w:t xml:space="preserve"> </w:t>
      </w:r>
      <w:r>
        <w:rPr>
          <w:i/>
        </w:rPr>
        <w:t>Architecture,</w:t>
      </w:r>
      <w:r>
        <w:rPr>
          <w:i/>
          <w:spacing w:val="-6"/>
        </w:rPr>
        <w:t xml:space="preserve"> </w:t>
      </w:r>
      <w:r>
        <w:rPr>
          <w:i/>
        </w:rPr>
        <w:t>Rush</w:t>
      </w:r>
      <w:r>
        <w:rPr>
          <w:i/>
          <w:spacing w:val="-7"/>
        </w:rPr>
        <w:t xml:space="preserve"> </w:t>
      </w:r>
      <w:r>
        <w:rPr>
          <w:i/>
        </w:rPr>
        <w:t>Creek</w:t>
      </w:r>
      <w:r>
        <w:rPr>
          <w:i/>
          <w:spacing w:val="-6"/>
        </w:rPr>
        <w:t xml:space="preserve"> </w:t>
      </w:r>
      <w:r>
        <w:rPr>
          <w:i/>
        </w:rPr>
        <w:t xml:space="preserve">Village </w:t>
      </w:r>
      <w:proofErr w:type="spellStart"/>
      <w:r>
        <w:rPr>
          <w:i/>
        </w:rPr>
        <w:t>SharynTalbert</w:t>
      </w:r>
      <w:proofErr w:type="spellEnd"/>
      <w:r>
        <w:rPr>
          <w:i/>
        </w:rPr>
        <w:t>, Marcia Rees Conrad.</w:t>
      </w:r>
    </w:p>
    <w:p w14:paraId="2F511E72" w14:textId="77777777" w:rsidR="00054328" w:rsidRDefault="00A42073">
      <w:pPr>
        <w:spacing w:before="253" w:line="252" w:lineRule="exact"/>
        <w:ind w:left="144"/>
        <w:rPr>
          <w:b/>
        </w:rPr>
      </w:pPr>
      <w:r>
        <w:rPr>
          <w:b/>
          <w:spacing w:val="-2"/>
          <w:u w:val="single"/>
        </w:rPr>
        <w:t>References</w:t>
      </w:r>
    </w:p>
    <w:p w14:paraId="2F511E73" w14:textId="77777777" w:rsidR="00054328" w:rsidRDefault="00A42073">
      <w:pPr>
        <w:spacing w:line="252" w:lineRule="exact"/>
        <w:ind w:left="144"/>
      </w:pPr>
      <w:r>
        <w:rPr>
          <w:i/>
        </w:rPr>
        <w:t>Green</w:t>
      </w:r>
      <w:r>
        <w:rPr>
          <w:i/>
          <w:spacing w:val="-6"/>
        </w:rPr>
        <w:t xml:space="preserve"> </w:t>
      </w:r>
      <w:r>
        <w:rPr>
          <w:i/>
        </w:rPr>
        <w:t>Building</w:t>
      </w:r>
      <w:r>
        <w:rPr>
          <w:i/>
          <w:spacing w:val="-2"/>
        </w:rPr>
        <w:t xml:space="preserve"> </w:t>
      </w:r>
      <w:r>
        <w:rPr>
          <w:i/>
        </w:rPr>
        <w:t>Materials:</w:t>
      </w:r>
      <w:r>
        <w:rPr>
          <w:i/>
          <w:spacing w:val="-6"/>
        </w:rPr>
        <w:t xml:space="preserve"> </w:t>
      </w:r>
      <w:r>
        <w:rPr>
          <w:i/>
        </w:rPr>
        <w:t>A</w:t>
      </w:r>
      <w:r>
        <w:rPr>
          <w:i/>
          <w:spacing w:val="-3"/>
        </w:rPr>
        <w:t xml:space="preserve"> </w:t>
      </w:r>
      <w:r>
        <w:rPr>
          <w:i/>
        </w:rPr>
        <w:t>Guide</w:t>
      </w:r>
      <w:r>
        <w:rPr>
          <w:i/>
          <w:spacing w:val="-2"/>
        </w:rPr>
        <w:t xml:space="preserve"> </w:t>
      </w:r>
      <w:r>
        <w:rPr>
          <w:i/>
        </w:rPr>
        <w:t>to</w:t>
      </w:r>
      <w:r>
        <w:rPr>
          <w:i/>
          <w:spacing w:val="-3"/>
        </w:rPr>
        <w:t xml:space="preserve"> </w:t>
      </w:r>
      <w:r>
        <w:rPr>
          <w:i/>
        </w:rPr>
        <w:t>Product</w:t>
      </w:r>
      <w:r>
        <w:rPr>
          <w:i/>
          <w:spacing w:val="-6"/>
        </w:rPr>
        <w:t xml:space="preserve"> </w:t>
      </w:r>
      <w:r>
        <w:rPr>
          <w:i/>
        </w:rPr>
        <w:t>Selection</w:t>
      </w:r>
      <w:r>
        <w:rPr>
          <w:i/>
          <w:spacing w:val="-5"/>
        </w:rPr>
        <w:t xml:space="preserve"> </w:t>
      </w:r>
      <w:r>
        <w:rPr>
          <w:i/>
        </w:rPr>
        <w:t>and</w:t>
      </w:r>
      <w:r>
        <w:rPr>
          <w:i/>
          <w:spacing w:val="-3"/>
        </w:rPr>
        <w:t xml:space="preserve"> </w:t>
      </w:r>
      <w:r>
        <w:rPr>
          <w:i/>
        </w:rPr>
        <w:t>Specification,</w:t>
      </w:r>
      <w:r>
        <w:rPr>
          <w:i/>
          <w:spacing w:val="51"/>
        </w:rPr>
        <w:t xml:space="preserve"> </w:t>
      </w:r>
      <w:r>
        <w:rPr>
          <w:i/>
        </w:rPr>
        <w:t>2</w:t>
      </w:r>
      <w:r>
        <w:rPr>
          <w:i/>
          <w:vertAlign w:val="superscript"/>
        </w:rPr>
        <w:t>nd</w:t>
      </w:r>
      <w:r>
        <w:rPr>
          <w:i/>
          <w:spacing w:val="-4"/>
        </w:rPr>
        <w:t xml:space="preserve"> </w:t>
      </w:r>
      <w:r>
        <w:rPr>
          <w:i/>
        </w:rPr>
        <w:t>Ed</w:t>
      </w:r>
      <w:r>
        <w:t>.</w:t>
      </w:r>
      <w:r>
        <w:rPr>
          <w:spacing w:val="52"/>
        </w:rPr>
        <w:t xml:space="preserve"> </w:t>
      </w:r>
      <w:r>
        <w:t>2006.</w:t>
      </w:r>
      <w:r>
        <w:rPr>
          <w:spacing w:val="-7"/>
        </w:rPr>
        <w:t xml:space="preserve"> </w:t>
      </w:r>
      <w:r>
        <w:t>R.</w:t>
      </w:r>
      <w:r>
        <w:rPr>
          <w:spacing w:val="-4"/>
        </w:rPr>
        <w:t xml:space="preserve"> </w:t>
      </w:r>
      <w:r>
        <w:t>Spiegel</w:t>
      </w:r>
      <w:r>
        <w:rPr>
          <w:spacing w:val="-6"/>
        </w:rPr>
        <w:t xml:space="preserve"> </w:t>
      </w:r>
      <w:r>
        <w:rPr>
          <w:spacing w:val="-10"/>
        </w:rPr>
        <w:t>&amp;</w:t>
      </w:r>
    </w:p>
    <w:p w14:paraId="2F511E74" w14:textId="77777777" w:rsidR="00054328" w:rsidRDefault="00A42073">
      <w:pPr>
        <w:spacing w:before="1" w:line="253" w:lineRule="exact"/>
        <w:ind w:left="814"/>
      </w:pPr>
      <w:r>
        <w:t>D.</w:t>
      </w:r>
      <w:r>
        <w:rPr>
          <w:spacing w:val="52"/>
        </w:rPr>
        <w:t xml:space="preserve"> </w:t>
      </w:r>
      <w:r>
        <w:t>Meadows.</w:t>
      </w:r>
      <w:r>
        <w:rPr>
          <w:spacing w:val="-3"/>
        </w:rPr>
        <w:t xml:space="preserve"> </w:t>
      </w:r>
      <w:r>
        <w:t>Wiley</w:t>
      </w:r>
      <w:r>
        <w:rPr>
          <w:spacing w:val="-4"/>
        </w:rPr>
        <w:t xml:space="preserve"> </w:t>
      </w:r>
      <w:r>
        <w:t>&amp;</w:t>
      </w:r>
      <w:r>
        <w:rPr>
          <w:spacing w:val="-5"/>
        </w:rPr>
        <w:t xml:space="preserve"> </w:t>
      </w:r>
      <w:r>
        <w:t>Sons,</w:t>
      </w:r>
      <w:r>
        <w:rPr>
          <w:spacing w:val="-3"/>
        </w:rPr>
        <w:t xml:space="preserve"> </w:t>
      </w:r>
      <w:r>
        <w:t>Hoboken</w:t>
      </w:r>
      <w:r>
        <w:rPr>
          <w:spacing w:val="-5"/>
        </w:rPr>
        <w:t xml:space="preserve"> NJ</w:t>
      </w:r>
    </w:p>
    <w:p w14:paraId="2F511E75" w14:textId="77777777" w:rsidR="00054328" w:rsidRDefault="00A42073">
      <w:pPr>
        <w:tabs>
          <w:tab w:val="left" w:pos="1951"/>
          <w:tab w:val="left" w:pos="3590"/>
          <w:tab w:val="left" w:pos="6600"/>
          <w:tab w:val="left" w:pos="8335"/>
        </w:tabs>
        <w:ind w:left="144" w:right="1182" w:hanging="1"/>
      </w:pPr>
      <w:r>
        <w:rPr>
          <w:i/>
        </w:rPr>
        <w:t xml:space="preserve">CSI Project Resource Manual, 5th Ed., </w:t>
      </w:r>
      <w:r>
        <w:t xml:space="preserve">Construction Specifications Institute, 2005 McGraw Hill </w:t>
      </w:r>
      <w:hyperlink r:id="rId11">
        <w:r>
          <w:rPr>
            <w:color w:val="0000FF"/>
            <w:spacing w:val="-2"/>
            <w:u w:val="single" w:color="0000FF"/>
          </w:rPr>
          <w:t>www.usgbc.org</w:t>
        </w:r>
      </w:hyperlink>
      <w:r>
        <w:rPr>
          <w:color w:val="0000FF"/>
        </w:rPr>
        <w:tab/>
      </w:r>
      <w:hyperlink r:id="rId12">
        <w:r>
          <w:rPr>
            <w:color w:val="0000FF"/>
            <w:spacing w:val="-2"/>
            <w:u w:val="single" w:color="0000FF"/>
          </w:rPr>
          <w:t>www.cgbf.org</w:t>
        </w:r>
      </w:hyperlink>
      <w:r>
        <w:rPr>
          <w:color w:val="0000FF"/>
        </w:rPr>
        <w:tab/>
      </w:r>
      <w:hyperlink r:id="rId13">
        <w:r>
          <w:rPr>
            <w:color w:val="0000FF"/>
            <w:spacing w:val="-2"/>
            <w:u w:val="single" w:color="0000FF"/>
          </w:rPr>
          <w:t>www.epa.gov/greenbuilding</w:t>
        </w:r>
      </w:hyperlink>
      <w:r>
        <w:rPr>
          <w:color w:val="0000FF"/>
        </w:rPr>
        <w:tab/>
      </w:r>
      <w:hyperlink r:id="rId14">
        <w:r>
          <w:rPr>
            <w:color w:val="0000FF"/>
            <w:spacing w:val="-2"/>
            <w:u w:val="single" w:color="0000FF"/>
          </w:rPr>
          <w:t>www.bdc.com</w:t>
        </w:r>
      </w:hyperlink>
      <w:r>
        <w:rPr>
          <w:color w:val="0000FF"/>
        </w:rPr>
        <w:tab/>
      </w:r>
      <w:hyperlink r:id="rId15">
        <w:r>
          <w:rPr>
            <w:color w:val="0000FF"/>
            <w:spacing w:val="-2"/>
            <w:u w:val="single" w:color="0000FF"/>
          </w:rPr>
          <w:t>www.bdg.org</w:t>
        </w:r>
      </w:hyperlink>
    </w:p>
    <w:p w14:paraId="2F511E76" w14:textId="77777777" w:rsidR="00054328" w:rsidRDefault="00A42073">
      <w:pPr>
        <w:spacing w:before="252"/>
        <w:ind w:left="144"/>
        <w:rPr>
          <w:b/>
        </w:rPr>
      </w:pPr>
      <w:r>
        <w:rPr>
          <w:b/>
          <w:u w:val="single"/>
        </w:rPr>
        <w:t>Instructional</w:t>
      </w:r>
      <w:r>
        <w:rPr>
          <w:b/>
          <w:spacing w:val="-12"/>
          <w:u w:val="single"/>
        </w:rPr>
        <w:t xml:space="preserve"> </w:t>
      </w:r>
      <w:r>
        <w:rPr>
          <w:b/>
          <w:spacing w:val="-2"/>
          <w:u w:val="single"/>
        </w:rPr>
        <w:t>Methods</w:t>
      </w:r>
    </w:p>
    <w:p w14:paraId="2F511E77" w14:textId="77777777" w:rsidR="00054328" w:rsidRDefault="00054328">
      <w:pPr>
        <w:pStyle w:val="BodyText"/>
        <w:rPr>
          <w:b/>
          <w:sz w:val="22"/>
        </w:rPr>
      </w:pPr>
    </w:p>
    <w:p w14:paraId="2F511E78" w14:textId="77777777" w:rsidR="00054328" w:rsidRDefault="00A42073">
      <w:pPr>
        <w:ind w:left="144"/>
      </w:pPr>
      <w:r>
        <w:t>Online</w:t>
      </w:r>
      <w:r>
        <w:rPr>
          <w:spacing w:val="-4"/>
        </w:rPr>
        <w:t xml:space="preserve"> </w:t>
      </w:r>
      <w:r>
        <w:t>format</w:t>
      </w:r>
      <w:r>
        <w:rPr>
          <w:spacing w:val="-5"/>
        </w:rPr>
        <w:t xml:space="preserve"> </w:t>
      </w:r>
      <w:r>
        <w:t>with</w:t>
      </w:r>
      <w:r>
        <w:rPr>
          <w:spacing w:val="-6"/>
        </w:rPr>
        <w:t xml:space="preserve"> </w:t>
      </w:r>
      <w:r>
        <w:t>presentations,</w:t>
      </w:r>
      <w:r>
        <w:rPr>
          <w:spacing w:val="-7"/>
        </w:rPr>
        <w:t xml:space="preserve"> </w:t>
      </w:r>
      <w:r>
        <w:t>tests,</w:t>
      </w:r>
      <w:r>
        <w:rPr>
          <w:spacing w:val="-5"/>
        </w:rPr>
        <w:t xml:space="preserve"> </w:t>
      </w:r>
      <w:r>
        <w:t>exercises,</w:t>
      </w:r>
      <w:r>
        <w:rPr>
          <w:spacing w:val="-7"/>
        </w:rPr>
        <w:t xml:space="preserve"> </w:t>
      </w:r>
      <w:r>
        <w:t>site</w:t>
      </w:r>
      <w:r>
        <w:rPr>
          <w:spacing w:val="-6"/>
        </w:rPr>
        <w:t xml:space="preserve"> </w:t>
      </w:r>
      <w:r>
        <w:t>visits,</w:t>
      </w:r>
      <w:r>
        <w:rPr>
          <w:spacing w:val="-5"/>
        </w:rPr>
        <w:t xml:space="preserve"> </w:t>
      </w:r>
      <w:r>
        <w:t>and</w:t>
      </w:r>
      <w:r>
        <w:rPr>
          <w:spacing w:val="-6"/>
        </w:rPr>
        <w:t xml:space="preserve"> </w:t>
      </w:r>
      <w:r>
        <w:rPr>
          <w:spacing w:val="-2"/>
        </w:rPr>
        <w:t>projects.</w:t>
      </w:r>
    </w:p>
    <w:p w14:paraId="2F511E79" w14:textId="77777777" w:rsidR="00054328" w:rsidRDefault="00054328">
      <w:pPr>
        <w:pStyle w:val="BodyText"/>
        <w:spacing w:before="1"/>
        <w:rPr>
          <w:sz w:val="22"/>
        </w:rPr>
      </w:pPr>
    </w:p>
    <w:p w14:paraId="2F511E7A" w14:textId="77777777" w:rsidR="00054328" w:rsidRDefault="00A42073">
      <w:pPr>
        <w:ind w:left="144"/>
        <w:rPr>
          <w:b/>
        </w:rPr>
      </w:pPr>
      <w:r>
        <w:rPr>
          <w:b/>
          <w:u w:val="single"/>
        </w:rPr>
        <w:t>Methods</w:t>
      </w:r>
      <w:r>
        <w:rPr>
          <w:b/>
          <w:spacing w:val="-7"/>
          <w:u w:val="single"/>
        </w:rPr>
        <w:t xml:space="preserve"> </w:t>
      </w:r>
      <w:r>
        <w:rPr>
          <w:b/>
          <w:u w:val="single"/>
        </w:rPr>
        <w:t>and</w:t>
      </w:r>
      <w:r>
        <w:rPr>
          <w:b/>
          <w:spacing w:val="-4"/>
          <w:u w:val="single"/>
        </w:rPr>
        <w:t xml:space="preserve"> </w:t>
      </w:r>
      <w:r>
        <w:rPr>
          <w:b/>
          <w:u w:val="single"/>
        </w:rPr>
        <w:t>standards</w:t>
      </w:r>
      <w:r>
        <w:rPr>
          <w:b/>
          <w:spacing w:val="-7"/>
          <w:u w:val="single"/>
        </w:rPr>
        <w:t xml:space="preserve"> </w:t>
      </w:r>
      <w:r>
        <w:rPr>
          <w:b/>
          <w:u w:val="single"/>
        </w:rPr>
        <w:t>of</w:t>
      </w:r>
      <w:r>
        <w:rPr>
          <w:b/>
          <w:spacing w:val="-7"/>
          <w:u w:val="single"/>
        </w:rPr>
        <w:t xml:space="preserve"> </w:t>
      </w:r>
      <w:r>
        <w:rPr>
          <w:b/>
          <w:spacing w:val="-2"/>
          <w:u w:val="single"/>
        </w:rPr>
        <w:t>evaluation</w:t>
      </w:r>
    </w:p>
    <w:p w14:paraId="2F511E7B" w14:textId="77777777" w:rsidR="00054328" w:rsidRDefault="00054328">
      <w:pPr>
        <w:pStyle w:val="BodyText"/>
        <w:rPr>
          <w:b/>
          <w:sz w:val="22"/>
        </w:rPr>
      </w:pPr>
    </w:p>
    <w:p w14:paraId="2F511E7C" w14:textId="77777777" w:rsidR="00054328" w:rsidRDefault="00A42073">
      <w:pPr>
        <w:ind w:left="144"/>
      </w:pPr>
      <w:r>
        <w:t>Participation,</w:t>
      </w:r>
      <w:r>
        <w:rPr>
          <w:spacing w:val="-9"/>
        </w:rPr>
        <w:t xml:space="preserve"> </w:t>
      </w:r>
      <w:r>
        <w:t>exercises,</w:t>
      </w:r>
      <w:r>
        <w:rPr>
          <w:spacing w:val="-4"/>
        </w:rPr>
        <w:t xml:space="preserve"> </w:t>
      </w:r>
      <w:r>
        <w:t>site</w:t>
      </w:r>
      <w:r>
        <w:rPr>
          <w:spacing w:val="-7"/>
        </w:rPr>
        <w:t xml:space="preserve"> </w:t>
      </w:r>
      <w:r>
        <w:t>visits,</w:t>
      </w:r>
      <w:r>
        <w:rPr>
          <w:spacing w:val="-7"/>
        </w:rPr>
        <w:t xml:space="preserve"> </w:t>
      </w:r>
      <w:r>
        <w:t>and</w:t>
      </w:r>
      <w:r>
        <w:rPr>
          <w:spacing w:val="-4"/>
        </w:rPr>
        <w:t xml:space="preserve"> </w:t>
      </w:r>
      <w:r>
        <w:t>research</w:t>
      </w:r>
      <w:r>
        <w:rPr>
          <w:spacing w:val="-5"/>
        </w:rPr>
        <w:t xml:space="preserve"> </w:t>
      </w:r>
      <w:proofErr w:type="gramStart"/>
      <w:r>
        <w:rPr>
          <w:spacing w:val="-2"/>
        </w:rPr>
        <w:t>project</w:t>
      </w:r>
      <w:proofErr w:type="gramEnd"/>
      <w:r>
        <w:rPr>
          <w:spacing w:val="-2"/>
        </w:rPr>
        <w:t>.</w:t>
      </w:r>
    </w:p>
    <w:p w14:paraId="2F511E7D" w14:textId="77777777" w:rsidR="00054328" w:rsidRDefault="00054328">
      <w:pPr>
        <w:sectPr w:rsidR="00054328">
          <w:headerReference w:type="default" r:id="rId16"/>
          <w:type w:val="continuous"/>
          <w:pgSz w:w="12240" w:h="15840"/>
          <w:pgMar w:top="580" w:right="720" w:bottom="280" w:left="720" w:header="370" w:footer="0" w:gutter="0"/>
          <w:pgNumType w:start="1"/>
          <w:cols w:space="720"/>
        </w:sectPr>
      </w:pPr>
    </w:p>
    <w:p w14:paraId="2F511E7E" w14:textId="77777777" w:rsidR="00054328" w:rsidRDefault="00A42073">
      <w:pPr>
        <w:pStyle w:val="Heading2"/>
        <w:tabs>
          <w:tab w:val="left" w:pos="3743"/>
        </w:tabs>
        <w:spacing w:before="231"/>
        <w:ind w:left="143" w:right="3332"/>
      </w:pPr>
      <w:r>
        <w:lastRenderedPageBreak/>
        <w:t>CMGT</w:t>
      </w:r>
      <w:r>
        <w:rPr>
          <w:spacing w:val="40"/>
        </w:rPr>
        <w:t xml:space="preserve"> </w:t>
      </w:r>
      <w:r>
        <w:rPr>
          <w:i/>
          <w:color w:val="FF0000"/>
        </w:rPr>
        <w:t>WO1</w:t>
      </w:r>
      <w:r>
        <w:rPr>
          <w:i/>
          <w:color w:val="FF0000"/>
        </w:rPr>
        <w:tab/>
      </w:r>
      <w:r>
        <w:t>Rush</w:t>
      </w:r>
      <w:r>
        <w:rPr>
          <w:spacing w:val="-9"/>
        </w:rPr>
        <w:t xml:space="preserve"> </w:t>
      </w:r>
      <w:r>
        <w:t>Creek</w:t>
      </w:r>
      <w:r>
        <w:rPr>
          <w:spacing w:val="-10"/>
        </w:rPr>
        <w:t xml:space="preserve"> </w:t>
      </w:r>
      <w:r>
        <w:t>Village</w:t>
      </w:r>
      <w:r>
        <w:rPr>
          <w:spacing w:val="-10"/>
        </w:rPr>
        <w:t xml:space="preserve"> </w:t>
      </w:r>
      <w:r>
        <w:t>Experience</w:t>
      </w:r>
      <w:r>
        <w:rPr>
          <w:spacing w:val="-11"/>
        </w:rPr>
        <w:t xml:space="preserve"> </w:t>
      </w:r>
      <w:r>
        <w:t>3 Autumn 2014</w:t>
      </w:r>
    </w:p>
    <w:p w14:paraId="2F511E7F" w14:textId="77777777" w:rsidR="00054328" w:rsidRDefault="00A42073">
      <w:pPr>
        <w:spacing w:before="251"/>
        <w:ind w:left="144"/>
        <w:rPr>
          <w:b/>
        </w:rPr>
      </w:pPr>
      <w:r>
        <w:rPr>
          <w:b/>
          <w:u w:val="single"/>
        </w:rPr>
        <w:t>Special</w:t>
      </w:r>
      <w:r>
        <w:rPr>
          <w:b/>
          <w:spacing w:val="-9"/>
          <w:u w:val="single"/>
        </w:rPr>
        <w:t xml:space="preserve"> </w:t>
      </w:r>
      <w:r>
        <w:rPr>
          <w:b/>
          <w:u w:val="single"/>
        </w:rPr>
        <w:t>Course</w:t>
      </w:r>
      <w:r>
        <w:rPr>
          <w:b/>
          <w:spacing w:val="-7"/>
          <w:u w:val="single"/>
        </w:rPr>
        <w:t xml:space="preserve"> </w:t>
      </w:r>
      <w:r>
        <w:rPr>
          <w:b/>
          <w:spacing w:val="-2"/>
          <w:u w:val="single"/>
        </w:rPr>
        <w:t>Requirements</w:t>
      </w:r>
    </w:p>
    <w:p w14:paraId="2F511E80" w14:textId="77777777" w:rsidR="00054328" w:rsidRDefault="00054328">
      <w:pPr>
        <w:pStyle w:val="BodyText"/>
        <w:spacing w:before="1"/>
        <w:rPr>
          <w:b/>
          <w:sz w:val="22"/>
        </w:rPr>
      </w:pPr>
    </w:p>
    <w:p w14:paraId="2F511E81" w14:textId="77777777" w:rsidR="00054328" w:rsidRDefault="00A42073">
      <w:pPr>
        <w:ind w:left="144" w:right="621"/>
      </w:pPr>
      <w:r>
        <w:t>This</w:t>
      </w:r>
      <w:r>
        <w:rPr>
          <w:spacing w:val="-4"/>
        </w:rPr>
        <w:t xml:space="preserve"> </w:t>
      </w:r>
      <w:r>
        <w:t>is</w:t>
      </w:r>
      <w:r>
        <w:rPr>
          <w:spacing w:val="-4"/>
        </w:rPr>
        <w:t xml:space="preserve"> </w:t>
      </w:r>
      <w:r>
        <w:t>a</w:t>
      </w:r>
      <w:r>
        <w:rPr>
          <w:spacing w:val="-2"/>
        </w:rPr>
        <w:t xml:space="preserve"> </w:t>
      </w:r>
      <w:r>
        <w:t>unique</w:t>
      </w:r>
      <w:r>
        <w:rPr>
          <w:spacing w:val="-2"/>
        </w:rPr>
        <w:t xml:space="preserve"> </w:t>
      </w:r>
      <w:r>
        <w:t>opportunity</w:t>
      </w:r>
      <w:r>
        <w:rPr>
          <w:spacing w:val="-4"/>
        </w:rPr>
        <w:t xml:space="preserve"> </w:t>
      </w:r>
      <w:r>
        <w:t>in</w:t>
      </w:r>
      <w:r>
        <w:rPr>
          <w:spacing w:val="-2"/>
        </w:rPr>
        <w:t xml:space="preserve"> </w:t>
      </w:r>
      <w:r>
        <w:t>design</w:t>
      </w:r>
      <w:r>
        <w:rPr>
          <w:spacing w:val="-2"/>
        </w:rPr>
        <w:t xml:space="preserve"> </w:t>
      </w:r>
      <w:r>
        <w:t>and</w:t>
      </w:r>
      <w:r>
        <w:rPr>
          <w:spacing w:val="-5"/>
        </w:rPr>
        <w:t xml:space="preserve"> </w:t>
      </w:r>
      <w:r>
        <w:t>construction</w:t>
      </w:r>
      <w:r>
        <w:rPr>
          <w:spacing w:val="-2"/>
        </w:rPr>
        <w:t xml:space="preserve"> </w:t>
      </w:r>
      <w:r>
        <w:t>for</w:t>
      </w:r>
      <w:r>
        <w:rPr>
          <w:spacing w:val="-4"/>
        </w:rPr>
        <w:t xml:space="preserve"> </w:t>
      </w:r>
      <w:r>
        <w:t>each</w:t>
      </w:r>
      <w:r>
        <w:rPr>
          <w:spacing w:val="-5"/>
        </w:rPr>
        <w:t xml:space="preserve"> </w:t>
      </w:r>
      <w:r>
        <w:t>student.</w:t>
      </w:r>
      <w:r>
        <w:rPr>
          <w:spacing w:val="40"/>
        </w:rPr>
        <w:t xml:space="preserve"> </w:t>
      </w:r>
      <w:r>
        <w:t>Attendance</w:t>
      </w:r>
      <w:r>
        <w:rPr>
          <w:spacing w:val="-5"/>
        </w:rPr>
        <w:t xml:space="preserve"> </w:t>
      </w:r>
      <w:r>
        <w:t>during</w:t>
      </w:r>
      <w:r>
        <w:rPr>
          <w:spacing w:val="-2"/>
        </w:rPr>
        <w:t xml:space="preserve"> </w:t>
      </w:r>
      <w:r>
        <w:t>site</w:t>
      </w:r>
      <w:r>
        <w:rPr>
          <w:spacing w:val="-2"/>
        </w:rPr>
        <w:t xml:space="preserve"> </w:t>
      </w:r>
      <w:r>
        <w:t xml:space="preserve">visits </w:t>
      </w:r>
      <w:proofErr w:type="gramStart"/>
      <w:r>
        <w:t>are</w:t>
      </w:r>
      <w:proofErr w:type="gramEnd"/>
      <w:r>
        <w:rPr>
          <w:spacing w:val="-2"/>
        </w:rPr>
        <w:t xml:space="preserve"> </w:t>
      </w:r>
      <w:r>
        <w:t>paramount</w:t>
      </w:r>
      <w:r>
        <w:rPr>
          <w:spacing w:val="-1"/>
        </w:rPr>
        <w:t xml:space="preserve"> </w:t>
      </w:r>
      <w:r>
        <w:t>for</w:t>
      </w:r>
      <w:r>
        <w:rPr>
          <w:spacing w:val="-3"/>
        </w:rPr>
        <w:t xml:space="preserve"> </w:t>
      </w:r>
      <w:r>
        <w:t>garnering</w:t>
      </w:r>
      <w:r>
        <w:rPr>
          <w:spacing w:val="-2"/>
        </w:rPr>
        <w:t xml:space="preserve"> </w:t>
      </w:r>
      <w:r>
        <w:t>the most</w:t>
      </w:r>
      <w:r>
        <w:rPr>
          <w:spacing w:val="-1"/>
        </w:rPr>
        <w:t xml:space="preserve"> </w:t>
      </w:r>
      <w:r>
        <w:t>of</w:t>
      </w:r>
      <w:r>
        <w:rPr>
          <w:spacing w:val="-1"/>
        </w:rPr>
        <w:t xml:space="preserve"> </w:t>
      </w:r>
      <w:proofErr w:type="gramStart"/>
      <w:r>
        <w:t>this</w:t>
      </w:r>
      <w:r>
        <w:rPr>
          <w:spacing w:val="-1"/>
        </w:rPr>
        <w:t xml:space="preserve"> </w:t>
      </w:r>
      <w:r>
        <w:t>special</w:t>
      </w:r>
      <w:r>
        <w:rPr>
          <w:spacing w:val="-3"/>
        </w:rPr>
        <w:t xml:space="preserve"> </w:t>
      </w:r>
      <w:r>
        <w:t>topics</w:t>
      </w:r>
      <w:proofErr w:type="gramEnd"/>
      <w:r>
        <w:rPr>
          <w:spacing w:val="-1"/>
        </w:rPr>
        <w:t xml:space="preserve"> </w:t>
      </w:r>
      <w:r>
        <w:t>course.</w:t>
      </w:r>
      <w:r>
        <w:rPr>
          <w:spacing w:val="40"/>
        </w:rPr>
        <w:t xml:space="preserve"> </w:t>
      </w:r>
      <w:r>
        <w:t>Reflections</w:t>
      </w:r>
      <w:r>
        <w:rPr>
          <w:spacing w:val="-1"/>
        </w:rPr>
        <w:t xml:space="preserve"> </w:t>
      </w:r>
      <w:r>
        <w:t>should</w:t>
      </w:r>
      <w:r>
        <w:rPr>
          <w:spacing w:val="-2"/>
        </w:rPr>
        <w:t xml:space="preserve"> </w:t>
      </w:r>
      <w:r>
        <w:t>be</w:t>
      </w:r>
      <w:r>
        <w:rPr>
          <w:spacing w:val="-2"/>
        </w:rPr>
        <w:t xml:space="preserve"> </w:t>
      </w:r>
      <w:r>
        <w:t>an in-depth analysis of the presentation or</w:t>
      </w:r>
      <w:r>
        <w:rPr>
          <w:spacing w:val="-1"/>
        </w:rPr>
        <w:t xml:space="preserve"> </w:t>
      </w:r>
      <w:r>
        <w:t>visit, reflecting at a minimum, instruction up to that point</w:t>
      </w:r>
      <w:r>
        <w:rPr>
          <w:spacing w:val="-1"/>
        </w:rPr>
        <w:t xml:space="preserve"> </w:t>
      </w:r>
      <w:r>
        <w:t>in the course. The final portfolio shall include written, model and photographic evidence of learning and analysis.</w:t>
      </w:r>
    </w:p>
    <w:p w14:paraId="2F511E82" w14:textId="77777777" w:rsidR="00054328" w:rsidRDefault="00054328">
      <w:pPr>
        <w:pStyle w:val="BodyText"/>
        <w:rPr>
          <w:sz w:val="22"/>
        </w:rPr>
      </w:pPr>
    </w:p>
    <w:p w14:paraId="2F511E83" w14:textId="77777777" w:rsidR="00054328" w:rsidRDefault="00A42073">
      <w:pPr>
        <w:ind w:left="144" w:right="621"/>
      </w:pPr>
      <w:r>
        <w:t>All</w:t>
      </w:r>
      <w:r>
        <w:rPr>
          <w:spacing w:val="-4"/>
        </w:rPr>
        <w:t xml:space="preserve"> </w:t>
      </w:r>
      <w:r>
        <w:t>research</w:t>
      </w:r>
      <w:r>
        <w:rPr>
          <w:spacing w:val="-2"/>
        </w:rPr>
        <w:t xml:space="preserve"> </w:t>
      </w:r>
      <w:r>
        <w:t>materials</w:t>
      </w:r>
      <w:r>
        <w:rPr>
          <w:spacing w:val="-4"/>
        </w:rPr>
        <w:t xml:space="preserve"> </w:t>
      </w:r>
      <w:r>
        <w:t>shall</w:t>
      </w:r>
      <w:r>
        <w:rPr>
          <w:spacing w:val="-6"/>
        </w:rPr>
        <w:t xml:space="preserve"> </w:t>
      </w:r>
      <w:r>
        <w:t>be</w:t>
      </w:r>
      <w:r>
        <w:rPr>
          <w:spacing w:val="-2"/>
        </w:rPr>
        <w:t xml:space="preserve"> </w:t>
      </w:r>
      <w:r>
        <w:t>submitted</w:t>
      </w:r>
      <w:r>
        <w:rPr>
          <w:spacing w:val="-2"/>
        </w:rPr>
        <w:t xml:space="preserve"> </w:t>
      </w:r>
      <w:r>
        <w:t>to</w:t>
      </w:r>
      <w:r>
        <w:rPr>
          <w:spacing w:val="-2"/>
        </w:rPr>
        <w:t xml:space="preserve"> </w:t>
      </w:r>
      <w:r>
        <w:t>the</w:t>
      </w:r>
      <w:r>
        <w:rPr>
          <w:spacing w:val="-2"/>
        </w:rPr>
        <w:t xml:space="preserve"> </w:t>
      </w:r>
      <w:r>
        <w:t>instructor.</w:t>
      </w:r>
      <w:r>
        <w:rPr>
          <w:spacing w:val="40"/>
        </w:rPr>
        <w:t xml:space="preserve"> </w:t>
      </w:r>
      <w:r>
        <w:t>Submissions</w:t>
      </w:r>
      <w:r>
        <w:rPr>
          <w:spacing w:val="-4"/>
        </w:rPr>
        <w:t xml:space="preserve"> </w:t>
      </w:r>
      <w:r>
        <w:t>determined</w:t>
      </w:r>
      <w:r>
        <w:rPr>
          <w:spacing w:val="-2"/>
        </w:rPr>
        <w:t xml:space="preserve"> </w:t>
      </w:r>
      <w:r>
        <w:t>to</w:t>
      </w:r>
      <w:r>
        <w:rPr>
          <w:spacing w:val="-2"/>
        </w:rPr>
        <w:t xml:space="preserve"> </w:t>
      </w:r>
      <w:r>
        <w:t>fall</w:t>
      </w:r>
      <w:r>
        <w:rPr>
          <w:spacing w:val="-4"/>
        </w:rPr>
        <w:t xml:space="preserve"> </w:t>
      </w:r>
      <w:r>
        <w:t>within</w:t>
      </w:r>
      <w:r>
        <w:rPr>
          <w:spacing w:val="-2"/>
        </w:rPr>
        <w:t xml:space="preserve"> </w:t>
      </w:r>
      <w:r>
        <w:t xml:space="preserve">the plagiarism guidelines of CSCC will be given a “zero” and the student shall receive and “E” for the </w:t>
      </w:r>
      <w:r>
        <w:rPr>
          <w:spacing w:val="-2"/>
        </w:rPr>
        <w:t>course.</w:t>
      </w:r>
    </w:p>
    <w:p w14:paraId="2F511E84" w14:textId="77777777" w:rsidR="00054328" w:rsidRDefault="00054328">
      <w:pPr>
        <w:pStyle w:val="BodyText"/>
        <w:spacing w:before="32" w:after="1"/>
        <w:rPr>
          <w:sz w:val="20"/>
        </w:rPr>
      </w:pPr>
    </w:p>
    <w:tbl>
      <w:tblPr>
        <w:tblW w:w="0" w:type="auto"/>
        <w:tblInd w:w="101" w:type="dxa"/>
        <w:tblLayout w:type="fixed"/>
        <w:tblCellMar>
          <w:left w:w="0" w:type="dxa"/>
          <w:right w:w="0" w:type="dxa"/>
        </w:tblCellMar>
        <w:tblLook w:val="01E0" w:firstRow="1" w:lastRow="1" w:firstColumn="1" w:lastColumn="1" w:noHBand="0" w:noVBand="0"/>
      </w:tblPr>
      <w:tblGrid>
        <w:gridCol w:w="2510"/>
        <w:gridCol w:w="2170"/>
        <w:gridCol w:w="2651"/>
      </w:tblGrid>
      <w:tr w:rsidR="00054328" w14:paraId="2F511E88" w14:textId="77777777">
        <w:trPr>
          <w:trHeight w:val="499"/>
        </w:trPr>
        <w:tc>
          <w:tcPr>
            <w:tcW w:w="2510" w:type="dxa"/>
          </w:tcPr>
          <w:p w14:paraId="2F511E85" w14:textId="77777777" w:rsidR="00054328" w:rsidRDefault="00A42073">
            <w:pPr>
              <w:pStyle w:val="TableParagraph"/>
              <w:spacing w:line="244" w:lineRule="exact"/>
              <w:ind w:left="50"/>
              <w:rPr>
                <w:b/>
              </w:rPr>
            </w:pPr>
            <w:r>
              <w:rPr>
                <w:b/>
                <w:u w:val="single"/>
              </w:rPr>
              <w:t>Grade</w:t>
            </w:r>
            <w:r>
              <w:rPr>
                <w:b/>
                <w:spacing w:val="-6"/>
                <w:u w:val="single"/>
              </w:rPr>
              <w:t xml:space="preserve"> </w:t>
            </w:r>
            <w:r>
              <w:rPr>
                <w:b/>
                <w:spacing w:val="-2"/>
                <w:u w:val="single"/>
              </w:rPr>
              <w:t>Composition</w:t>
            </w:r>
          </w:p>
        </w:tc>
        <w:tc>
          <w:tcPr>
            <w:tcW w:w="2170" w:type="dxa"/>
          </w:tcPr>
          <w:p w14:paraId="2F511E86" w14:textId="77777777" w:rsidR="00054328" w:rsidRDefault="00054328">
            <w:pPr>
              <w:pStyle w:val="TableParagraph"/>
              <w:rPr>
                <w:rFonts w:ascii="Times New Roman"/>
                <w:sz w:val="20"/>
              </w:rPr>
            </w:pPr>
          </w:p>
        </w:tc>
        <w:tc>
          <w:tcPr>
            <w:tcW w:w="2651" w:type="dxa"/>
          </w:tcPr>
          <w:p w14:paraId="2F511E87" w14:textId="77777777" w:rsidR="00054328" w:rsidRDefault="00A42073">
            <w:pPr>
              <w:pStyle w:val="TableParagraph"/>
              <w:spacing w:before="243" w:line="237" w:lineRule="exact"/>
              <w:ind w:left="1130"/>
              <w:rPr>
                <w:b/>
              </w:rPr>
            </w:pPr>
            <w:r>
              <w:rPr>
                <w:b/>
              </w:rPr>
              <w:t>Grade</w:t>
            </w:r>
            <w:r>
              <w:rPr>
                <w:b/>
                <w:spacing w:val="-6"/>
              </w:rPr>
              <w:t xml:space="preserve"> </w:t>
            </w:r>
            <w:r>
              <w:rPr>
                <w:b/>
                <w:spacing w:val="-2"/>
              </w:rPr>
              <w:t>ranges</w:t>
            </w:r>
          </w:p>
        </w:tc>
      </w:tr>
      <w:tr w:rsidR="00054328" w14:paraId="2F511E8C" w14:textId="77777777">
        <w:trPr>
          <w:trHeight w:val="253"/>
        </w:trPr>
        <w:tc>
          <w:tcPr>
            <w:tcW w:w="2510" w:type="dxa"/>
          </w:tcPr>
          <w:p w14:paraId="2F511E89" w14:textId="77777777" w:rsidR="00054328" w:rsidRDefault="00A42073">
            <w:pPr>
              <w:pStyle w:val="TableParagraph"/>
              <w:spacing w:line="233" w:lineRule="exact"/>
              <w:ind w:left="50"/>
            </w:pPr>
            <w:r>
              <w:rPr>
                <w:spacing w:val="-2"/>
              </w:rPr>
              <w:t>Participation</w:t>
            </w:r>
          </w:p>
        </w:tc>
        <w:tc>
          <w:tcPr>
            <w:tcW w:w="2170" w:type="dxa"/>
          </w:tcPr>
          <w:p w14:paraId="2F511E8A" w14:textId="77777777" w:rsidR="00054328" w:rsidRDefault="00A42073">
            <w:pPr>
              <w:pStyle w:val="TableParagraph"/>
              <w:spacing w:line="233" w:lineRule="exact"/>
              <w:ind w:left="420"/>
            </w:pPr>
            <w:r>
              <w:t>10</w:t>
            </w:r>
            <w:r>
              <w:rPr>
                <w:spacing w:val="-4"/>
              </w:rPr>
              <w:t xml:space="preserve"> </w:t>
            </w:r>
            <w:r>
              <w:rPr>
                <w:spacing w:val="-10"/>
              </w:rPr>
              <w:t>%</w:t>
            </w:r>
          </w:p>
        </w:tc>
        <w:tc>
          <w:tcPr>
            <w:tcW w:w="2651" w:type="dxa"/>
          </w:tcPr>
          <w:p w14:paraId="2F511E8B" w14:textId="77777777" w:rsidR="00054328" w:rsidRDefault="00A42073">
            <w:pPr>
              <w:pStyle w:val="TableParagraph"/>
              <w:spacing w:line="233" w:lineRule="exact"/>
              <w:ind w:left="1130"/>
            </w:pPr>
            <w:r>
              <w:rPr>
                <w:b/>
              </w:rPr>
              <w:t>A</w:t>
            </w:r>
            <w:r>
              <w:rPr>
                <w:b/>
                <w:spacing w:val="-5"/>
              </w:rPr>
              <w:t xml:space="preserve"> </w:t>
            </w:r>
            <w:r>
              <w:t>=</w:t>
            </w:r>
            <w:r>
              <w:rPr>
                <w:spacing w:val="-3"/>
              </w:rPr>
              <w:t xml:space="preserve"> </w:t>
            </w:r>
            <w:r>
              <w:t>90-</w:t>
            </w:r>
            <w:r>
              <w:rPr>
                <w:spacing w:val="-4"/>
              </w:rPr>
              <w:t>100%</w:t>
            </w:r>
          </w:p>
        </w:tc>
      </w:tr>
      <w:tr w:rsidR="00054328" w14:paraId="2F511E90" w14:textId="77777777">
        <w:trPr>
          <w:trHeight w:val="253"/>
        </w:trPr>
        <w:tc>
          <w:tcPr>
            <w:tcW w:w="2510" w:type="dxa"/>
          </w:tcPr>
          <w:p w14:paraId="2F511E8D" w14:textId="77777777" w:rsidR="00054328" w:rsidRDefault="00A42073">
            <w:pPr>
              <w:pStyle w:val="TableParagraph"/>
              <w:spacing w:line="233" w:lineRule="exact"/>
              <w:ind w:left="50"/>
            </w:pPr>
            <w:r>
              <w:t>Site</w:t>
            </w:r>
            <w:r>
              <w:rPr>
                <w:spacing w:val="-7"/>
              </w:rPr>
              <w:t xml:space="preserve"> </w:t>
            </w:r>
            <w:r>
              <w:rPr>
                <w:spacing w:val="-2"/>
              </w:rPr>
              <w:t>visits</w:t>
            </w:r>
          </w:p>
        </w:tc>
        <w:tc>
          <w:tcPr>
            <w:tcW w:w="2170" w:type="dxa"/>
          </w:tcPr>
          <w:p w14:paraId="2F511E8E" w14:textId="77777777" w:rsidR="00054328" w:rsidRDefault="00A42073">
            <w:pPr>
              <w:pStyle w:val="TableParagraph"/>
              <w:spacing w:line="233" w:lineRule="exact"/>
              <w:ind w:left="420"/>
            </w:pPr>
            <w:r>
              <w:t>30</w:t>
            </w:r>
            <w:r>
              <w:rPr>
                <w:spacing w:val="-4"/>
              </w:rPr>
              <w:t xml:space="preserve"> </w:t>
            </w:r>
            <w:r>
              <w:rPr>
                <w:spacing w:val="-10"/>
              </w:rPr>
              <w:t>%</w:t>
            </w:r>
          </w:p>
        </w:tc>
        <w:tc>
          <w:tcPr>
            <w:tcW w:w="2651" w:type="dxa"/>
          </w:tcPr>
          <w:p w14:paraId="2F511E8F" w14:textId="77777777" w:rsidR="00054328" w:rsidRDefault="00A42073">
            <w:pPr>
              <w:pStyle w:val="TableParagraph"/>
              <w:spacing w:line="233" w:lineRule="exact"/>
              <w:ind w:left="1131"/>
            </w:pPr>
            <w:r>
              <w:rPr>
                <w:b/>
              </w:rPr>
              <w:t>B</w:t>
            </w:r>
            <w:r>
              <w:rPr>
                <w:b/>
                <w:spacing w:val="-5"/>
              </w:rPr>
              <w:t xml:space="preserve"> </w:t>
            </w:r>
            <w:r>
              <w:t>=</w:t>
            </w:r>
            <w:r>
              <w:rPr>
                <w:spacing w:val="-3"/>
              </w:rPr>
              <w:t xml:space="preserve"> </w:t>
            </w:r>
            <w:r>
              <w:t>80-</w:t>
            </w:r>
            <w:r>
              <w:rPr>
                <w:spacing w:val="-2"/>
              </w:rPr>
              <w:t>89.9%</w:t>
            </w:r>
          </w:p>
        </w:tc>
      </w:tr>
      <w:tr w:rsidR="00054328" w14:paraId="2F511E94" w14:textId="77777777">
        <w:trPr>
          <w:trHeight w:val="248"/>
        </w:trPr>
        <w:tc>
          <w:tcPr>
            <w:tcW w:w="2510" w:type="dxa"/>
          </w:tcPr>
          <w:p w14:paraId="2F511E91" w14:textId="77777777" w:rsidR="00054328" w:rsidRDefault="00A42073">
            <w:pPr>
              <w:pStyle w:val="TableParagraph"/>
              <w:spacing w:line="228" w:lineRule="exact"/>
              <w:ind w:left="51"/>
            </w:pPr>
            <w:r>
              <w:t>Exercises/</w:t>
            </w:r>
            <w:r>
              <w:rPr>
                <w:spacing w:val="-9"/>
              </w:rPr>
              <w:t xml:space="preserve"> </w:t>
            </w:r>
            <w:r>
              <w:rPr>
                <w:spacing w:val="-2"/>
              </w:rPr>
              <w:t>tests</w:t>
            </w:r>
          </w:p>
        </w:tc>
        <w:tc>
          <w:tcPr>
            <w:tcW w:w="2170" w:type="dxa"/>
          </w:tcPr>
          <w:p w14:paraId="2F511E92" w14:textId="77777777" w:rsidR="00054328" w:rsidRDefault="00A42073">
            <w:pPr>
              <w:pStyle w:val="TableParagraph"/>
              <w:spacing w:line="228" w:lineRule="exact"/>
              <w:ind w:left="421"/>
            </w:pPr>
            <w:r>
              <w:rPr>
                <w:u w:val="single"/>
              </w:rPr>
              <w:t>30</w:t>
            </w:r>
            <w:r>
              <w:rPr>
                <w:spacing w:val="-4"/>
                <w:u w:val="single"/>
              </w:rPr>
              <w:t xml:space="preserve"> </w:t>
            </w:r>
            <w:r>
              <w:rPr>
                <w:spacing w:val="-10"/>
                <w:u w:val="single"/>
              </w:rPr>
              <w:t>%</w:t>
            </w:r>
          </w:p>
        </w:tc>
        <w:tc>
          <w:tcPr>
            <w:tcW w:w="2651" w:type="dxa"/>
          </w:tcPr>
          <w:p w14:paraId="2F511E93" w14:textId="77777777" w:rsidR="00054328" w:rsidRDefault="00A42073">
            <w:pPr>
              <w:pStyle w:val="TableParagraph"/>
              <w:spacing w:line="228" w:lineRule="exact"/>
              <w:ind w:left="1143"/>
            </w:pPr>
            <w:r>
              <w:rPr>
                <w:b/>
              </w:rPr>
              <w:t>C</w:t>
            </w:r>
            <w:r>
              <w:rPr>
                <w:b/>
                <w:spacing w:val="-2"/>
              </w:rPr>
              <w:t xml:space="preserve"> </w:t>
            </w:r>
            <w:r>
              <w:t>=</w:t>
            </w:r>
            <w:r>
              <w:rPr>
                <w:spacing w:val="-4"/>
              </w:rPr>
              <w:t xml:space="preserve"> </w:t>
            </w:r>
            <w:r>
              <w:t>70-</w:t>
            </w:r>
            <w:r>
              <w:rPr>
                <w:spacing w:val="-2"/>
              </w:rPr>
              <w:t>79.9%</w:t>
            </w:r>
          </w:p>
        </w:tc>
      </w:tr>
      <w:tr w:rsidR="00054328" w14:paraId="2F511E97" w14:textId="77777777">
        <w:trPr>
          <w:trHeight w:val="258"/>
        </w:trPr>
        <w:tc>
          <w:tcPr>
            <w:tcW w:w="4680" w:type="dxa"/>
            <w:gridSpan w:val="2"/>
          </w:tcPr>
          <w:p w14:paraId="2F511E95" w14:textId="77777777" w:rsidR="00054328" w:rsidRDefault="00A42073">
            <w:pPr>
              <w:pStyle w:val="TableParagraph"/>
              <w:tabs>
                <w:tab w:val="left" w:pos="2929"/>
              </w:tabs>
              <w:spacing w:line="228" w:lineRule="exact"/>
              <w:ind w:left="50"/>
            </w:pPr>
            <w:r>
              <w:rPr>
                <w:spacing w:val="-2"/>
                <w:u w:val="single"/>
              </w:rPr>
              <w:t>Portfolio</w:t>
            </w:r>
            <w:r>
              <w:rPr>
                <w:u w:val="single"/>
              </w:rPr>
              <w:tab/>
              <w:t>30</w:t>
            </w:r>
            <w:r>
              <w:rPr>
                <w:spacing w:val="-4"/>
                <w:u w:val="single"/>
              </w:rPr>
              <w:t xml:space="preserve"> </w:t>
            </w:r>
            <w:r>
              <w:rPr>
                <w:spacing w:val="-10"/>
                <w:u w:val="single"/>
              </w:rPr>
              <w:t>%</w:t>
            </w:r>
          </w:p>
        </w:tc>
        <w:tc>
          <w:tcPr>
            <w:tcW w:w="2651" w:type="dxa"/>
          </w:tcPr>
          <w:p w14:paraId="2F511E96" w14:textId="77777777" w:rsidR="00054328" w:rsidRDefault="00A42073">
            <w:pPr>
              <w:pStyle w:val="TableParagraph"/>
              <w:spacing w:line="228" w:lineRule="exact"/>
              <w:ind w:left="1130"/>
            </w:pPr>
            <w:r>
              <w:rPr>
                <w:b/>
              </w:rPr>
              <w:t>D</w:t>
            </w:r>
            <w:r>
              <w:rPr>
                <w:b/>
                <w:spacing w:val="-5"/>
              </w:rPr>
              <w:t xml:space="preserve"> </w:t>
            </w:r>
            <w:r>
              <w:t>=</w:t>
            </w:r>
            <w:r>
              <w:rPr>
                <w:spacing w:val="-3"/>
              </w:rPr>
              <w:t xml:space="preserve"> </w:t>
            </w:r>
            <w:r>
              <w:t>60-</w:t>
            </w:r>
            <w:r>
              <w:rPr>
                <w:spacing w:val="-2"/>
              </w:rPr>
              <w:t>69.9%</w:t>
            </w:r>
          </w:p>
        </w:tc>
      </w:tr>
      <w:tr w:rsidR="00054328" w14:paraId="2F511E9A" w14:textId="77777777">
        <w:trPr>
          <w:trHeight w:val="247"/>
        </w:trPr>
        <w:tc>
          <w:tcPr>
            <w:tcW w:w="4680" w:type="dxa"/>
            <w:gridSpan w:val="2"/>
          </w:tcPr>
          <w:p w14:paraId="2F511E98" w14:textId="77777777" w:rsidR="00054328" w:rsidRDefault="00A42073">
            <w:pPr>
              <w:pStyle w:val="TableParagraph"/>
              <w:tabs>
                <w:tab w:val="left" w:pos="2929"/>
              </w:tabs>
              <w:spacing w:line="228" w:lineRule="exact"/>
              <w:ind w:left="50"/>
              <w:rPr>
                <w:b/>
              </w:rPr>
            </w:pPr>
            <w:r>
              <w:rPr>
                <w:b/>
                <w:spacing w:val="-2"/>
              </w:rPr>
              <w:t>TOTAL</w:t>
            </w:r>
            <w:r>
              <w:rPr>
                <w:b/>
              </w:rPr>
              <w:tab/>
              <w:t>100</w:t>
            </w:r>
            <w:r>
              <w:rPr>
                <w:b/>
                <w:spacing w:val="-5"/>
              </w:rPr>
              <w:t xml:space="preserve"> </w:t>
            </w:r>
            <w:r>
              <w:rPr>
                <w:b/>
                <w:spacing w:val="-10"/>
              </w:rPr>
              <w:t>%</w:t>
            </w:r>
          </w:p>
        </w:tc>
        <w:tc>
          <w:tcPr>
            <w:tcW w:w="2651" w:type="dxa"/>
          </w:tcPr>
          <w:p w14:paraId="2F511E99" w14:textId="77777777" w:rsidR="00054328" w:rsidRDefault="00A42073">
            <w:pPr>
              <w:pStyle w:val="TableParagraph"/>
              <w:spacing w:line="228" w:lineRule="exact"/>
              <w:ind w:left="1130"/>
            </w:pPr>
            <w:r>
              <w:rPr>
                <w:b/>
              </w:rPr>
              <w:t>E</w:t>
            </w:r>
            <w:r>
              <w:rPr>
                <w:b/>
                <w:spacing w:val="-5"/>
              </w:rPr>
              <w:t xml:space="preserve"> </w:t>
            </w:r>
            <w:r>
              <w:t>=</w:t>
            </w:r>
            <w:r>
              <w:rPr>
                <w:spacing w:val="-2"/>
              </w:rPr>
              <w:t xml:space="preserve"> </w:t>
            </w:r>
            <w:r>
              <w:t>below</w:t>
            </w:r>
            <w:r>
              <w:rPr>
                <w:spacing w:val="-1"/>
              </w:rPr>
              <w:t xml:space="preserve"> </w:t>
            </w:r>
            <w:r>
              <w:rPr>
                <w:spacing w:val="-5"/>
              </w:rPr>
              <w:t>60%</w:t>
            </w:r>
          </w:p>
        </w:tc>
      </w:tr>
    </w:tbl>
    <w:p w14:paraId="2F511E9B" w14:textId="77777777" w:rsidR="00054328" w:rsidRDefault="00054328">
      <w:pPr>
        <w:pStyle w:val="BodyText"/>
        <w:spacing w:before="3"/>
        <w:rPr>
          <w:sz w:val="22"/>
        </w:rPr>
      </w:pPr>
    </w:p>
    <w:p w14:paraId="2F511E9C" w14:textId="77777777" w:rsidR="00054328" w:rsidRDefault="00A42073">
      <w:pPr>
        <w:ind w:left="144"/>
        <w:rPr>
          <w:b/>
        </w:rPr>
      </w:pPr>
      <w:r>
        <w:rPr>
          <w:b/>
          <w:spacing w:val="-2"/>
          <w:u w:val="single"/>
        </w:rPr>
        <w:t>Attendance</w:t>
      </w:r>
    </w:p>
    <w:p w14:paraId="2F511E9D" w14:textId="77777777" w:rsidR="00054328" w:rsidRDefault="00054328">
      <w:pPr>
        <w:pStyle w:val="BodyText"/>
        <w:rPr>
          <w:b/>
          <w:sz w:val="22"/>
        </w:rPr>
      </w:pPr>
    </w:p>
    <w:p w14:paraId="2F511E9E" w14:textId="77777777" w:rsidR="00054328" w:rsidRDefault="00A42073">
      <w:pPr>
        <w:ind w:left="144" w:right="621"/>
      </w:pPr>
      <w:r>
        <w:t>College</w:t>
      </w:r>
      <w:r>
        <w:rPr>
          <w:spacing w:val="-4"/>
        </w:rPr>
        <w:t xml:space="preserve"> </w:t>
      </w:r>
      <w:r>
        <w:t>policy</w:t>
      </w:r>
      <w:r>
        <w:rPr>
          <w:spacing w:val="-3"/>
        </w:rPr>
        <w:t xml:space="preserve"> </w:t>
      </w:r>
      <w:r>
        <w:t>will</w:t>
      </w:r>
      <w:r>
        <w:rPr>
          <w:spacing w:val="-3"/>
        </w:rPr>
        <w:t xml:space="preserve"> </w:t>
      </w:r>
      <w:r>
        <w:t>be</w:t>
      </w:r>
      <w:r>
        <w:rPr>
          <w:spacing w:val="-1"/>
        </w:rPr>
        <w:t xml:space="preserve"> </w:t>
      </w:r>
      <w:proofErr w:type="gramStart"/>
      <w:r>
        <w:t>followed</w:t>
      </w:r>
      <w:proofErr w:type="gramEnd"/>
      <w:r>
        <w:rPr>
          <w:spacing w:val="-4"/>
        </w:rPr>
        <w:t xml:space="preserve"> </w:t>
      </w:r>
      <w:r>
        <w:t>and</w:t>
      </w:r>
      <w:r>
        <w:rPr>
          <w:spacing w:val="-4"/>
        </w:rPr>
        <w:t xml:space="preserve"> </w:t>
      </w:r>
      <w:r>
        <w:t>attendance</w:t>
      </w:r>
      <w:r>
        <w:rPr>
          <w:spacing w:val="-4"/>
        </w:rPr>
        <w:t xml:space="preserve"> </w:t>
      </w:r>
      <w:r>
        <w:t>will</w:t>
      </w:r>
      <w:r>
        <w:rPr>
          <w:spacing w:val="-5"/>
        </w:rPr>
        <w:t xml:space="preserve"> </w:t>
      </w:r>
      <w:r>
        <w:t>be</w:t>
      </w:r>
      <w:r>
        <w:rPr>
          <w:spacing w:val="-4"/>
        </w:rPr>
        <w:t xml:space="preserve"> </w:t>
      </w:r>
      <w:r>
        <w:t>noted</w:t>
      </w:r>
      <w:r>
        <w:rPr>
          <w:spacing w:val="-4"/>
        </w:rPr>
        <w:t xml:space="preserve"> </w:t>
      </w:r>
      <w:r>
        <w:t>each</w:t>
      </w:r>
      <w:r>
        <w:rPr>
          <w:spacing w:val="-4"/>
        </w:rPr>
        <w:t xml:space="preserve"> </w:t>
      </w:r>
      <w:r>
        <w:t>class</w:t>
      </w:r>
      <w:r>
        <w:rPr>
          <w:spacing w:val="-3"/>
        </w:rPr>
        <w:t xml:space="preserve"> </w:t>
      </w:r>
      <w:r>
        <w:t>period.</w:t>
      </w:r>
      <w:r>
        <w:rPr>
          <w:spacing w:val="-5"/>
        </w:rPr>
        <w:t xml:space="preserve"> </w:t>
      </w:r>
      <w:r>
        <w:t>Please</w:t>
      </w:r>
      <w:r>
        <w:rPr>
          <w:spacing w:val="-4"/>
        </w:rPr>
        <w:t xml:space="preserve"> </w:t>
      </w:r>
      <w:r>
        <w:t>advise</w:t>
      </w:r>
      <w:r>
        <w:rPr>
          <w:spacing w:val="-1"/>
        </w:rPr>
        <w:t xml:space="preserve"> </w:t>
      </w:r>
      <w:r>
        <w:t xml:space="preserve">your instructor </w:t>
      </w:r>
      <w:r>
        <w:rPr>
          <w:b/>
        </w:rPr>
        <w:t xml:space="preserve">prior </w:t>
      </w:r>
      <w:r>
        <w:t>to any situation that requires your absence.</w:t>
      </w:r>
    </w:p>
    <w:p w14:paraId="2F511E9F" w14:textId="77777777" w:rsidR="00054328" w:rsidRDefault="00054328">
      <w:pPr>
        <w:pStyle w:val="BodyText"/>
        <w:rPr>
          <w:sz w:val="22"/>
        </w:rPr>
      </w:pPr>
    </w:p>
    <w:p w14:paraId="2F511EA0" w14:textId="77777777" w:rsidR="00054328" w:rsidRDefault="00A42073">
      <w:pPr>
        <w:ind w:left="144"/>
        <w:rPr>
          <w:b/>
        </w:rPr>
      </w:pPr>
      <w:bookmarkStart w:id="1" w:name="Cell_phones_and_electronic_devices"/>
      <w:bookmarkEnd w:id="1"/>
      <w:r>
        <w:rPr>
          <w:b/>
          <w:u w:val="single"/>
        </w:rPr>
        <w:t>Cell</w:t>
      </w:r>
      <w:r>
        <w:rPr>
          <w:b/>
          <w:spacing w:val="-7"/>
          <w:u w:val="single"/>
        </w:rPr>
        <w:t xml:space="preserve"> </w:t>
      </w:r>
      <w:r>
        <w:rPr>
          <w:b/>
          <w:u w:val="single"/>
        </w:rPr>
        <w:t>phones</w:t>
      </w:r>
      <w:r>
        <w:rPr>
          <w:b/>
          <w:spacing w:val="-7"/>
          <w:u w:val="single"/>
        </w:rPr>
        <w:t xml:space="preserve"> </w:t>
      </w:r>
      <w:r>
        <w:rPr>
          <w:b/>
          <w:u w:val="single"/>
        </w:rPr>
        <w:t>and</w:t>
      </w:r>
      <w:r>
        <w:rPr>
          <w:b/>
          <w:spacing w:val="-7"/>
          <w:u w:val="single"/>
        </w:rPr>
        <w:t xml:space="preserve"> </w:t>
      </w:r>
      <w:r>
        <w:rPr>
          <w:b/>
          <w:u w:val="single"/>
        </w:rPr>
        <w:t>electronic</w:t>
      </w:r>
      <w:r>
        <w:rPr>
          <w:b/>
          <w:spacing w:val="-7"/>
          <w:u w:val="single"/>
        </w:rPr>
        <w:t xml:space="preserve"> </w:t>
      </w:r>
      <w:r>
        <w:rPr>
          <w:b/>
          <w:spacing w:val="-2"/>
          <w:u w:val="single"/>
        </w:rPr>
        <w:t>devices</w:t>
      </w:r>
    </w:p>
    <w:p w14:paraId="2F511EA1" w14:textId="77777777" w:rsidR="00054328" w:rsidRDefault="00054328">
      <w:pPr>
        <w:pStyle w:val="BodyText"/>
        <w:rPr>
          <w:b/>
          <w:sz w:val="22"/>
        </w:rPr>
      </w:pPr>
    </w:p>
    <w:p w14:paraId="2F511EA2" w14:textId="77777777" w:rsidR="00054328" w:rsidRDefault="00A42073">
      <w:pPr>
        <w:ind w:left="144" w:right="592" w:hanging="1"/>
      </w:pPr>
      <w:r>
        <w:t xml:space="preserve">Cell phones must be </w:t>
      </w:r>
      <w:r>
        <w:rPr>
          <w:b/>
        </w:rPr>
        <w:t xml:space="preserve">turned off </w:t>
      </w:r>
      <w:r>
        <w:t xml:space="preserve">or </w:t>
      </w:r>
      <w:r>
        <w:rPr>
          <w:b/>
        </w:rPr>
        <w:t xml:space="preserve">put on vibrate </w:t>
      </w:r>
      <w:r>
        <w:t>during the class period.</w:t>
      </w:r>
      <w:r>
        <w:rPr>
          <w:spacing w:val="40"/>
        </w:rPr>
        <w:t xml:space="preserve"> </w:t>
      </w:r>
      <w:r>
        <w:t>If you must use your cell phone during class, please inform the instructor of the emergency or personal business and leave the room or laboratory area.</w:t>
      </w:r>
      <w:r>
        <w:rPr>
          <w:spacing w:val="40"/>
        </w:rPr>
        <w:t xml:space="preserve"> </w:t>
      </w:r>
      <w:r>
        <w:t xml:space="preserve">Anyone using a cell phone during class </w:t>
      </w:r>
      <w:r>
        <w:rPr>
          <w:b/>
        </w:rPr>
        <w:t xml:space="preserve">for any reason </w:t>
      </w:r>
      <w:r>
        <w:t>will be required to leave</w:t>
      </w:r>
      <w:r>
        <w:rPr>
          <w:spacing w:val="-4"/>
        </w:rPr>
        <w:t xml:space="preserve"> </w:t>
      </w:r>
      <w:r>
        <w:t>the</w:t>
      </w:r>
      <w:r>
        <w:rPr>
          <w:spacing w:val="-1"/>
        </w:rPr>
        <w:t xml:space="preserve"> </w:t>
      </w:r>
      <w:r>
        <w:t>room</w:t>
      </w:r>
      <w:r>
        <w:rPr>
          <w:spacing w:val="-2"/>
        </w:rPr>
        <w:t xml:space="preserve"> </w:t>
      </w:r>
      <w:r>
        <w:t>or</w:t>
      </w:r>
      <w:r>
        <w:rPr>
          <w:spacing w:val="-3"/>
        </w:rPr>
        <w:t xml:space="preserve"> </w:t>
      </w:r>
      <w:r>
        <w:t>laboratory</w:t>
      </w:r>
      <w:r>
        <w:rPr>
          <w:spacing w:val="-3"/>
        </w:rPr>
        <w:t xml:space="preserve"> </w:t>
      </w:r>
      <w:r>
        <w:t>area</w:t>
      </w:r>
      <w:r>
        <w:rPr>
          <w:spacing w:val="-1"/>
        </w:rPr>
        <w:t xml:space="preserve"> </w:t>
      </w:r>
      <w:r>
        <w:t>and</w:t>
      </w:r>
      <w:r>
        <w:rPr>
          <w:spacing w:val="-4"/>
        </w:rPr>
        <w:t xml:space="preserve"> </w:t>
      </w:r>
      <w:r>
        <w:t>will</w:t>
      </w:r>
      <w:r>
        <w:rPr>
          <w:spacing w:val="-5"/>
        </w:rPr>
        <w:t xml:space="preserve"> </w:t>
      </w:r>
      <w:r>
        <w:t>not</w:t>
      </w:r>
      <w:r>
        <w:rPr>
          <w:spacing w:val="-3"/>
        </w:rPr>
        <w:t xml:space="preserve"> </w:t>
      </w:r>
      <w:r>
        <w:t>be</w:t>
      </w:r>
      <w:r>
        <w:rPr>
          <w:spacing w:val="-1"/>
        </w:rPr>
        <w:t xml:space="preserve"> </w:t>
      </w:r>
      <w:r>
        <w:t>permitted</w:t>
      </w:r>
      <w:r>
        <w:rPr>
          <w:spacing w:val="-1"/>
        </w:rPr>
        <w:t xml:space="preserve"> </w:t>
      </w:r>
      <w:r>
        <w:t>to</w:t>
      </w:r>
      <w:r>
        <w:rPr>
          <w:spacing w:val="-1"/>
        </w:rPr>
        <w:t xml:space="preserve"> </w:t>
      </w:r>
      <w:r>
        <w:t>return</w:t>
      </w:r>
      <w:r>
        <w:rPr>
          <w:spacing w:val="-4"/>
        </w:rPr>
        <w:t xml:space="preserve"> </w:t>
      </w:r>
      <w:r>
        <w:t>until</w:t>
      </w:r>
      <w:r>
        <w:rPr>
          <w:spacing w:val="-3"/>
        </w:rPr>
        <w:t xml:space="preserve"> </w:t>
      </w:r>
      <w:r>
        <w:t>the</w:t>
      </w:r>
      <w:r>
        <w:rPr>
          <w:spacing w:val="-4"/>
        </w:rPr>
        <w:t xml:space="preserve"> </w:t>
      </w:r>
      <w:r>
        <w:t>telephone</w:t>
      </w:r>
      <w:r>
        <w:rPr>
          <w:spacing w:val="-1"/>
        </w:rPr>
        <w:t xml:space="preserve"> </w:t>
      </w:r>
      <w:r>
        <w:t>call</w:t>
      </w:r>
      <w:r>
        <w:rPr>
          <w:spacing w:val="-3"/>
        </w:rPr>
        <w:t xml:space="preserve"> </w:t>
      </w:r>
      <w:r>
        <w:t>is</w:t>
      </w:r>
      <w:r>
        <w:rPr>
          <w:spacing w:val="-3"/>
        </w:rPr>
        <w:t xml:space="preserve"> </w:t>
      </w:r>
      <w:r>
        <w:t xml:space="preserve">complete. Use of any other </w:t>
      </w:r>
      <w:r>
        <w:rPr>
          <w:b/>
        </w:rPr>
        <w:t xml:space="preserve">personal </w:t>
      </w:r>
      <w:r>
        <w:t xml:space="preserve">electronic device, except your </w:t>
      </w:r>
      <w:r>
        <w:rPr>
          <w:b/>
        </w:rPr>
        <w:t>calculator</w:t>
      </w:r>
      <w:r>
        <w:t>, is not permitted during class or during quizzes or exams.</w:t>
      </w:r>
    </w:p>
    <w:p w14:paraId="2F511EA3" w14:textId="77777777" w:rsidR="00054328" w:rsidRDefault="00A42073">
      <w:pPr>
        <w:spacing w:before="251"/>
        <w:ind w:left="144"/>
        <w:rPr>
          <w:b/>
        </w:rPr>
      </w:pPr>
      <w:r>
        <w:rPr>
          <w:b/>
          <w:u w:val="single"/>
        </w:rPr>
        <w:t>General</w:t>
      </w:r>
      <w:r>
        <w:rPr>
          <w:b/>
          <w:spacing w:val="-9"/>
          <w:u w:val="single"/>
        </w:rPr>
        <w:t xml:space="preserve"> </w:t>
      </w:r>
      <w:r>
        <w:rPr>
          <w:b/>
          <w:u w:val="single"/>
        </w:rPr>
        <w:t>Education</w:t>
      </w:r>
      <w:r>
        <w:rPr>
          <w:b/>
          <w:spacing w:val="-6"/>
          <w:u w:val="single"/>
        </w:rPr>
        <w:t xml:space="preserve"> </w:t>
      </w:r>
      <w:r>
        <w:rPr>
          <w:b/>
          <w:spacing w:val="-4"/>
          <w:u w:val="single"/>
        </w:rPr>
        <w:t>Goals</w:t>
      </w:r>
    </w:p>
    <w:p w14:paraId="2F511EA4" w14:textId="77777777" w:rsidR="00054328" w:rsidRDefault="00054328">
      <w:pPr>
        <w:pStyle w:val="BodyText"/>
        <w:rPr>
          <w:b/>
          <w:sz w:val="22"/>
        </w:rPr>
      </w:pPr>
    </w:p>
    <w:p w14:paraId="2F511EA5" w14:textId="77777777" w:rsidR="00054328" w:rsidRDefault="00A42073">
      <w:pPr>
        <w:spacing w:before="1"/>
        <w:ind w:left="143" w:right="1681"/>
      </w:pPr>
      <w:r>
        <w:t>The</w:t>
      </w:r>
      <w:r>
        <w:rPr>
          <w:spacing w:val="-5"/>
        </w:rPr>
        <w:t xml:space="preserve"> </w:t>
      </w:r>
      <w:r>
        <w:t>following</w:t>
      </w:r>
      <w:r>
        <w:rPr>
          <w:spacing w:val="-2"/>
        </w:rPr>
        <w:t xml:space="preserve"> </w:t>
      </w:r>
      <w:r>
        <w:t>are</w:t>
      </w:r>
      <w:r>
        <w:rPr>
          <w:spacing w:val="-2"/>
        </w:rPr>
        <w:t xml:space="preserve"> </w:t>
      </w:r>
      <w:r>
        <w:t>the</w:t>
      </w:r>
      <w:r>
        <w:rPr>
          <w:spacing w:val="-5"/>
        </w:rPr>
        <w:t xml:space="preserve"> </w:t>
      </w:r>
      <w:r>
        <w:t>general</w:t>
      </w:r>
      <w:r>
        <w:rPr>
          <w:spacing w:val="-6"/>
        </w:rPr>
        <w:t xml:space="preserve"> </w:t>
      </w:r>
      <w:r>
        <w:t>education</w:t>
      </w:r>
      <w:r>
        <w:rPr>
          <w:spacing w:val="-5"/>
        </w:rPr>
        <w:t xml:space="preserve"> </w:t>
      </w:r>
      <w:r>
        <w:t>outcomes.</w:t>
      </w:r>
      <w:r>
        <w:rPr>
          <w:spacing w:val="-6"/>
        </w:rPr>
        <w:t xml:space="preserve"> </w:t>
      </w:r>
      <w:r>
        <w:t>The</w:t>
      </w:r>
      <w:r>
        <w:rPr>
          <w:spacing w:val="-5"/>
        </w:rPr>
        <w:t xml:space="preserve"> </w:t>
      </w:r>
      <w:r>
        <w:t>specific</w:t>
      </w:r>
      <w:r>
        <w:rPr>
          <w:spacing w:val="-4"/>
        </w:rPr>
        <w:t xml:space="preserve"> </w:t>
      </w:r>
      <w:r>
        <w:t>outcomes</w:t>
      </w:r>
      <w:r>
        <w:rPr>
          <w:spacing w:val="-2"/>
        </w:rPr>
        <w:t xml:space="preserve"> </w:t>
      </w:r>
      <w:r>
        <w:t>addressed</w:t>
      </w:r>
      <w:r>
        <w:rPr>
          <w:spacing w:val="-5"/>
        </w:rPr>
        <w:t xml:space="preserve"> </w:t>
      </w:r>
      <w:r>
        <w:t>by</w:t>
      </w:r>
      <w:r>
        <w:rPr>
          <w:spacing w:val="-2"/>
        </w:rPr>
        <w:t xml:space="preserve"> </w:t>
      </w:r>
      <w:r>
        <w:t>this course are listed on the individual unit outlines:</w:t>
      </w:r>
      <w:r>
        <w:rPr>
          <w:spacing w:val="40"/>
        </w:rPr>
        <w:t xml:space="preserve"> </w:t>
      </w:r>
      <w:r>
        <w:t>Critical Thinking, Effective Communication.</w:t>
      </w:r>
    </w:p>
    <w:p w14:paraId="2F511EA6" w14:textId="77777777" w:rsidR="00054328" w:rsidRDefault="00A42073">
      <w:pPr>
        <w:ind w:left="143" w:right="621"/>
      </w:pPr>
      <w:r>
        <w:t>Quantitative Literacy. and Scientific and Technological Effectiveness. In class you are assessed and graded</w:t>
      </w:r>
      <w:r>
        <w:rPr>
          <w:spacing w:val="-4"/>
        </w:rPr>
        <w:t xml:space="preserve"> </w:t>
      </w:r>
      <w:r>
        <w:t>on</w:t>
      </w:r>
      <w:r>
        <w:rPr>
          <w:spacing w:val="-4"/>
        </w:rPr>
        <w:t xml:space="preserve"> </w:t>
      </w:r>
      <w:r>
        <w:t>your</w:t>
      </w:r>
      <w:r>
        <w:rPr>
          <w:spacing w:val="-5"/>
        </w:rPr>
        <w:t xml:space="preserve"> </w:t>
      </w:r>
      <w:r>
        <w:t>achievement</w:t>
      </w:r>
      <w:r>
        <w:rPr>
          <w:spacing w:val="-5"/>
        </w:rPr>
        <w:t xml:space="preserve"> </w:t>
      </w:r>
      <w:r>
        <w:t>of</w:t>
      </w:r>
      <w:r>
        <w:rPr>
          <w:spacing w:val="-3"/>
        </w:rPr>
        <w:t xml:space="preserve"> </w:t>
      </w:r>
      <w:r>
        <w:t>the</w:t>
      </w:r>
      <w:r>
        <w:rPr>
          <w:spacing w:val="-4"/>
        </w:rPr>
        <w:t xml:space="preserve"> </w:t>
      </w:r>
      <w:r>
        <w:t>outcomes</w:t>
      </w:r>
      <w:r>
        <w:rPr>
          <w:spacing w:val="-3"/>
        </w:rPr>
        <w:t xml:space="preserve"> </w:t>
      </w:r>
      <w:r>
        <w:t>for</w:t>
      </w:r>
      <w:r>
        <w:rPr>
          <w:spacing w:val="-3"/>
        </w:rPr>
        <w:t xml:space="preserve"> </w:t>
      </w:r>
      <w:r>
        <w:t>this</w:t>
      </w:r>
      <w:r>
        <w:rPr>
          <w:spacing w:val="-1"/>
        </w:rPr>
        <w:t xml:space="preserve"> </w:t>
      </w:r>
      <w:r>
        <w:t>course.</w:t>
      </w:r>
      <w:r>
        <w:rPr>
          <w:spacing w:val="-3"/>
        </w:rPr>
        <w:t xml:space="preserve"> </w:t>
      </w:r>
      <w:r>
        <w:t>You</w:t>
      </w:r>
      <w:r>
        <w:rPr>
          <w:spacing w:val="-1"/>
        </w:rPr>
        <w:t xml:space="preserve"> </w:t>
      </w:r>
      <w:r>
        <w:t>may</w:t>
      </w:r>
      <w:r>
        <w:rPr>
          <w:spacing w:val="-3"/>
        </w:rPr>
        <w:t xml:space="preserve"> </w:t>
      </w:r>
      <w:r>
        <w:t>also</w:t>
      </w:r>
      <w:r>
        <w:rPr>
          <w:spacing w:val="-4"/>
        </w:rPr>
        <w:t xml:space="preserve"> </w:t>
      </w:r>
      <w:r>
        <w:t>be</w:t>
      </w:r>
      <w:r>
        <w:rPr>
          <w:spacing w:val="-4"/>
        </w:rPr>
        <w:t xml:space="preserve"> </w:t>
      </w:r>
      <w:r>
        <w:t>required</w:t>
      </w:r>
      <w:r>
        <w:rPr>
          <w:spacing w:val="-1"/>
        </w:rPr>
        <w:t xml:space="preserve"> </w:t>
      </w:r>
      <w:r>
        <w:t>to</w:t>
      </w:r>
      <w:r>
        <w:rPr>
          <w:spacing w:val="-4"/>
        </w:rPr>
        <w:t xml:space="preserve"> </w:t>
      </w:r>
      <w:r>
        <w:t>participate</w:t>
      </w:r>
      <w:r>
        <w:rPr>
          <w:spacing w:val="-4"/>
        </w:rPr>
        <w:t xml:space="preserve"> </w:t>
      </w:r>
      <w:r>
        <w:t>in broader assessment activities.</w:t>
      </w:r>
    </w:p>
    <w:p w14:paraId="2F511EA7" w14:textId="77777777" w:rsidR="00054328" w:rsidRDefault="00054328">
      <w:pPr>
        <w:pStyle w:val="BodyText"/>
        <w:spacing w:before="1"/>
        <w:rPr>
          <w:sz w:val="22"/>
        </w:rPr>
      </w:pPr>
    </w:p>
    <w:p w14:paraId="2F511EA8" w14:textId="77777777" w:rsidR="00054328" w:rsidRDefault="00A42073">
      <w:pPr>
        <w:ind w:left="143"/>
        <w:rPr>
          <w:b/>
        </w:rPr>
      </w:pPr>
      <w:r>
        <w:rPr>
          <w:b/>
          <w:u w:val="single"/>
        </w:rPr>
        <w:t>Student</w:t>
      </w:r>
      <w:r>
        <w:rPr>
          <w:b/>
          <w:spacing w:val="-3"/>
          <w:u w:val="single"/>
        </w:rPr>
        <w:t xml:space="preserve"> </w:t>
      </w:r>
      <w:r>
        <w:rPr>
          <w:b/>
          <w:u w:val="single"/>
        </w:rPr>
        <w:t>Code</w:t>
      </w:r>
      <w:r>
        <w:rPr>
          <w:b/>
          <w:spacing w:val="-4"/>
          <w:u w:val="single"/>
        </w:rPr>
        <w:t xml:space="preserve"> </w:t>
      </w:r>
      <w:r>
        <w:rPr>
          <w:b/>
          <w:u w:val="single"/>
        </w:rPr>
        <w:t>of</w:t>
      </w:r>
      <w:r>
        <w:rPr>
          <w:b/>
          <w:spacing w:val="-3"/>
          <w:u w:val="single"/>
        </w:rPr>
        <w:t xml:space="preserve"> </w:t>
      </w:r>
      <w:r>
        <w:rPr>
          <w:b/>
          <w:spacing w:val="-2"/>
          <w:u w:val="single"/>
        </w:rPr>
        <w:t>Conduct</w:t>
      </w:r>
    </w:p>
    <w:p w14:paraId="2F511EA9" w14:textId="77777777" w:rsidR="00054328" w:rsidRDefault="00054328">
      <w:pPr>
        <w:pStyle w:val="BodyText"/>
        <w:spacing w:before="72"/>
        <w:rPr>
          <w:b/>
          <w:sz w:val="22"/>
        </w:rPr>
      </w:pPr>
    </w:p>
    <w:p w14:paraId="2F511EAA" w14:textId="77777777" w:rsidR="00054328" w:rsidRDefault="00A42073">
      <w:pPr>
        <w:ind w:left="144" w:right="592"/>
      </w:pPr>
      <w:r>
        <w:rPr>
          <w:color w:val="4F6128"/>
        </w:rPr>
        <w:t>As an enrolled student at Columbus State Community College, you have agreed to abide by the Student</w:t>
      </w:r>
      <w:r>
        <w:rPr>
          <w:color w:val="4F6128"/>
          <w:spacing w:val="-3"/>
        </w:rPr>
        <w:t xml:space="preserve"> </w:t>
      </w:r>
      <w:r>
        <w:rPr>
          <w:color w:val="4F6128"/>
        </w:rPr>
        <w:t>Code</w:t>
      </w:r>
      <w:r>
        <w:rPr>
          <w:color w:val="4F6128"/>
          <w:spacing w:val="-4"/>
        </w:rPr>
        <w:t xml:space="preserve"> </w:t>
      </w:r>
      <w:r>
        <w:rPr>
          <w:color w:val="4F6128"/>
        </w:rPr>
        <w:t>of</w:t>
      </w:r>
      <w:r>
        <w:rPr>
          <w:color w:val="4F6128"/>
          <w:spacing w:val="-5"/>
        </w:rPr>
        <w:t xml:space="preserve"> </w:t>
      </w:r>
      <w:r>
        <w:rPr>
          <w:color w:val="4F6128"/>
        </w:rPr>
        <w:t>Conduct</w:t>
      </w:r>
      <w:r>
        <w:rPr>
          <w:color w:val="4F6128"/>
          <w:spacing w:val="-5"/>
        </w:rPr>
        <w:t xml:space="preserve"> </w:t>
      </w:r>
      <w:r>
        <w:rPr>
          <w:color w:val="4F6128"/>
        </w:rPr>
        <w:t>as</w:t>
      </w:r>
      <w:r>
        <w:rPr>
          <w:color w:val="4F6128"/>
          <w:spacing w:val="-3"/>
        </w:rPr>
        <w:t xml:space="preserve"> </w:t>
      </w:r>
      <w:r>
        <w:rPr>
          <w:color w:val="4F6128"/>
        </w:rPr>
        <w:t>outlined</w:t>
      </w:r>
      <w:r>
        <w:rPr>
          <w:color w:val="4F6128"/>
          <w:spacing w:val="-1"/>
        </w:rPr>
        <w:t xml:space="preserve"> </w:t>
      </w:r>
      <w:r>
        <w:rPr>
          <w:color w:val="4F6128"/>
        </w:rPr>
        <w:t>in</w:t>
      </w:r>
      <w:r>
        <w:rPr>
          <w:color w:val="4F6128"/>
          <w:spacing w:val="-1"/>
        </w:rPr>
        <w:t xml:space="preserve"> </w:t>
      </w:r>
      <w:r>
        <w:rPr>
          <w:color w:val="4F6128"/>
        </w:rPr>
        <w:t>the</w:t>
      </w:r>
      <w:r>
        <w:rPr>
          <w:color w:val="4F6128"/>
          <w:spacing w:val="-1"/>
        </w:rPr>
        <w:t xml:space="preserve"> </w:t>
      </w:r>
      <w:r>
        <w:rPr>
          <w:color w:val="4F6128"/>
        </w:rPr>
        <w:t>Student</w:t>
      </w:r>
      <w:r>
        <w:rPr>
          <w:color w:val="4F6128"/>
          <w:spacing w:val="-5"/>
        </w:rPr>
        <w:t xml:space="preserve"> </w:t>
      </w:r>
      <w:r>
        <w:rPr>
          <w:color w:val="4F6128"/>
        </w:rPr>
        <w:t>Handbook.</w:t>
      </w:r>
      <w:r>
        <w:rPr>
          <w:color w:val="4F6128"/>
          <w:spacing w:val="40"/>
        </w:rPr>
        <w:t xml:space="preserve"> </w:t>
      </w:r>
      <w:r>
        <w:rPr>
          <w:color w:val="4F6128"/>
        </w:rPr>
        <w:t>You</w:t>
      </w:r>
      <w:r>
        <w:rPr>
          <w:color w:val="4F6128"/>
          <w:spacing w:val="-1"/>
        </w:rPr>
        <w:t xml:space="preserve"> </w:t>
      </w:r>
      <w:r>
        <w:rPr>
          <w:color w:val="4F6128"/>
        </w:rPr>
        <w:t>should</w:t>
      </w:r>
      <w:r>
        <w:rPr>
          <w:color w:val="4F6128"/>
          <w:spacing w:val="-4"/>
        </w:rPr>
        <w:t xml:space="preserve"> </w:t>
      </w:r>
      <w:r>
        <w:rPr>
          <w:color w:val="4F6128"/>
        </w:rPr>
        <w:t>familiarize</w:t>
      </w:r>
      <w:r>
        <w:rPr>
          <w:color w:val="4F6128"/>
          <w:spacing w:val="-1"/>
        </w:rPr>
        <w:t xml:space="preserve"> </w:t>
      </w:r>
      <w:r>
        <w:rPr>
          <w:color w:val="4F6128"/>
        </w:rPr>
        <w:t>yourself</w:t>
      </w:r>
      <w:r>
        <w:rPr>
          <w:color w:val="4F6128"/>
          <w:spacing w:val="-5"/>
        </w:rPr>
        <w:t xml:space="preserve"> </w:t>
      </w:r>
      <w:r>
        <w:rPr>
          <w:color w:val="4F6128"/>
        </w:rPr>
        <w:t>with</w:t>
      </w:r>
      <w:r>
        <w:rPr>
          <w:color w:val="4F6128"/>
          <w:spacing w:val="-4"/>
        </w:rPr>
        <w:t xml:space="preserve"> </w:t>
      </w:r>
      <w:r>
        <w:rPr>
          <w:color w:val="4F6128"/>
        </w:rPr>
        <w:t>the student code.</w:t>
      </w:r>
      <w:r>
        <w:rPr>
          <w:color w:val="4F6128"/>
          <w:spacing w:val="40"/>
        </w:rPr>
        <w:t xml:space="preserve"> </w:t>
      </w:r>
      <w:r>
        <w:rPr>
          <w:color w:val="4F6128"/>
        </w:rPr>
        <w:t>The Columbus State Community College expects you to exhibit high standards of academic integrity, respect and responsibility.</w:t>
      </w:r>
      <w:r>
        <w:rPr>
          <w:color w:val="4F6128"/>
          <w:spacing w:val="40"/>
        </w:rPr>
        <w:t xml:space="preserve"> </w:t>
      </w:r>
      <w:r>
        <w:rPr>
          <w:color w:val="4F6128"/>
        </w:rPr>
        <w:t>Any confirmed incidence of misconduct, including plagiarism and other forms of cheating, will be treated seriously and in accordance with College Policy and Procedure 7-10.</w:t>
      </w:r>
      <w:r>
        <w:rPr>
          <w:color w:val="4F6128"/>
          <w:spacing w:val="71"/>
        </w:rPr>
        <w:t xml:space="preserve"> </w:t>
      </w:r>
      <w:r>
        <w:rPr>
          <w:color w:val="4F6128"/>
        </w:rPr>
        <w:t>We fully realize that life will present you with situations which may cause you to fall behind or even consider dropping this course. We want to know that we want to do everything possible to assist you in overcom</w:t>
      </w:r>
      <w:r>
        <w:rPr>
          <w:color w:val="4F6128"/>
        </w:rPr>
        <w:t>ing these obstacles.</w:t>
      </w:r>
      <w:r>
        <w:rPr>
          <w:color w:val="4F6128"/>
          <w:spacing w:val="40"/>
        </w:rPr>
        <w:t xml:space="preserve"> </w:t>
      </w:r>
      <w:r>
        <w:rPr>
          <w:color w:val="4F6128"/>
        </w:rPr>
        <w:t xml:space="preserve">Please speak to your instructor, advisor or other faculty person as soon as possible and give us a chance to help. No </w:t>
      </w:r>
      <w:proofErr w:type="gramStart"/>
      <w:r>
        <w:rPr>
          <w:color w:val="4F6128"/>
        </w:rPr>
        <w:t>matter</w:t>
      </w:r>
      <w:proofErr w:type="gramEnd"/>
      <w:r>
        <w:rPr>
          <w:color w:val="4F6128"/>
        </w:rPr>
        <w:t xml:space="preserve"> is too trivial or unique.</w:t>
      </w:r>
    </w:p>
    <w:p w14:paraId="2F511EAB" w14:textId="77777777" w:rsidR="00054328" w:rsidRDefault="00054328">
      <w:pPr>
        <w:sectPr w:rsidR="00054328">
          <w:pgSz w:w="12240" w:h="15840"/>
          <w:pgMar w:top="580" w:right="720" w:bottom="280" w:left="720" w:header="370" w:footer="0" w:gutter="0"/>
          <w:cols w:space="720"/>
        </w:sectPr>
      </w:pPr>
    </w:p>
    <w:p w14:paraId="2F511EAC" w14:textId="77777777" w:rsidR="00054328" w:rsidRDefault="00054328">
      <w:pPr>
        <w:pStyle w:val="BodyText"/>
      </w:pPr>
    </w:p>
    <w:p w14:paraId="2F511EAD" w14:textId="77777777" w:rsidR="00054328" w:rsidRDefault="00054328">
      <w:pPr>
        <w:pStyle w:val="BodyText"/>
      </w:pPr>
    </w:p>
    <w:p w14:paraId="2F511EAE" w14:textId="77777777" w:rsidR="00054328" w:rsidRDefault="00054328">
      <w:pPr>
        <w:pStyle w:val="BodyText"/>
        <w:spacing w:before="250"/>
      </w:pPr>
    </w:p>
    <w:p w14:paraId="2F511EAF" w14:textId="77777777" w:rsidR="00054328" w:rsidRDefault="00A42073">
      <w:pPr>
        <w:pStyle w:val="Heading2"/>
        <w:tabs>
          <w:tab w:val="left" w:pos="3743"/>
        </w:tabs>
        <w:ind w:left="143" w:right="3265"/>
      </w:pPr>
      <w:r>
        <w:t>CMGT</w:t>
      </w:r>
      <w:r>
        <w:rPr>
          <w:spacing w:val="40"/>
        </w:rPr>
        <w:t xml:space="preserve"> </w:t>
      </w:r>
      <w:r>
        <w:rPr>
          <w:color w:val="FF0000"/>
        </w:rPr>
        <w:t>WO1</w:t>
      </w:r>
      <w:r>
        <w:rPr>
          <w:color w:val="FF0000"/>
        </w:rPr>
        <w:tab/>
      </w:r>
      <w:r>
        <w:t>Rush</w:t>
      </w:r>
      <w:r>
        <w:rPr>
          <w:spacing w:val="-7"/>
        </w:rPr>
        <w:t xml:space="preserve"> </w:t>
      </w:r>
      <w:r>
        <w:t>Creek</w:t>
      </w:r>
      <w:r>
        <w:rPr>
          <w:spacing w:val="-8"/>
        </w:rPr>
        <w:t xml:space="preserve"> </w:t>
      </w:r>
      <w:r>
        <w:t>Village</w:t>
      </w:r>
      <w:r>
        <w:rPr>
          <w:spacing w:val="-8"/>
        </w:rPr>
        <w:t xml:space="preserve"> </w:t>
      </w:r>
      <w:r>
        <w:t>Experience</w:t>
      </w:r>
      <w:r>
        <w:rPr>
          <w:spacing w:val="40"/>
        </w:rPr>
        <w:t xml:space="preserve"> </w:t>
      </w:r>
      <w:r>
        <w:t>3 Autumn 2014</w:t>
      </w:r>
    </w:p>
    <w:p w14:paraId="2F511EB0" w14:textId="77777777" w:rsidR="00054328" w:rsidRDefault="00054328">
      <w:pPr>
        <w:pStyle w:val="BodyText"/>
        <w:rPr>
          <w:b/>
        </w:rPr>
      </w:pPr>
    </w:p>
    <w:p w14:paraId="2F511EB1" w14:textId="77777777" w:rsidR="00054328" w:rsidRDefault="00A42073">
      <w:pPr>
        <w:ind w:left="143"/>
        <w:rPr>
          <w:b/>
          <w:sz w:val="24"/>
        </w:rPr>
      </w:pPr>
      <w:r>
        <w:rPr>
          <w:b/>
          <w:sz w:val="24"/>
          <w:u w:val="single"/>
        </w:rPr>
        <w:t>Accommodation</w:t>
      </w:r>
      <w:r>
        <w:rPr>
          <w:b/>
          <w:spacing w:val="-4"/>
          <w:sz w:val="24"/>
          <w:u w:val="single"/>
        </w:rPr>
        <w:t xml:space="preserve"> </w:t>
      </w:r>
      <w:r>
        <w:rPr>
          <w:b/>
          <w:sz w:val="24"/>
          <w:u w:val="single"/>
        </w:rPr>
        <w:t>for</w:t>
      </w:r>
      <w:r>
        <w:rPr>
          <w:b/>
          <w:spacing w:val="-5"/>
          <w:sz w:val="24"/>
          <w:u w:val="single"/>
        </w:rPr>
        <w:t xml:space="preserve"> </w:t>
      </w:r>
      <w:r>
        <w:rPr>
          <w:b/>
          <w:sz w:val="24"/>
          <w:u w:val="single"/>
        </w:rPr>
        <w:t>Students</w:t>
      </w:r>
      <w:r>
        <w:rPr>
          <w:b/>
          <w:spacing w:val="-3"/>
          <w:sz w:val="24"/>
          <w:u w:val="single"/>
        </w:rPr>
        <w:t xml:space="preserve"> </w:t>
      </w:r>
      <w:r>
        <w:rPr>
          <w:b/>
          <w:sz w:val="24"/>
          <w:u w:val="single"/>
        </w:rPr>
        <w:t>with</w:t>
      </w:r>
      <w:r>
        <w:rPr>
          <w:b/>
          <w:spacing w:val="-3"/>
          <w:sz w:val="24"/>
          <w:u w:val="single"/>
        </w:rPr>
        <w:t xml:space="preserve"> </w:t>
      </w:r>
      <w:r>
        <w:rPr>
          <w:b/>
          <w:spacing w:val="-2"/>
          <w:sz w:val="24"/>
          <w:u w:val="single"/>
        </w:rPr>
        <w:t>Disabilities</w:t>
      </w:r>
    </w:p>
    <w:p w14:paraId="2F511EB2" w14:textId="77777777" w:rsidR="00054328" w:rsidRDefault="00A42073">
      <w:pPr>
        <w:pStyle w:val="BodyText"/>
        <w:spacing w:before="274"/>
        <w:ind w:left="144" w:right="651"/>
      </w:pPr>
      <w:r>
        <w:t xml:space="preserve">It is the policy of Columbus State to provide reasonable </w:t>
      </w:r>
      <w:proofErr w:type="gramStart"/>
      <w:r>
        <w:t>accommodations</w:t>
      </w:r>
      <w:proofErr w:type="gramEnd"/>
      <w:r>
        <w:t xml:space="preserve"> to students with documented disabilities.</w:t>
      </w:r>
      <w:r>
        <w:rPr>
          <w:spacing w:val="40"/>
        </w:rPr>
        <w:t xml:space="preserve"> </w:t>
      </w:r>
      <w:r>
        <w:t xml:space="preserve">If you would like to request such </w:t>
      </w:r>
      <w:proofErr w:type="gramStart"/>
      <w:r>
        <w:t>accommodations</w:t>
      </w:r>
      <w:proofErr w:type="gramEnd"/>
      <w:r>
        <w:t xml:space="preserve"> because of a physical,</w:t>
      </w:r>
      <w:r>
        <w:rPr>
          <w:spacing w:val="-5"/>
        </w:rPr>
        <w:t xml:space="preserve"> </w:t>
      </w:r>
      <w:r>
        <w:t>mental</w:t>
      </w:r>
      <w:r>
        <w:rPr>
          <w:spacing w:val="-6"/>
        </w:rPr>
        <w:t xml:space="preserve"> </w:t>
      </w:r>
      <w:r>
        <w:t>or</w:t>
      </w:r>
      <w:r>
        <w:rPr>
          <w:spacing w:val="-4"/>
        </w:rPr>
        <w:t xml:space="preserve"> </w:t>
      </w:r>
      <w:r>
        <w:t>learning</w:t>
      </w:r>
      <w:r>
        <w:rPr>
          <w:spacing w:val="-2"/>
        </w:rPr>
        <w:t xml:space="preserve"> </w:t>
      </w:r>
      <w:r>
        <w:t>disability,</w:t>
      </w:r>
      <w:r>
        <w:rPr>
          <w:spacing w:val="-2"/>
        </w:rPr>
        <w:t xml:space="preserve"> </w:t>
      </w:r>
      <w:r>
        <w:t>please</w:t>
      </w:r>
      <w:r>
        <w:rPr>
          <w:spacing w:val="-4"/>
        </w:rPr>
        <w:t xml:space="preserve"> </w:t>
      </w:r>
      <w:r>
        <w:t>contact</w:t>
      </w:r>
      <w:r>
        <w:rPr>
          <w:spacing w:val="-2"/>
        </w:rPr>
        <w:t xml:space="preserve"> </w:t>
      </w:r>
      <w:r>
        <w:t>the</w:t>
      </w:r>
      <w:r>
        <w:rPr>
          <w:spacing w:val="-2"/>
        </w:rPr>
        <w:t xml:space="preserve"> </w:t>
      </w:r>
      <w:r>
        <w:t>Department</w:t>
      </w:r>
      <w:r>
        <w:rPr>
          <w:spacing w:val="-2"/>
        </w:rPr>
        <w:t xml:space="preserve"> </w:t>
      </w:r>
      <w:r>
        <w:t>of</w:t>
      </w:r>
      <w:r>
        <w:rPr>
          <w:spacing w:val="-2"/>
        </w:rPr>
        <w:t xml:space="preserve"> </w:t>
      </w:r>
      <w:r>
        <w:t>Disability</w:t>
      </w:r>
      <w:r>
        <w:rPr>
          <w:spacing w:val="-3"/>
        </w:rPr>
        <w:t xml:space="preserve"> </w:t>
      </w:r>
      <w:r>
        <w:t>Services, 101 Eibling Hall, 614-287-5089 or 614-287-2570 (V/TTY).</w:t>
      </w:r>
    </w:p>
    <w:p w14:paraId="2F511EB3" w14:textId="77777777" w:rsidR="00054328" w:rsidRDefault="00054328">
      <w:pPr>
        <w:pStyle w:val="BodyText"/>
      </w:pPr>
    </w:p>
    <w:p w14:paraId="2F511EB4" w14:textId="77777777" w:rsidR="00054328" w:rsidRDefault="00A42073">
      <w:pPr>
        <w:pStyle w:val="Heading2"/>
      </w:pPr>
      <w:r>
        <w:rPr>
          <w:u w:val="single"/>
        </w:rPr>
        <w:t>Financial</w:t>
      </w:r>
      <w:r>
        <w:rPr>
          <w:spacing w:val="-3"/>
          <w:u w:val="single"/>
        </w:rPr>
        <w:t xml:space="preserve"> </w:t>
      </w:r>
      <w:r>
        <w:rPr>
          <w:u w:val="single"/>
        </w:rPr>
        <w:t>aid</w:t>
      </w:r>
      <w:r>
        <w:rPr>
          <w:spacing w:val="-7"/>
          <w:u w:val="single"/>
        </w:rPr>
        <w:t xml:space="preserve"> </w:t>
      </w:r>
      <w:r>
        <w:rPr>
          <w:u w:val="single"/>
        </w:rPr>
        <w:t>reporting</w:t>
      </w:r>
      <w:r>
        <w:rPr>
          <w:spacing w:val="-3"/>
          <w:u w:val="single"/>
        </w:rPr>
        <w:t xml:space="preserve"> </w:t>
      </w:r>
      <w:r>
        <w:rPr>
          <w:spacing w:val="-2"/>
          <w:u w:val="single"/>
        </w:rPr>
        <w:t>requirements</w:t>
      </w:r>
    </w:p>
    <w:p w14:paraId="2F511EB5" w14:textId="77777777" w:rsidR="00054328" w:rsidRDefault="00054328">
      <w:pPr>
        <w:pStyle w:val="BodyText"/>
        <w:rPr>
          <w:b/>
        </w:rPr>
      </w:pPr>
    </w:p>
    <w:p w14:paraId="2F511EB6" w14:textId="77777777" w:rsidR="00054328" w:rsidRDefault="00A42073">
      <w:pPr>
        <w:pStyle w:val="BodyText"/>
        <w:ind w:left="144" w:right="497"/>
      </w:pPr>
      <w:r>
        <w:t>Columbus</w:t>
      </w:r>
      <w:r>
        <w:rPr>
          <w:spacing w:val="-2"/>
        </w:rPr>
        <w:t xml:space="preserve"> </w:t>
      </w:r>
      <w:r>
        <w:t>State</w:t>
      </w:r>
      <w:r>
        <w:rPr>
          <w:spacing w:val="-3"/>
        </w:rPr>
        <w:t xml:space="preserve"> </w:t>
      </w:r>
      <w:r>
        <w:t>is</w:t>
      </w:r>
      <w:r>
        <w:rPr>
          <w:spacing w:val="-2"/>
        </w:rPr>
        <w:t xml:space="preserve"> </w:t>
      </w:r>
      <w:r>
        <w:t>required</w:t>
      </w:r>
      <w:r>
        <w:rPr>
          <w:spacing w:val="-1"/>
        </w:rPr>
        <w:t xml:space="preserve"> </w:t>
      </w:r>
      <w:r>
        <w:t>by</w:t>
      </w:r>
      <w:r>
        <w:rPr>
          <w:spacing w:val="-4"/>
        </w:rPr>
        <w:t xml:space="preserve"> </w:t>
      </w:r>
      <w:r>
        <w:t>federal</w:t>
      </w:r>
      <w:r>
        <w:rPr>
          <w:spacing w:val="-2"/>
        </w:rPr>
        <w:t xml:space="preserve"> </w:t>
      </w:r>
      <w:r>
        <w:t>law</w:t>
      </w:r>
      <w:r>
        <w:rPr>
          <w:spacing w:val="-2"/>
        </w:rPr>
        <w:t xml:space="preserve"> </w:t>
      </w:r>
      <w:r>
        <w:t>to</w:t>
      </w:r>
      <w:r>
        <w:rPr>
          <w:spacing w:val="-3"/>
        </w:rPr>
        <w:t xml:space="preserve"> </w:t>
      </w:r>
      <w:r>
        <w:t>verify</w:t>
      </w:r>
      <w:r>
        <w:rPr>
          <w:spacing w:val="-2"/>
        </w:rPr>
        <w:t xml:space="preserve"> </w:t>
      </w:r>
      <w:r>
        <w:t>the</w:t>
      </w:r>
      <w:r>
        <w:rPr>
          <w:spacing w:val="-3"/>
        </w:rPr>
        <w:t xml:space="preserve"> </w:t>
      </w:r>
      <w:r>
        <w:t>enrollment</w:t>
      </w:r>
      <w:r>
        <w:rPr>
          <w:spacing w:val="-1"/>
        </w:rPr>
        <w:t xml:space="preserve"> </w:t>
      </w:r>
      <w:r>
        <w:t>of</w:t>
      </w:r>
      <w:r>
        <w:rPr>
          <w:spacing w:val="-4"/>
        </w:rPr>
        <w:t xml:space="preserve"> </w:t>
      </w:r>
      <w:r>
        <w:t>students</w:t>
      </w:r>
      <w:r>
        <w:rPr>
          <w:spacing w:val="-2"/>
        </w:rPr>
        <w:t xml:space="preserve"> </w:t>
      </w:r>
      <w:r>
        <w:t>who</w:t>
      </w:r>
      <w:r>
        <w:rPr>
          <w:spacing w:val="-3"/>
        </w:rPr>
        <w:t xml:space="preserve"> </w:t>
      </w:r>
      <w:r>
        <w:t>participate</w:t>
      </w:r>
      <w:r>
        <w:rPr>
          <w:spacing w:val="-1"/>
        </w:rPr>
        <w:t xml:space="preserve"> </w:t>
      </w:r>
      <w:r>
        <w:t>in Federal Title IV student aid programs and/or who receive educational benefits through the Department of Veteran’s Affairs.</w:t>
      </w:r>
      <w:r>
        <w:rPr>
          <w:spacing w:val="80"/>
        </w:rPr>
        <w:t xml:space="preserve"> </w:t>
      </w:r>
      <w:r>
        <w:t>It is the responsibility of the College to identify students who do not commence attendance or who stop attendance in any course for which they are registered and paid.</w:t>
      </w:r>
      <w:r>
        <w:rPr>
          <w:spacing w:val="40"/>
        </w:rPr>
        <w:t xml:space="preserve"> </w:t>
      </w:r>
      <w:r>
        <w:t xml:space="preserve">Non-attendance is reported each term by each instructor, and results in a student being administratively withdrawn from the class </w:t>
      </w:r>
      <w:r>
        <w:t>section.</w:t>
      </w:r>
      <w:r>
        <w:rPr>
          <w:spacing w:val="40"/>
        </w:rPr>
        <w:t xml:space="preserve"> </w:t>
      </w:r>
      <w:r>
        <w:t>Please contact the Financial Aid Office for information regarding the impact of course withdrawals on financial aid eligibility.</w:t>
      </w:r>
    </w:p>
    <w:p w14:paraId="2F511EB7" w14:textId="77777777" w:rsidR="00054328" w:rsidRDefault="00054328">
      <w:pPr>
        <w:pStyle w:val="BodyText"/>
      </w:pPr>
    </w:p>
    <w:p w14:paraId="2F511EB8" w14:textId="77777777" w:rsidR="00054328" w:rsidRDefault="00A42073">
      <w:pPr>
        <w:pStyle w:val="Heading2"/>
      </w:pPr>
      <w:bookmarkStart w:id="2" w:name="Weather_Emergencies"/>
      <w:bookmarkEnd w:id="2"/>
      <w:r>
        <w:rPr>
          <w:u w:val="single"/>
        </w:rPr>
        <w:t>Weather</w:t>
      </w:r>
      <w:r>
        <w:rPr>
          <w:spacing w:val="-3"/>
          <w:u w:val="single"/>
        </w:rPr>
        <w:t xml:space="preserve"> </w:t>
      </w:r>
      <w:r>
        <w:rPr>
          <w:spacing w:val="-2"/>
          <w:u w:val="single"/>
        </w:rPr>
        <w:t>Emergencies</w:t>
      </w:r>
    </w:p>
    <w:p w14:paraId="2F511EB9" w14:textId="77777777" w:rsidR="00054328" w:rsidRDefault="00054328">
      <w:pPr>
        <w:pStyle w:val="BodyText"/>
        <w:rPr>
          <w:b/>
        </w:rPr>
      </w:pPr>
    </w:p>
    <w:p w14:paraId="2F511EBA" w14:textId="77777777" w:rsidR="00054328" w:rsidRDefault="00A42073">
      <w:pPr>
        <w:pStyle w:val="BodyText"/>
        <w:ind w:left="143" w:right="625"/>
      </w:pPr>
      <w:proofErr w:type="gramStart"/>
      <w:r>
        <w:t>In the event that</w:t>
      </w:r>
      <w:proofErr w:type="gramEnd"/>
      <w:r>
        <w:t xml:space="preserve"> Columbus State must close or alter its operating schedule because of severe winter weather or other emergencies, an announcement will be broadcast on the following radio</w:t>
      </w:r>
      <w:r>
        <w:rPr>
          <w:spacing w:val="-2"/>
        </w:rPr>
        <w:t xml:space="preserve"> </w:t>
      </w:r>
      <w:r>
        <w:t>and</w:t>
      </w:r>
      <w:r>
        <w:rPr>
          <w:spacing w:val="-2"/>
        </w:rPr>
        <w:t xml:space="preserve"> </w:t>
      </w:r>
      <w:r>
        <w:t>television</w:t>
      </w:r>
      <w:r>
        <w:rPr>
          <w:spacing w:val="-2"/>
        </w:rPr>
        <w:t xml:space="preserve"> </w:t>
      </w:r>
      <w:r>
        <w:t>stations:</w:t>
      </w:r>
      <w:r>
        <w:rPr>
          <w:spacing w:val="-2"/>
        </w:rPr>
        <w:t xml:space="preserve"> </w:t>
      </w:r>
      <w:r>
        <w:t>(TV)</w:t>
      </w:r>
      <w:r>
        <w:rPr>
          <w:spacing w:val="-6"/>
        </w:rPr>
        <w:t xml:space="preserve"> </w:t>
      </w:r>
      <w:r>
        <w:t>WBNS,</w:t>
      </w:r>
      <w:r>
        <w:rPr>
          <w:spacing w:val="-5"/>
        </w:rPr>
        <w:t xml:space="preserve"> </w:t>
      </w:r>
      <w:r>
        <w:t>WCHM,</w:t>
      </w:r>
      <w:r>
        <w:rPr>
          <w:spacing w:val="-2"/>
        </w:rPr>
        <w:t xml:space="preserve"> </w:t>
      </w:r>
      <w:r>
        <w:t>and</w:t>
      </w:r>
      <w:r>
        <w:rPr>
          <w:spacing w:val="-4"/>
        </w:rPr>
        <w:t xml:space="preserve"> </w:t>
      </w:r>
      <w:r>
        <w:t>WSYX.</w:t>
      </w:r>
      <w:r>
        <w:rPr>
          <w:spacing w:val="40"/>
        </w:rPr>
        <w:t xml:space="preserve"> </w:t>
      </w:r>
      <w:r>
        <w:t>(RADIO)</w:t>
      </w:r>
      <w:r>
        <w:rPr>
          <w:spacing w:val="-4"/>
        </w:rPr>
        <w:t xml:space="preserve"> </w:t>
      </w:r>
      <w:r>
        <w:t>WBNS-AM,</w:t>
      </w:r>
      <w:r>
        <w:rPr>
          <w:spacing w:val="-5"/>
        </w:rPr>
        <w:t xml:space="preserve"> </w:t>
      </w:r>
      <w:r>
        <w:t>AND</w:t>
      </w:r>
      <w:r>
        <w:rPr>
          <w:spacing w:val="-3"/>
        </w:rPr>
        <w:t xml:space="preserve"> </w:t>
      </w:r>
      <w:r>
        <w:t>FM, WBZX-FM, WTVN-AM WVKO-AM and WWCD-FM.</w:t>
      </w:r>
      <w:r>
        <w:rPr>
          <w:spacing w:val="40"/>
        </w:rPr>
        <w:t xml:space="preserve"> </w:t>
      </w:r>
      <w:r>
        <w:t>Students who reside in areas which fall under a Level III weather emergency should not attempt to drive to the college even if the college remains open.</w:t>
      </w:r>
    </w:p>
    <w:p w14:paraId="2F511EBB" w14:textId="77777777" w:rsidR="00054328" w:rsidRDefault="00054328">
      <w:pPr>
        <w:pStyle w:val="BodyText"/>
      </w:pPr>
    </w:p>
    <w:p w14:paraId="2F511EBC" w14:textId="77777777" w:rsidR="00054328" w:rsidRDefault="00A42073">
      <w:pPr>
        <w:pStyle w:val="BodyText"/>
        <w:ind w:left="143" w:right="564" w:firstLine="67"/>
      </w:pPr>
      <w:r>
        <w:t xml:space="preserve">Assignments due on </w:t>
      </w:r>
      <w:proofErr w:type="gramStart"/>
      <w:r>
        <w:t>a day</w:t>
      </w:r>
      <w:proofErr w:type="gramEnd"/>
      <w:r>
        <w:t xml:space="preserve"> the college is </w:t>
      </w:r>
      <w:proofErr w:type="gramStart"/>
      <w:r>
        <w:t>closed</w:t>
      </w:r>
      <w:proofErr w:type="gramEnd"/>
      <w:r>
        <w:t xml:space="preserve"> will be </w:t>
      </w:r>
      <w:proofErr w:type="gramStart"/>
      <w:r>
        <w:t>due</w:t>
      </w:r>
      <w:proofErr w:type="gramEnd"/>
      <w:r>
        <w:t xml:space="preserve"> the next scheduled class day.</w:t>
      </w:r>
      <w:r>
        <w:rPr>
          <w:spacing w:val="80"/>
        </w:rPr>
        <w:t xml:space="preserve"> </w:t>
      </w:r>
      <w:r>
        <w:t>If</w:t>
      </w:r>
      <w:r>
        <w:rPr>
          <w:spacing w:val="40"/>
        </w:rPr>
        <w:t xml:space="preserve"> </w:t>
      </w:r>
      <w:r>
        <w:t>an examination is scheduled for a day the campus is closed, the examination will be given the next scheduled class day.</w:t>
      </w:r>
      <w:r>
        <w:rPr>
          <w:spacing w:val="40"/>
        </w:rPr>
        <w:t xml:space="preserve"> </w:t>
      </w:r>
      <w:r>
        <w:t>Adjustments will be made by the instructor to accommodate missed lab</w:t>
      </w:r>
      <w:r>
        <w:rPr>
          <w:spacing w:val="-2"/>
        </w:rPr>
        <w:t xml:space="preserve"> </w:t>
      </w:r>
      <w:r>
        <w:t>or</w:t>
      </w:r>
      <w:r>
        <w:rPr>
          <w:spacing w:val="-3"/>
        </w:rPr>
        <w:t xml:space="preserve"> </w:t>
      </w:r>
      <w:r>
        <w:t>practicum</w:t>
      </w:r>
      <w:r>
        <w:rPr>
          <w:spacing w:val="-1"/>
        </w:rPr>
        <w:t xml:space="preserve"> </w:t>
      </w:r>
      <w:r>
        <w:t>experiences.</w:t>
      </w:r>
      <w:r>
        <w:rPr>
          <w:spacing w:val="40"/>
        </w:rPr>
        <w:t xml:space="preserve"> </w:t>
      </w:r>
      <w:r>
        <w:t>Students</w:t>
      </w:r>
      <w:r>
        <w:rPr>
          <w:spacing w:val="-3"/>
        </w:rPr>
        <w:t xml:space="preserve"> </w:t>
      </w:r>
      <w:r>
        <w:t>who</w:t>
      </w:r>
      <w:r>
        <w:rPr>
          <w:spacing w:val="-3"/>
        </w:rPr>
        <w:t xml:space="preserve"> </w:t>
      </w:r>
      <w:r>
        <w:t>miss</w:t>
      </w:r>
      <w:r>
        <w:rPr>
          <w:spacing w:val="-3"/>
        </w:rPr>
        <w:t xml:space="preserve"> </w:t>
      </w:r>
      <w:r>
        <w:t>a</w:t>
      </w:r>
      <w:r>
        <w:rPr>
          <w:spacing w:val="-2"/>
        </w:rPr>
        <w:t xml:space="preserve"> </w:t>
      </w:r>
      <w:r>
        <w:t>class</w:t>
      </w:r>
      <w:r>
        <w:rPr>
          <w:spacing w:val="-4"/>
        </w:rPr>
        <w:t xml:space="preserve"> </w:t>
      </w:r>
      <w:r>
        <w:t>because</w:t>
      </w:r>
      <w:r>
        <w:rPr>
          <w:spacing w:val="-3"/>
        </w:rPr>
        <w:t xml:space="preserve"> </w:t>
      </w:r>
      <w:r>
        <w:t>of</w:t>
      </w:r>
      <w:r>
        <w:rPr>
          <w:spacing w:val="-2"/>
        </w:rPr>
        <w:t xml:space="preserve"> </w:t>
      </w:r>
      <w:r>
        <w:t>weather</w:t>
      </w:r>
      <w:r>
        <w:rPr>
          <w:spacing w:val="-3"/>
        </w:rPr>
        <w:t xml:space="preserve"> </w:t>
      </w:r>
      <w:r>
        <w:t>related</w:t>
      </w:r>
      <w:r>
        <w:rPr>
          <w:spacing w:val="-3"/>
        </w:rPr>
        <w:t xml:space="preserve"> </w:t>
      </w:r>
      <w:r>
        <w:t xml:space="preserve">problems when the class is held as scheduled are responsible for assignments as indicated in the </w:t>
      </w:r>
      <w:r>
        <w:rPr>
          <w:spacing w:val="-2"/>
        </w:rPr>
        <w:t>syllabus.</w:t>
      </w:r>
    </w:p>
    <w:p w14:paraId="2F511EBD" w14:textId="77777777" w:rsidR="00054328" w:rsidRDefault="00054328">
      <w:pPr>
        <w:pStyle w:val="BodyText"/>
      </w:pPr>
    </w:p>
    <w:p w14:paraId="2F511EBE" w14:textId="77777777" w:rsidR="00054328" w:rsidRDefault="00A42073">
      <w:pPr>
        <w:pStyle w:val="Heading2"/>
        <w:ind w:left="143"/>
      </w:pPr>
      <w:r>
        <w:rPr>
          <w:u w:val="single"/>
        </w:rPr>
        <w:t>Late</w:t>
      </w:r>
      <w:r>
        <w:rPr>
          <w:spacing w:val="-3"/>
          <w:u w:val="single"/>
        </w:rPr>
        <w:t xml:space="preserve"> </w:t>
      </w:r>
      <w:r>
        <w:rPr>
          <w:u w:val="single"/>
        </w:rPr>
        <w:t>Submissions</w:t>
      </w:r>
      <w:r>
        <w:rPr>
          <w:spacing w:val="-5"/>
          <w:u w:val="single"/>
        </w:rPr>
        <w:t xml:space="preserve"> </w:t>
      </w:r>
      <w:r>
        <w:rPr>
          <w:u w:val="single"/>
        </w:rPr>
        <w:t>and</w:t>
      </w:r>
      <w:r>
        <w:rPr>
          <w:spacing w:val="-3"/>
          <w:u w:val="single"/>
        </w:rPr>
        <w:t xml:space="preserve"> </w:t>
      </w:r>
      <w:r>
        <w:rPr>
          <w:spacing w:val="-2"/>
          <w:u w:val="single"/>
        </w:rPr>
        <w:t>Adjustments</w:t>
      </w:r>
    </w:p>
    <w:p w14:paraId="2F511EBF" w14:textId="77777777" w:rsidR="00054328" w:rsidRDefault="00054328">
      <w:pPr>
        <w:pStyle w:val="BodyText"/>
        <w:rPr>
          <w:b/>
        </w:rPr>
      </w:pPr>
    </w:p>
    <w:p w14:paraId="2F511EC0" w14:textId="77777777" w:rsidR="00054328" w:rsidRDefault="00A42073">
      <w:pPr>
        <w:pStyle w:val="BodyText"/>
        <w:ind w:left="143" w:right="621"/>
      </w:pPr>
      <w:r>
        <w:t>Assignments shall be completed and turned in as specified. Materials submitted for grading shall</w:t>
      </w:r>
      <w:r>
        <w:rPr>
          <w:spacing w:val="-2"/>
        </w:rPr>
        <w:t xml:space="preserve"> </w:t>
      </w:r>
      <w:r>
        <w:t>be</w:t>
      </w:r>
      <w:r>
        <w:rPr>
          <w:spacing w:val="-3"/>
        </w:rPr>
        <w:t xml:space="preserve"> </w:t>
      </w:r>
      <w:r>
        <w:t>orderly,</w:t>
      </w:r>
      <w:r>
        <w:rPr>
          <w:spacing w:val="-4"/>
        </w:rPr>
        <w:t xml:space="preserve"> </w:t>
      </w:r>
      <w:r>
        <w:t>neat,</w:t>
      </w:r>
      <w:r>
        <w:rPr>
          <w:spacing w:val="-4"/>
        </w:rPr>
        <w:t xml:space="preserve"> </w:t>
      </w:r>
      <w:r>
        <w:t>and</w:t>
      </w:r>
      <w:r>
        <w:rPr>
          <w:spacing w:val="-1"/>
        </w:rPr>
        <w:t xml:space="preserve"> </w:t>
      </w:r>
      <w:r>
        <w:t>legible.</w:t>
      </w:r>
      <w:r>
        <w:rPr>
          <w:spacing w:val="40"/>
        </w:rPr>
        <w:t xml:space="preserve"> </w:t>
      </w:r>
      <w:r>
        <w:t>Timeliness</w:t>
      </w:r>
      <w:r>
        <w:rPr>
          <w:spacing w:val="-2"/>
        </w:rPr>
        <w:t xml:space="preserve"> </w:t>
      </w:r>
      <w:r>
        <w:t>and</w:t>
      </w:r>
      <w:r>
        <w:rPr>
          <w:spacing w:val="-3"/>
        </w:rPr>
        <w:t xml:space="preserve"> </w:t>
      </w:r>
      <w:r>
        <w:t>quality</w:t>
      </w:r>
      <w:r>
        <w:rPr>
          <w:spacing w:val="-2"/>
        </w:rPr>
        <w:t xml:space="preserve"> </w:t>
      </w:r>
      <w:r>
        <w:t>of</w:t>
      </w:r>
      <w:r>
        <w:rPr>
          <w:spacing w:val="-4"/>
        </w:rPr>
        <w:t xml:space="preserve"> </w:t>
      </w:r>
      <w:r>
        <w:t>work</w:t>
      </w:r>
      <w:r>
        <w:rPr>
          <w:spacing w:val="-2"/>
        </w:rPr>
        <w:t xml:space="preserve"> </w:t>
      </w:r>
      <w:r>
        <w:t>are</w:t>
      </w:r>
      <w:r>
        <w:rPr>
          <w:spacing w:val="-1"/>
        </w:rPr>
        <w:t xml:space="preserve"> </w:t>
      </w:r>
      <w:r>
        <w:t>essential</w:t>
      </w:r>
      <w:r>
        <w:rPr>
          <w:spacing w:val="-2"/>
        </w:rPr>
        <w:t xml:space="preserve"> </w:t>
      </w:r>
      <w:r>
        <w:t>components</w:t>
      </w:r>
      <w:r>
        <w:rPr>
          <w:spacing w:val="-2"/>
        </w:rPr>
        <w:t xml:space="preserve"> </w:t>
      </w:r>
      <w:r>
        <w:t>of success</w:t>
      </w:r>
      <w:r>
        <w:rPr>
          <w:spacing w:val="-1"/>
        </w:rPr>
        <w:t xml:space="preserve"> </w:t>
      </w:r>
      <w:r>
        <w:t>in</w:t>
      </w:r>
      <w:r>
        <w:rPr>
          <w:spacing w:val="-2"/>
        </w:rPr>
        <w:t xml:space="preserve"> </w:t>
      </w:r>
      <w:r>
        <w:t>the</w:t>
      </w:r>
      <w:r>
        <w:rPr>
          <w:spacing w:val="-2"/>
        </w:rPr>
        <w:t xml:space="preserve"> </w:t>
      </w:r>
      <w:r>
        <w:t>construction field.</w:t>
      </w:r>
      <w:r>
        <w:rPr>
          <w:spacing w:val="40"/>
        </w:rPr>
        <w:t xml:space="preserve"> </w:t>
      </w:r>
      <w:r>
        <w:t>Make-up</w:t>
      </w:r>
      <w:r>
        <w:rPr>
          <w:spacing w:val="-2"/>
        </w:rPr>
        <w:t xml:space="preserve"> </w:t>
      </w:r>
      <w:r>
        <w:t>exams,</w:t>
      </w:r>
      <w:r>
        <w:rPr>
          <w:spacing w:val="-3"/>
        </w:rPr>
        <w:t xml:space="preserve"> </w:t>
      </w:r>
      <w:r>
        <w:t>quizzes</w:t>
      </w:r>
      <w:r>
        <w:rPr>
          <w:spacing w:val="-3"/>
        </w:rPr>
        <w:t xml:space="preserve"> </w:t>
      </w:r>
      <w:r>
        <w:t>or</w:t>
      </w:r>
      <w:r>
        <w:rPr>
          <w:spacing w:val="-2"/>
        </w:rPr>
        <w:t xml:space="preserve"> </w:t>
      </w:r>
      <w:r>
        <w:t>the final</w:t>
      </w:r>
      <w:r>
        <w:rPr>
          <w:spacing w:val="-1"/>
        </w:rPr>
        <w:t xml:space="preserve"> </w:t>
      </w:r>
      <w:r>
        <w:t>exam</w:t>
      </w:r>
      <w:r>
        <w:rPr>
          <w:spacing w:val="-2"/>
        </w:rPr>
        <w:t xml:space="preserve"> </w:t>
      </w:r>
      <w:r>
        <w:t>may</w:t>
      </w:r>
      <w:r>
        <w:rPr>
          <w:spacing w:val="-3"/>
        </w:rPr>
        <w:t xml:space="preserve"> </w:t>
      </w:r>
      <w:r>
        <w:t>not be given unless prior arrangement has been made with your instructor.</w:t>
      </w:r>
      <w:r>
        <w:rPr>
          <w:spacing w:val="40"/>
        </w:rPr>
        <w:t xml:space="preserve"> </w:t>
      </w:r>
      <w:r>
        <w:t>The students will be notified in advance, or during class, of any schedule changes.</w:t>
      </w:r>
      <w:r>
        <w:rPr>
          <w:spacing w:val="40"/>
        </w:rPr>
        <w:t xml:space="preserve"> </w:t>
      </w:r>
      <w:r>
        <w:t>Late submissions of any assignment or project shall receive</w:t>
      </w:r>
      <w:r>
        <w:rPr>
          <w:spacing w:val="-1"/>
        </w:rPr>
        <w:t xml:space="preserve"> </w:t>
      </w:r>
      <w:r>
        <w:t>a</w:t>
      </w:r>
      <w:r>
        <w:rPr>
          <w:spacing w:val="-1"/>
        </w:rPr>
        <w:t xml:space="preserve"> </w:t>
      </w:r>
      <w:r>
        <w:t>grade</w:t>
      </w:r>
      <w:r>
        <w:rPr>
          <w:spacing w:val="-1"/>
        </w:rPr>
        <w:t xml:space="preserve"> </w:t>
      </w:r>
      <w:r>
        <w:t>of zero. Please</w:t>
      </w:r>
      <w:r>
        <w:rPr>
          <w:spacing w:val="-4"/>
        </w:rPr>
        <w:t xml:space="preserve"> </w:t>
      </w:r>
      <w:r>
        <w:t>use the</w:t>
      </w:r>
      <w:r>
        <w:rPr>
          <w:spacing w:val="-1"/>
        </w:rPr>
        <w:t xml:space="preserve"> </w:t>
      </w:r>
      <w:r>
        <w:t>attached</w:t>
      </w:r>
      <w:r>
        <w:rPr>
          <w:spacing w:val="-1"/>
        </w:rPr>
        <w:t xml:space="preserve"> </w:t>
      </w:r>
      <w:r>
        <w:t>Course Schedule as</w:t>
      </w:r>
      <w:r>
        <w:rPr>
          <w:spacing w:val="-2"/>
        </w:rPr>
        <w:t xml:space="preserve"> </w:t>
      </w:r>
      <w:r>
        <w:t>a guideline for preparation and time management.</w:t>
      </w:r>
    </w:p>
    <w:p w14:paraId="2F511EC1" w14:textId="77777777" w:rsidR="00054328" w:rsidRDefault="00054328">
      <w:pPr>
        <w:pStyle w:val="BodyText"/>
        <w:sectPr w:rsidR="00054328">
          <w:pgSz w:w="12240" w:h="15840"/>
          <w:pgMar w:top="580" w:right="720" w:bottom="280" w:left="720" w:header="370" w:footer="0" w:gutter="0"/>
          <w:cols w:space="720"/>
        </w:sectPr>
      </w:pPr>
    </w:p>
    <w:p w14:paraId="2F511EC2" w14:textId="77777777" w:rsidR="00054328" w:rsidRDefault="00054328">
      <w:pPr>
        <w:pStyle w:val="BodyText"/>
      </w:pPr>
    </w:p>
    <w:p w14:paraId="2F511EC3" w14:textId="77777777" w:rsidR="00054328" w:rsidRDefault="00054328">
      <w:pPr>
        <w:pStyle w:val="BodyText"/>
      </w:pPr>
    </w:p>
    <w:p w14:paraId="2F511EC4" w14:textId="77777777" w:rsidR="00054328" w:rsidRDefault="00054328">
      <w:pPr>
        <w:pStyle w:val="BodyText"/>
      </w:pPr>
    </w:p>
    <w:p w14:paraId="2F511EC5" w14:textId="77777777" w:rsidR="00054328" w:rsidRDefault="00054328">
      <w:pPr>
        <w:pStyle w:val="BodyText"/>
        <w:spacing w:before="231"/>
      </w:pPr>
    </w:p>
    <w:p w14:paraId="2F511EC6" w14:textId="77777777" w:rsidR="00054328" w:rsidRDefault="00A42073">
      <w:pPr>
        <w:pStyle w:val="Heading2"/>
        <w:tabs>
          <w:tab w:val="left" w:pos="3743"/>
        </w:tabs>
        <w:ind w:right="3332"/>
      </w:pPr>
      <w:r>
        <w:t>CMGT</w:t>
      </w:r>
      <w:r>
        <w:rPr>
          <w:spacing w:val="40"/>
        </w:rPr>
        <w:t xml:space="preserve"> </w:t>
      </w:r>
      <w:r>
        <w:t>WO1</w:t>
      </w:r>
      <w:r>
        <w:tab/>
        <w:t>Rush</w:t>
      </w:r>
      <w:r>
        <w:rPr>
          <w:spacing w:val="-9"/>
        </w:rPr>
        <w:t xml:space="preserve"> </w:t>
      </w:r>
      <w:r>
        <w:t>Creek</w:t>
      </w:r>
      <w:r>
        <w:rPr>
          <w:spacing w:val="-10"/>
        </w:rPr>
        <w:t xml:space="preserve"> </w:t>
      </w:r>
      <w:r>
        <w:t>Village</w:t>
      </w:r>
      <w:r>
        <w:rPr>
          <w:spacing w:val="-10"/>
        </w:rPr>
        <w:t xml:space="preserve"> </w:t>
      </w:r>
      <w:r>
        <w:t>Experience</w:t>
      </w:r>
      <w:r>
        <w:rPr>
          <w:spacing w:val="-10"/>
        </w:rPr>
        <w:t xml:space="preserve"> </w:t>
      </w:r>
      <w:r>
        <w:t>3 Autumn 2013</w:t>
      </w:r>
    </w:p>
    <w:p w14:paraId="2F511EC7" w14:textId="77777777" w:rsidR="00054328" w:rsidRDefault="00A42073">
      <w:pPr>
        <w:ind w:left="144"/>
        <w:rPr>
          <w:b/>
          <w:sz w:val="24"/>
        </w:rPr>
      </w:pPr>
      <w:r>
        <w:rPr>
          <w:b/>
          <w:sz w:val="24"/>
          <w:u w:val="single"/>
        </w:rPr>
        <w:t>Your</w:t>
      </w:r>
      <w:r>
        <w:rPr>
          <w:b/>
          <w:spacing w:val="-2"/>
          <w:sz w:val="24"/>
          <w:u w:val="single"/>
        </w:rPr>
        <w:t xml:space="preserve"> Instructor</w:t>
      </w:r>
    </w:p>
    <w:p w14:paraId="2F511EC8" w14:textId="77777777" w:rsidR="00054328" w:rsidRDefault="00054328">
      <w:pPr>
        <w:pStyle w:val="BodyText"/>
        <w:rPr>
          <w:b/>
        </w:rPr>
      </w:pPr>
    </w:p>
    <w:p w14:paraId="2F511EC9" w14:textId="77777777" w:rsidR="00054328" w:rsidRDefault="00A42073">
      <w:pPr>
        <w:pStyle w:val="BodyText"/>
        <w:ind w:left="143" w:right="621"/>
      </w:pPr>
      <w:r>
        <w:t>Your instructor is an experienced design professional registered architect and</w:t>
      </w:r>
      <w:r>
        <w:rPr>
          <w:spacing w:val="40"/>
        </w:rPr>
        <w:t xml:space="preserve"> </w:t>
      </w:r>
      <w:r>
        <w:t>LEED Accredited Professional.</w:t>
      </w:r>
      <w:r>
        <w:rPr>
          <w:spacing w:val="40"/>
        </w:rPr>
        <w:t xml:space="preserve"> </w:t>
      </w:r>
      <w:r>
        <w:t>You are encouraged to interact with your instructor to discuss your educational goals, classes, career opportunities, transferring to a four year institution, scholarship</w:t>
      </w:r>
      <w:r>
        <w:rPr>
          <w:spacing w:val="-4"/>
        </w:rPr>
        <w:t xml:space="preserve"> </w:t>
      </w:r>
      <w:r>
        <w:t>and</w:t>
      </w:r>
      <w:r>
        <w:rPr>
          <w:spacing w:val="-2"/>
        </w:rPr>
        <w:t xml:space="preserve"> </w:t>
      </w:r>
      <w:r>
        <w:t>grant</w:t>
      </w:r>
      <w:r>
        <w:rPr>
          <w:spacing w:val="-5"/>
        </w:rPr>
        <w:t xml:space="preserve"> </w:t>
      </w:r>
      <w:r>
        <w:t>opportunities,</w:t>
      </w:r>
      <w:r>
        <w:rPr>
          <w:spacing w:val="-2"/>
        </w:rPr>
        <w:t xml:space="preserve"> </w:t>
      </w:r>
      <w:r>
        <w:t>and</w:t>
      </w:r>
      <w:r>
        <w:rPr>
          <w:spacing w:val="-2"/>
        </w:rPr>
        <w:t xml:space="preserve"> </w:t>
      </w:r>
      <w:r>
        <w:t>the</w:t>
      </w:r>
      <w:r>
        <w:rPr>
          <w:spacing w:val="-4"/>
        </w:rPr>
        <w:t xml:space="preserve"> </w:t>
      </w:r>
      <w:r>
        <w:t>field</w:t>
      </w:r>
      <w:r>
        <w:rPr>
          <w:spacing w:val="-2"/>
        </w:rPr>
        <w:t xml:space="preserve"> </w:t>
      </w:r>
      <w:r>
        <w:t>of</w:t>
      </w:r>
      <w:r>
        <w:rPr>
          <w:spacing w:val="-2"/>
        </w:rPr>
        <w:t xml:space="preserve"> </w:t>
      </w:r>
      <w:r>
        <w:t>Construction</w:t>
      </w:r>
      <w:r>
        <w:rPr>
          <w:spacing w:val="-2"/>
        </w:rPr>
        <w:t xml:space="preserve"> </w:t>
      </w:r>
      <w:r>
        <w:t>Management.</w:t>
      </w:r>
      <w:r>
        <w:rPr>
          <w:spacing w:val="40"/>
        </w:rPr>
        <w:t xml:space="preserve"> </w:t>
      </w:r>
      <w:r>
        <w:t>If</w:t>
      </w:r>
      <w:r>
        <w:rPr>
          <w:spacing w:val="-2"/>
        </w:rPr>
        <w:t xml:space="preserve"> </w:t>
      </w:r>
      <w:r>
        <w:t>you</w:t>
      </w:r>
      <w:r>
        <w:rPr>
          <w:spacing w:val="-4"/>
        </w:rPr>
        <w:t xml:space="preserve"> </w:t>
      </w:r>
      <w:r>
        <w:t>are</w:t>
      </w:r>
      <w:r>
        <w:rPr>
          <w:spacing w:val="-2"/>
        </w:rPr>
        <w:t xml:space="preserve"> </w:t>
      </w:r>
      <w:r>
        <w:t>in</w:t>
      </w:r>
      <w:r>
        <w:rPr>
          <w:spacing w:val="-2"/>
        </w:rPr>
        <w:t xml:space="preserve"> </w:t>
      </w:r>
      <w:r>
        <w:t>a program of study other than CMGT, contact the Construction Sciences &amp; Engineering Technology Department for assistance (614-287-5030)</w:t>
      </w:r>
    </w:p>
    <w:p w14:paraId="2F511ECA" w14:textId="77777777" w:rsidR="00054328" w:rsidRDefault="00A42073">
      <w:pPr>
        <w:pStyle w:val="Heading2"/>
        <w:spacing w:before="274"/>
        <w:ind w:left="143"/>
      </w:pPr>
      <w:r>
        <w:rPr>
          <w:u w:val="single"/>
        </w:rPr>
        <w:t>CSCC</w:t>
      </w:r>
      <w:r>
        <w:rPr>
          <w:spacing w:val="-3"/>
          <w:u w:val="single"/>
        </w:rPr>
        <w:t xml:space="preserve"> </w:t>
      </w:r>
      <w:r>
        <w:rPr>
          <w:u w:val="single"/>
        </w:rPr>
        <w:t>Student</w:t>
      </w:r>
      <w:r>
        <w:rPr>
          <w:spacing w:val="-3"/>
          <w:u w:val="single"/>
        </w:rPr>
        <w:t xml:space="preserve"> </w:t>
      </w:r>
      <w:r>
        <w:rPr>
          <w:u w:val="single"/>
        </w:rPr>
        <w:t>CSI</w:t>
      </w:r>
      <w:r>
        <w:rPr>
          <w:spacing w:val="-1"/>
          <w:u w:val="single"/>
        </w:rPr>
        <w:t xml:space="preserve"> </w:t>
      </w:r>
      <w:r>
        <w:rPr>
          <w:spacing w:val="-2"/>
          <w:u w:val="single"/>
        </w:rPr>
        <w:t>Chapter</w:t>
      </w:r>
    </w:p>
    <w:p w14:paraId="2F511ECB" w14:textId="77777777" w:rsidR="00054328" w:rsidRDefault="00A42073">
      <w:pPr>
        <w:pStyle w:val="BodyText"/>
        <w:spacing w:before="276"/>
        <w:ind w:left="143" w:right="621"/>
      </w:pPr>
      <w:r>
        <w:t xml:space="preserve">The </w:t>
      </w:r>
      <w:r>
        <w:rPr>
          <w:b/>
        </w:rPr>
        <w:t xml:space="preserve">Construction Specifications Institute </w:t>
      </w:r>
      <w:r>
        <w:t xml:space="preserve">(CSI) is a national professional association that provides technical information and products, continuing education, professional conferences, and product shows to enhance communication among all the nonresidential building design and construction industry's disciplines and meet the industry's need for a common system of organizing and presenting construction documents. Founded in 1948, </w:t>
      </w:r>
      <w:proofErr w:type="gramStart"/>
      <w:r>
        <w:t>the nearly</w:t>
      </w:r>
      <w:proofErr w:type="gramEnd"/>
      <w:r>
        <w:t xml:space="preserve"> 18,000 membership</w:t>
      </w:r>
      <w:r>
        <w:rPr>
          <w:spacing w:val="-1"/>
        </w:rPr>
        <w:t xml:space="preserve"> </w:t>
      </w:r>
      <w:r>
        <w:t>includes</w:t>
      </w:r>
      <w:r>
        <w:rPr>
          <w:spacing w:val="-4"/>
        </w:rPr>
        <w:t xml:space="preserve"> </w:t>
      </w:r>
      <w:r>
        <w:t>architects,</w:t>
      </w:r>
      <w:r>
        <w:rPr>
          <w:spacing w:val="-4"/>
        </w:rPr>
        <w:t xml:space="preserve"> </w:t>
      </w:r>
      <w:r>
        <w:t>engineers,</w:t>
      </w:r>
      <w:r>
        <w:rPr>
          <w:spacing w:val="-4"/>
        </w:rPr>
        <w:t xml:space="preserve"> </w:t>
      </w:r>
      <w:r>
        <w:t>specification</w:t>
      </w:r>
      <w:r>
        <w:rPr>
          <w:spacing w:val="-1"/>
        </w:rPr>
        <w:t xml:space="preserve"> </w:t>
      </w:r>
      <w:r>
        <w:t>writers,</w:t>
      </w:r>
      <w:r>
        <w:rPr>
          <w:spacing w:val="-2"/>
        </w:rPr>
        <w:t xml:space="preserve"> </w:t>
      </w:r>
      <w:r>
        <w:t>contractors,</w:t>
      </w:r>
      <w:r>
        <w:rPr>
          <w:spacing w:val="-1"/>
        </w:rPr>
        <w:t xml:space="preserve"> </w:t>
      </w:r>
      <w:r>
        <w:t>building</w:t>
      </w:r>
      <w:r>
        <w:rPr>
          <w:spacing w:val="-3"/>
        </w:rPr>
        <w:t xml:space="preserve"> </w:t>
      </w:r>
      <w:r>
        <w:t>owners, and mate</w:t>
      </w:r>
      <w:r>
        <w:t>rial suppliers.</w:t>
      </w:r>
      <w:r>
        <w:rPr>
          <w:spacing w:val="40"/>
        </w:rPr>
        <w:t xml:space="preserve"> </w:t>
      </w:r>
      <w:r>
        <w:t>CSI’s improved communication and unprecedented teamwork help to develop innovative products</w:t>
      </w:r>
      <w:r>
        <w:rPr>
          <w:spacing w:val="-2"/>
        </w:rPr>
        <w:t xml:space="preserve"> </w:t>
      </w:r>
      <w:r>
        <w:t>and</w:t>
      </w:r>
      <w:r>
        <w:rPr>
          <w:spacing w:val="-1"/>
        </w:rPr>
        <w:t xml:space="preserve"> </w:t>
      </w:r>
      <w:r>
        <w:t>services of benefit</w:t>
      </w:r>
      <w:r>
        <w:rPr>
          <w:spacing w:val="-2"/>
        </w:rPr>
        <w:t xml:space="preserve"> </w:t>
      </w:r>
      <w:r>
        <w:t>to</w:t>
      </w:r>
      <w:r>
        <w:rPr>
          <w:spacing w:val="-1"/>
        </w:rPr>
        <w:t xml:space="preserve"> </w:t>
      </w:r>
      <w:r>
        <w:t>all involved in</w:t>
      </w:r>
      <w:r>
        <w:rPr>
          <w:spacing w:val="-2"/>
        </w:rPr>
        <w:t xml:space="preserve"> </w:t>
      </w:r>
      <w:r>
        <w:t>construction.</w:t>
      </w:r>
      <w:r>
        <w:rPr>
          <w:spacing w:val="40"/>
        </w:rPr>
        <w:t xml:space="preserve"> </w:t>
      </w:r>
      <w:r>
        <w:t>The CSCC student</w:t>
      </w:r>
      <w:r>
        <w:rPr>
          <w:spacing w:val="-1"/>
        </w:rPr>
        <w:t xml:space="preserve"> </w:t>
      </w:r>
      <w:r>
        <w:t>chapter</w:t>
      </w:r>
      <w:r>
        <w:rPr>
          <w:spacing w:val="-3"/>
        </w:rPr>
        <w:t xml:space="preserve"> </w:t>
      </w:r>
      <w:r>
        <w:t>meets</w:t>
      </w:r>
      <w:r>
        <w:rPr>
          <w:spacing w:val="-7"/>
        </w:rPr>
        <w:t xml:space="preserve"> </w:t>
      </w:r>
      <w:r>
        <w:t>monthly,</w:t>
      </w:r>
      <w:r>
        <w:rPr>
          <w:spacing w:val="-4"/>
        </w:rPr>
        <w:t xml:space="preserve"> </w:t>
      </w:r>
      <w:r>
        <w:t>and</w:t>
      </w:r>
      <w:r>
        <w:rPr>
          <w:spacing w:val="-3"/>
        </w:rPr>
        <w:t xml:space="preserve"> </w:t>
      </w:r>
      <w:r>
        <w:t>students</w:t>
      </w:r>
      <w:r>
        <w:rPr>
          <w:spacing w:val="-4"/>
        </w:rPr>
        <w:t xml:space="preserve"> </w:t>
      </w:r>
      <w:r>
        <w:t>are</w:t>
      </w:r>
      <w:r>
        <w:rPr>
          <w:spacing w:val="-1"/>
        </w:rPr>
        <w:t xml:space="preserve"> </w:t>
      </w:r>
      <w:r>
        <w:t>encouraged</w:t>
      </w:r>
      <w:r>
        <w:rPr>
          <w:spacing w:val="-3"/>
        </w:rPr>
        <w:t xml:space="preserve"> </w:t>
      </w:r>
      <w:r>
        <w:t>to</w:t>
      </w:r>
      <w:r>
        <w:rPr>
          <w:spacing w:val="-1"/>
        </w:rPr>
        <w:t xml:space="preserve"> </w:t>
      </w:r>
      <w:r>
        <w:t>investigate</w:t>
      </w:r>
      <w:r>
        <w:rPr>
          <w:spacing w:val="-3"/>
        </w:rPr>
        <w:t xml:space="preserve"> </w:t>
      </w:r>
      <w:r>
        <w:t>how</w:t>
      </w:r>
      <w:r>
        <w:rPr>
          <w:spacing w:val="-5"/>
        </w:rPr>
        <w:t xml:space="preserve"> </w:t>
      </w:r>
      <w:r>
        <w:t>this</w:t>
      </w:r>
      <w:r>
        <w:rPr>
          <w:spacing w:val="-2"/>
        </w:rPr>
        <w:t xml:space="preserve"> </w:t>
      </w:r>
      <w:r>
        <w:t>affiliation and opportunity to earn the Construction Document Technologist (CDT) credential provides greater understanding and access to careers in the construction industry.</w:t>
      </w:r>
      <w:r>
        <w:rPr>
          <w:spacing w:val="40"/>
        </w:rPr>
        <w:t xml:space="preserve"> </w:t>
      </w:r>
      <w:r>
        <w:t>Assoc. Prof. Dean</w:t>
      </w:r>
    </w:p>
    <w:p w14:paraId="2F511ECC" w14:textId="77777777" w:rsidR="00054328" w:rsidRDefault="00A42073">
      <w:pPr>
        <w:pStyle w:val="BodyText"/>
        <w:ind w:left="143" w:right="621"/>
      </w:pPr>
      <w:r>
        <w:t>M.</w:t>
      </w:r>
      <w:r>
        <w:rPr>
          <w:spacing w:val="-3"/>
        </w:rPr>
        <w:t xml:space="preserve"> </w:t>
      </w:r>
      <w:r>
        <w:t>Bortz,</w:t>
      </w:r>
      <w:r>
        <w:rPr>
          <w:spacing w:val="-3"/>
        </w:rPr>
        <w:t xml:space="preserve"> </w:t>
      </w:r>
      <w:r>
        <w:t>CSI,</w:t>
      </w:r>
      <w:r>
        <w:rPr>
          <w:spacing w:val="-3"/>
        </w:rPr>
        <w:t xml:space="preserve"> </w:t>
      </w:r>
      <w:r>
        <w:t>CDT</w:t>
      </w:r>
      <w:r>
        <w:rPr>
          <w:spacing w:val="-4"/>
        </w:rPr>
        <w:t xml:space="preserve"> </w:t>
      </w:r>
      <w:r>
        <w:t>is</w:t>
      </w:r>
      <w:r>
        <w:rPr>
          <w:spacing w:val="-4"/>
        </w:rPr>
        <w:t xml:space="preserve"> </w:t>
      </w:r>
      <w:r>
        <w:t>the</w:t>
      </w:r>
      <w:r>
        <w:rPr>
          <w:spacing w:val="-3"/>
        </w:rPr>
        <w:t xml:space="preserve"> </w:t>
      </w:r>
      <w:r>
        <w:t>current</w:t>
      </w:r>
      <w:r>
        <w:rPr>
          <w:spacing w:val="-3"/>
        </w:rPr>
        <w:t xml:space="preserve"> </w:t>
      </w:r>
      <w:r>
        <w:t>student</w:t>
      </w:r>
      <w:r>
        <w:rPr>
          <w:spacing w:val="-3"/>
        </w:rPr>
        <w:t xml:space="preserve"> </w:t>
      </w:r>
      <w:r>
        <w:t>chapter</w:t>
      </w:r>
      <w:r>
        <w:rPr>
          <w:spacing w:val="-5"/>
        </w:rPr>
        <w:t xml:space="preserve"> </w:t>
      </w:r>
      <w:r>
        <w:t>faculty</w:t>
      </w:r>
      <w:r>
        <w:rPr>
          <w:spacing w:val="-4"/>
        </w:rPr>
        <w:t xml:space="preserve"> </w:t>
      </w:r>
      <w:r>
        <w:t>advisor.</w:t>
      </w:r>
      <w:r>
        <w:rPr>
          <w:spacing w:val="-3"/>
        </w:rPr>
        <w:t xml:space="preserve"> </w:t>
      </w:r>
      <w:r>
        <w:t xml:space="preserve">(614-287-5033, </w:t>
      </w:r>
      <w:hyperlink r:id="rId17">
        <w:r>
          <w:rPr>
            <w:color w:val="0000FF"/>
            <w:spacing w:val="-2"/>
            <w:u w:val="single" w:color="0000FF"/>
          </w:rPr>
          <w:t>dbortz@cscc.edu</w:t>
        </w:r>
      </w:hyperlink>
      <w:r>
        <w:rPr>
          <w:spacing w:val="-2"/>
        </w:rPr>
        <w:t>)</w:t>
      </w:r>
    </w:p>
    <w:p w14:paraId="2F511ECD" w14:textId="77777777" w:rsidR="00054328" w:rsidRDefault="00054328">
      <w:pPr>
        <w:pStyle w:val="BodyText"/>
      </w:pPr>
    </w:p>
    <w:p w14:paraId="2F511ECE" w14:textId="77777777" w:rsidR="00054328" w:rsidRDefault="00054328">
      <w:pPr>
        <w:pStyle w:val="BodyText"/>
      </w:pPr>
    </w:p>
    <w:p w14:paraId="2F511ECF" w14:textId="77777777" w:rsidR="00054328" w:rsidRDefault="00A42073">
      <w:pPr>
        <w:pStyle w:val="Heading2"/>
      </w:pPr>
      <w:r>
        <w:rPr>
          <w:u w:val="single"/>
        </w:rPr>
        <w:t>American</w:t>
      </w:r>
      <w:r>
        <w:rPr>
          <w:spacing w:val="-8"/>
          <w:u w:val="single"/>
        </w:rPr>
        <w:t xml:space="preserve"> </w:t>
      </w:r>
      <w:r>
        <w:rPr>
          <w:u w:val="single"/>
        </w:rPr>
        <w:t>Society</w:t>
      </w:r>
      <w:r>
        <w:rPr>
          <w:spacing w:val="-1"/>
          <w:u w:val="single"/>
        </w:rPr>
        <w:t xml:space="preserve"> </w:t>
      </w:r>
      <w:r>
        <w:rPr>
          <w:u w:val="single"/>
        </w:rPr>
        <w:t>for</w:t>
      </w:r>
      <w:r>
        <w:rPr>
          <w:spacing w:val="-5"/>
          <w:u w:val="single"/>
        </w:rPr>
        <w:t xml:space="preserve"> </w:t>
      </w:r>
      <w:r>
        <w:rPr>
          <w:u w:val="single"/>
        </w:rPr>
        <w:t>Safety</w:t>
      </w:r>
      <w:r>
        <w:rPr>
          <w:spacing w:val="-3"/>
          <w:u w:val="single"/>
        </w:rPr>
        <w:t xml:space="preserve"> </w:t>
      </w:r>
      <w:r>
        <w:rPr>
          <w:u w:val="single"/>
        </w:rPr>
        <w:t>Engineers</w:t>
      </w:r>
      <w:r>
        <w:rPr>
          <w:spacing w:val="-2"/>
          <w:u w:val="single"/>
        </w:rPr>
        <w:t xml:space="preserve"> </w:t>
      </w:r>
      <w:r>
        <w:rPr>
          <w:u w:val="single"/>
        </w:rPr>
        <w:t>(ASSE)</w:t>
      </w:r>
      <w:r>
        <w:rPr>
          <w:spacing w:val="-3"/>
          <w:u w:val="single"/>
        </w:rPr>
        <w:t xml:space="preserve"> </w:t>
      </w:r>
      <w:r>
        <w:rPr>
          <w:u w:val="single"/>
        </w:rPr>
        <w:t>Student</w:t>
      </w:r>
      <w:r>
        <w:rPr>
          <w:spacing w:val="-3"/>
          <w:u w:val="single"/>
        </w:rPr>
        <w:t xml:space="preserve"> </w:t>
      </w:r>
      <w:r>
        <w:rPr>
          <w:spacing w:val="-2"/>
          <w:u w:val="single"/>
        </w:rPr>
        <w:t>Chapter</w:t>
      </w:r>
    </w:p>
    <w:p w14:paraId="2F511ED0" w14:textId="77777777" w:rsidR="00054328" w:rsidRDefault="00054328">
      <w:pPr>
        <w:pStyle w:val="BodyText"/>
        <w:rPr>
          <w:b/>
        </w:rPr>
      </w:pPr>
    </w:p>
    <w:p w14:paraId="2F511ED1" w14:textId="77777777" w:rsidR="00054328" w:rsidRDefault="00A42073">
      <w:pPr>
        <w:pStyle w:val="BodyText"/>
        <w:ind w:left="144" w:right="621"/>
      </w:pPr>
      <w:r>
        <w:t>The oldest safety association in the world now has a student chapter at CSCC.</w:t>
      </w:r>
      <w:r>
        <w:rPr>
          <w:spacing w:val="40"/>
        </w:rPr>
        <w:t xml:space="preserve"> </w:t>
      </w:r>
      <w:r>
        <w:t>This is an international</w:t>
      </w:r>
      <w:r>
        <w:rPr>
          <w:spacing w:val="-7"/>
        </w:rPr>
        <w:t xml:space="preserve"> </w:t>
      </w:r>
      <w:r>
        <w:t>professional</w:t>
      </w:r>
      <w:r>
        <w:rPr>
          <w:spacing w:val="-4"/>
        </w:rPr>
        <w:t xml:space="preserve"> </w:t>
      </w:r>
      <w:r>
        <w:t>association</w:t>
      </w:r>
      <w:r>
        <w:rPr>
          <w:spacing w:val="-5"/>
        </w:rPr>
        <w:t xml:space="preserve"> </w:t>
      </w:r>
      <w:r>
        <w:t>that</w:t>
      </w:r>
      <w:r>
        <w:rPr>
          <w:spacing w:val="-3"/>
        </w:rPr>
        <w:t xml:space="preserve"> </w:t>
      </w:r>
      <w:r>
        <w:t>provides</w:t>
      </w:r>
      <w:r>
        <w:rPr>
          <w:spacing w:val="-6"/>
        </w:rPr>
        <w:t xml:space="preserve"> </w:t>
      </w:r>
      <w:r>
        <w:t>networking,</w:t>
      </w:r>
      <w:r>
        <w:rPr>
          <w:spacing w:val="-3"/>
        </w:rPr>
        <w:t xml:space="preserve"> </w:t>
      </w:r>
      <w:r>
        <w:t>credentialing,</w:t>
      </w:r>
      <w:r>
        <w:rPr>
          <w:spacing w:val="-6"/>
        </w:rPr>
        <w:t xml:space="preserve"> </w:t>
      </w:r>
      <w:r>
        <w:t>and</w:t>
      </w:r>
      <w:r>
        <w:rPr>
          <w:spacing w:val="-5"/>
        </w:rPr>
        <w:t xml:space="preserve"> </w:t>
      </w:r>
      <w:r>
        <w:t>education</w:t>
      </w:r>
      <w:r>
        <w:rPr>
          <w:spacing w:val="-3"/>
        </w:rPr>
        <w:t xml:space="preserve"> </w:t>
      </w:r>
      <w:r>
        <w:t>to current and aspiring safety professionals.</w:t>
      </w:r>
      <w:r>
        <w:rPr>
          <w:spacing w:val="40"/>
        </w:rPr>
        <w:t xml:space="preserve"> </w:t>
      </w:r>
      <w:r>
        <w:t xml:space="preserve">Prof. Jeffrey Bates, Ph.D., is the current faculty advisor (614-287-3652, </w:t>
      </w:r>
      <w:hyperlink r:id="rId18">
        <w:r>
          <w:rPr>
            <w:color w:val="0000FF"/>
            <w:u w:val="single" w:color="0000FF"/>
          </w:rPr>
          <w:t>Jbates@cscc.edu</w:t>
        </w:r>
      </w:hyperlink>
      <w:r>
        <w:t>)</w:t>
      </w:r>
    </w:p>
    <w:p w14:paraId="2F511ED2" w14:textId="77777777" w:rsidR="00054328" w:rsidRDefault="00054328">
      <w:pPr>
        <w:pStyle w:val="BodyText"/>
      </w:pPr>
    </w:p>
    <w:p w14:paraId="2F511ED3" w14:textId="77777777" w:rsidR="00054328" w:rsidRDefault="00A42073">
      <w:pPr>
        <w:pStyle w:val="Heading2"/>
        <w:tabs>
          <w:tab w:val="left" w:pos="2860"/>
          <w:tab w:val="left" w:pos="10259"/>
        </w:tabs>
        <w:ind w:left="720"/>
      </w:pPr>
      <w:r>
        <w:rPr>
          <w:noProof/>
        </w:rPr>
        <mc:AlternateContent>
          <mc:Choice Requires="wps">
            <w:drawing>
              <wp:anchor distT="0" distB="0" distL="0" distR="0" simplePos="0" relativeHeight="487392256" behindDoc="1" locked="0" layoutInCell="1" allowOverlap="1" wp14:anchorId="2F511F32" wp14:editId="2F511F33">
                <wp:simplePos x="0" y="0"/>
                <wp:positionH relativeFrom="page">
                  <wp:posOffset>548640</wp:posOffset>
                </wp:positionH>
                <wp:positionV relativeFrom="paragraph">
                  <wp:posOffset>103770</wp:posOffset>
                </wp:positionV>
                <wp:extent cx="17240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1270"/>
                        </a:xfrm>
                        <a:custGeom>
                          <a:avLst/>
                          <a:gdLst/>
                          <a:ahLst/>
                          <a:cxnLst/>
                          <a:rect l="l" t="t" r="r" b="b"/>
                          <a:pathLst>
                            <a:path w="1724025">
                              <a:moveTo>
                                <a:pt x="0" y="0"/>
                              </a:moveTo>
                              <a:lnTo>
                                <a:pt x="172365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C99C278" id="Graphic 3" o:spid="_x0000_s1026" style="position:absolute;margin-left:43.2pt;margin-top:8.15pt;width:135.75pt;height:.1pt;z-index:-15924224;visibility:visible;mso-wrap-style:square;mso-wrap-distance-left:0;mso-wrap-distance-top:0;mso-wrap-distance-right:0;mso-wrap-distance-bottom:0;mso-position-horizontal:absolute;mso-position-horizontal-relative:page;mso-position-vertical:absolute;mso-position-vertical-relative:text;v-text-anchor:top" coordsize="172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" path="m,l1723659,e" filled="f" strokeweight=".37253mm">
                <v:stroke dashstyle="dash"/>
                <v:path arrowok="t"/>
                <w10:wrap anchorx="page"/>
              </v:shape>
            </w:pict>
          </mc:Fallback>
        </mc:AlternateContent>
      </w:r>
      <w:r>
        <w:rPr>
          <w:u w:val="single"/>
        </w:rPr>
        <w:tab/>
        <w:t>(Detach</w:t>
      </w:r>
      <w:r>
        <w:rPr>
          <w:spacing w:val="-8"/>
          <w:u w:val="single"/>
        </w:rPr>
        <w:t xml:space="preserve"> </w:t>
      </w:r>
      <w:r>
        <w:rPr>
          <w:u w:val="single"/>
        </w:rPr>
        <w:t>at</w:t>
      </w:r>
      <w:r>
        <w:rPr>
          <w:spacing w:val="-6"/>
          <w:u w:val="single"/>
        </w:rPr>
        <w:t xml:space="preserve"> </w:t>
      </w:r>
      <w:r>
        <w:rPr>
          <w:u w:val="single"/>
        </w:rPr>
        <w:t>line</w:t>
      </w:r>
      <w:r>
        <w:rPr>
          <w:spacing w:val="-7"/>
          <w:u w:val="single"/>
        </w:rPr>
        <w:t xml:space="preserve"> </w:t>
      </w:r>
      <w:r>
        <w:rPr>
          <w:u w:val="single"/>
        </w:rPr>
        <w:t>and</w:t>
      </w:r>
      <w:r>
        <w:rPr>
          <w:spacing w:val="-5"/>
          <w:u w:val="single"/>
        </w:rPr>
        <w:t xml:space="preserve"> </w:t>
      </w:r>
      <w:r>
        <w:rPr>
          <w:u w:val="single"/>
        </w:rPr>
        <w:t>return</w:t>
      </w:r>
      <w:r>
        <w:rPr>
          <w:spacing w:val="-6"/>
          <w:u w:val="single"/>
        </w:rPr>
        <w:t xml:space="preserve"> </w:t>
      </w:r>
      <w:r>
        <w:rPr>
          <w:u w:val="single"/>
        </w:rPr>
        <w:t>to</w:t>
      </w:r>
      <w:r>
        <w:rPr>
          <w:spacing w:val="-5"/>
          <w:u w:val="single"/>
        </w:rPr>
        <w:t xml:space="preserve"> </w:t>
      </w:r>
      <w:r>
        <w:rPr>
          <w:u w:val="single"/>
        </w:rPr>
        <w:t>instructor)--------------------------------</w:t>
      </w:r>
      <w:r>
        <w:rPr>
          <w:spacing w:val="-10"/>
          <w:u w:val="single"/>
        </w:rPr>
        <w:t>-</w:t>
      </w:r>
      <w:r>
        <w:rPr>
          <w:u w:val="single"/>
        </w:rPr>
        <w:tab/>
      </w:r>
    </w:p>
    <w:p w14:paraId="2F511ED4" w14:textId="77777777" w:rsidR="00054328" w:rsidRDefault="00054328">
      <w:pPr>
        <w:pStyle w:val="BodyText"/>
        <w:spacing w:before="19"/>
        <w:rPr>
          <w:b/>
        </w:rPr>
      </w:pPr>
    </w:p>
    <w:p w14:paraId="2F511ED5" w14:textId="77777777" w:rsidR="00054328" w:rsidRDefault="00A42073">
      <w:pPr>
        <w:ind w:left="143" w:right="621"/>
        <w:rPr>
          <w:sz w:val="24"/>
        </w:rPr>
      </w:pPr>
      <w:r>
        <w:rPr>
          <w:sz w:val="24"/>
        </w:rPr>
        <w:t xml:space="preserve">I have read and understand the College Policy Requirements as stated in the </w:t>
      </w:r>
      <w:r>
        <w:rPr>
          <w:b/>
          <w:sz w:val="24"/>
        </w:rPr>
        <w:t>CMGT 2994 Special</w:t>
      </w:r>
      <w:r>
        <w:rPr>
          <w:b/>
          <w:spacing w:val="-5"/>
          <w:sz w:val="24"/>
        </w:rPr>
        <w:t xml:space="preserve"> </w:t>
      </w:r>
      <w:r>
        <w:rPr>
          <w:b/>
          <w:sz w:val="24"/>
        </w:rPr>
        <w:t>Topics</w:t>
      </w:r>
      <w:r>
        <w:rPr>
          <w:b/>
          <w:spacing w:val="-2"/>
          <w:sz w:val="24"/>
        </w:rPr>
        <w:t xml:space="preserve"> </w:t>
      </w:r>
      <w:r>
        <w:rPr>
          <w:b/>
          <w:sz w:val="24"/>
        </w:rPr>
        <w:t>Reush</w:t>
      </w:r>
      <w:r>
        <w:rPr>
          <w:b/>
          <w:spacing w:val="-3"/>
          <w:sz w:val="24"/>
        </w:rPr>
        <w:t xml:space="preserve"> </w:t>
      </w:r>
      <w:r>
        <w:rPr>
          <w:b/>
          <w:sz w:val="24"/>
        </w:rPr>
        <w:t>Creek</w:t>
      </w:r>
      <w:r>
        <w:rPr>
          <w:b/>
          <w:spacing w:val="-4"/>
          <w:sz w:val="24"/>
        </w:rPr>
        <w:t xml:space="preserve"> </w:t>
      </w:r>
      <w:r>
        <w:rPr>
          <w:b/>
          <w:sz w:val="24"/>
        </w:rPr>
        <w:t>Village</w:t>
      </w:r>
      <w:r>
        <w:rPr>
          <w:b/>
          <w:spacing w:val="-2"/>
          <w:sz w:val="24"/>
        </w:rPr>
        <w:t xml:space="preserve"> </w:t>
      </w:r>
      <w:r>
        <w:rPr>
          <w:b/>
          <w:sz w:val="24"/>
        </w:rPr>
        <w:t>Experience</w:t>
      </w:r>
      <w:r>
        <w:rPr>
          <w:b/>
          <w:spacing w:val="-2"/>
          <w:sz w:val="24"/>
        </w:rPr>
        <w:t xml:space="preserve"> </w:t>
      </w:r>
      <w:r>
        <w:rPr>
          <w:b/>
          <w:sz w:val="24"/>
        </w:rPr>
        <w:t>Autumn</w:t>
      </w:r>
      <w:r>
        <w:rPr>
          <w:b/>
          <w:spacing w:val="-3"/>
          <w:sz w:val="24"/>
        </w:rPr>
        <w:t xml:space="preserve"> </w:t>
      </w:r>
      <w:r>
        <w:rPr>
          <w:b/>
          <w:sz w:val="24"/>
        </w:rPr>
        <w:t>2013</w:t>
      </w:r>
      <w:r>
        <w:rPr>
          <w:b/>
          <w:spacing w:val="-3"/>
          <w:sz w:val="24"/>
        </w:rPr>
        <w:t xml:space="preserve"> </w:t>
      </w:r>
      <w:r>
        <w:rPr>
          <w:sz w:val="24"/>
        </w:rPr>
        <w:t>Syllabus.</w:t>
      </w:r>
      <w:r>
        <w:rPr>
          <w:spacing w:val="40"/>
          <w:sz w:val="24"/>
        </w:rPr>
        <w:t xml:space="preserve"> </w:t>
      </w:r>
      <w:r>
        <w:rPr>
          <w:sz w:val="24"/>
        </w:rPr>
        <w:t>I</w:t>
      </w:r>
      <w:r>
        <w:rPr>
          <w:spacing w:val="-2"/>
          <w:sz w:val="24"/>
        </w:rPr>
        <w:t xml:space="preserve"> </w:t>
      </w:r>
      <w:r>
        <w:rPr>
          <w:sz w:val="24"/>
        </w:rPr>
        <w:t>understand</w:t>
      </w:r>
      <w:r>
        <w:rPr>
          <w:spacing w:val="-4"/>
          <w:sz w:val="24"/>
        </w:rPr>
        <w:t xml:space="preserve"> </w:t>
      </w:r>
      <w:r>
        <w:rPr>
          <w:sz w:val="24"/>
        </w:rPr>
        <w:t>that late submission of work will not be accepted without prior arrangement.</w:t>
      </w:r>
      <w:r>
        <w:rPr>
          <w:spacing w:val="40"/>
          <w:sz w:val="24"/>
        </w:rPr>
        <w:t xml:space="preserve"> </w:t>
      </w:r>
      <w:r>
        <w:rPr>
          <w:sz w:val="24"/>
        </w:rPr>
        <w:t>Lack of participation will result in lowering my final grade.</w:t>
      </w:r>
    </w:p>
    <w:p w14:paraId="2F511ED6" w14:textId="77777777" w:rsidR="00054328" w:rsidRDefault="00054328">
      <w:pPr>
        <w:pStyle w:val="BodyText"/>
        <w:rPr>
          <w:sz w:val="20"/>
        </w:rPr>
      </w:pPr>
    </w:p>
    <w:p w14:paraId="2F511ED7" w14:textId="77777777" w:rsidR="00054328" w:rsidRDefault="00A42073">
      <w:pPr>
        <w:pStyle w:val="BodyText"/>
        <w:spacing w:before="58"/>
        <w:rPr>
          <w:sz w:val="20"/>
        </w:rPr>
      </w:pPr>
      <w:r>
        <w:rPr>
          <w:noProof/>
          <w:sz w:val="20"/>
        </w:rPr>
        <mc:AlternateContent>
          <mc:Choice Requires="wps">
            <w:drawing>
              <wp:anchor distT="0" distB="0" distL="0" distR="0" simplePos="0" relativeHeight="487588352" behindDoc="1" locked="0" layoutInCell="1" allowOverlap="1" wp14:anchorId="2F511F34" wp14:editId="2F511F35">
                <wp:simplePos x="0" y="0"/>
                <wp:positionH relativeFrom="page">
                  <wp:posOffset>548640</wp:posOffset>
                </wp:positionH>
                <wp:positionV relativeFrom="paragraph">
                  <wp:posOffset>198208</wp:posOffset>
                </wp:positionV>
                <wp:extent cx="62731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932BD" id="Graphic 4" o:spid="_x0000_s1026" style="position:absolute;margin-left:43.2pt;margin-top:15.6pt;width:493.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" path="m,l6272814,e" filled="f" strokeweight=".26669mm">
                <v:path arrowok="t"/>
                <w10:wrap type="topAndBottom" anchorx="page"/>
              </v:shape>
            </w:pict>
          </mc:Fallback>
        </mc:AlternateContent>
      </w:r>
    </w:p>
    <w:p w14:paraId="2F511ED8" w14:textId="77777777" w:rsidR="00054328" w:rsidRDefault="00A42073">
      <w:pPr>
        <w:pStyle w:val="BodyText"/>
        <w:tabs>
          <w:tab w:val="left" w:pos="9571"/>
        </w:tabs>
        <w:spacing w:before="3"/>
        <w:ind w:left="3019"/>
      </w:pPr>
      <w:r>
        <w:t>Student</w:t>
      </w:r>
      <w:r>
        <w:rPr>
          <w:spacing w:val="-2"/>
        </w:rPr>
        <w:t xml:space="preserve"> </w:t>
      </w:r>
      <w:r>
        <w:t>Name</w:t>
      </w:r>
      <w:r>
        <w:rPr>
          <w:spacing w:val="-2"/>
        </w:rPr>
        <w:t xml:space="preserve"> </w:t>
      </w:r>
      <w:r>
        <w:t>(print)</w:t>
      </w:r>
      <w:r>
        <w:rPr>
          <w:spacing w:val="-2"/>
        </w:rPr>
        <w:t xml:space="preserve"> </w:t>
      </w:r>
      <w:r>
        <w:t>and</w:t>
      </w:r>
      <w:r>
        <w:rPr>
          <w:spacing w:val="-1"/>
        </w:rPr>
        <w:t xml:space="preserve"> </w:t>
      </w:r>
      <w:r>
        <w:rPr>
          <w:spacing w:val="-2"/>
        </w:rPr>
        <w:t>Signature</w:t>
      </w:r>
      <w:r>
        <w:tab/>
      </w:r>
      <w:r>
        <w:rPr>
          <w:spacing w:val="-4"/>
        </w:rPr>
        <w:t>Date</w:t>
      </w:r>
    </w:p>
    <w:p w14:paraId="2F511ED9" w14:textId="77777777" w:rsidR="00054328" w:rsidRDefault="00054328">
      <w:pPr>
        <w:pStyle w:val="BodyText"/>
        <w:sectPr w:rsidR="00054328">
          <w:pgSz w:w="12240" w:h="15840"/>
          <w:pgMar w:top="580" w:right="720" w:bottom="280" w:left="720" w:header="370" w:footer="0" w:gutter="0"/>
          <w:cols w:space="720"/>
        </w:sectPr>
      </w:pPr>
    </w:p>
    <w:p w14:paraId="2F511EDA" w14:textId="77777777" w:rsidR="00054328" w:rsidRDefault="00A42073">
      <w:pPr>
        <w:pStyle w:val="Heading2"/>
        <w:tabs>
          <w:tab w:val="left" w:pos="2464"/>
        </w:tabs>
        <w:spacing w:before="245"/>
        <w:ind w:right="2785"/>
      </w:pPr>
      <w:r>
        <w:rPr>
          <w:color w:val="FF0000"/>
        </w:rPr>
        <w:t>CMGT WO1</w:t>
      </w:r>
      <w:r>
        <w:rPr>
          <w:color w:val="FF0000"/>
        </w:rPr>
        <w:tab/>
      </w:r>
      <w:r>
        <w:t>Special</w:t>
      </w:r>
      <w:r>
        <w:rPr>
          <w:spacing w:val="-7"/>
        </w:rPr>
        <w:t xml:space="preserve"> </w:t>
      </w:r>
      <w:r>
        <w:t>Topics:</w:t>
      </w:r>
      <w:r>
        <w:rPr>
          <w:spacing w:val="-6"/>
        </w:rPr>
        <w:t xml:space="preserve"> </w:t>
      </w:r>
      <w:r>
        <w:t>Rush</w:t>
      </w:r>
      <w:r>
        <w:rPr>
          <w:spacing w:val="-8"/>
        </w:rPr>
        <w:t xml:space="preserve"> </w:t>
      </w:r>
      <w:r>
        <w:t>Creek</w:t>
      </w:r>
      <w:r>
        <w:rPr>
          <w:spacing w:val="-6"/>
        </w:rPr>
        <w:t xml:space="preserve"> </w:t>
      </w:r>
      <w:r>
        <w:t>Village</w:t>
      </w:r>
      <w:r>
        <w:rPr>
          <w:spacing w:val="-6"/>
        </w:rPr>
        <w:t xml:space="preserve"> </w:t>
      </w:r>
      <w:r>
        <w:t>Experience</w:t>
      </w:r>
      <w:r>
        <w:rPr>
          <w:spacing w:val="-7"/>
        </w:rPr>
        <w:t xml:space="preserve"> </w:t>
      </w:r>
      <w:r>
        <w:t xml:space="preserve">3 </w:t>
      </w:r>
      <w:r>
        <w:rPr>
          <w:u w:val="single"/>
        </w:rPr>
        <w:t>Course Schedule (</w:t>
      </w:r>
      <w:r>
        <w:t>Subject to Change)</w:t>
      </w:r>
    </w:p>
    <w:p w14:paraId="2F511EDB" w14:textId="77777777" w:rsidR="00054328" w:rsidRDefault="00054328">
      <w:pPr>
        <w:pStyle w:val="BodyText"/>
        <w:spacing w:before="60"/>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3511"/>
        <w:gridCol w:w="1889"/>
        <w:gridCol w:w="1891"/>
        <w:gridCol w:w="2160"/>
      </w:tblGrid>
      <w:tr w:rsidR="00054328" w14:paraId="2F511EE1" w14:textId="77777777">
        <w:trPr>
          <w:trHeight w:val="997"/>
        </w:trPr>
        <w:tc>
          <w:tcPr>
            <w:tcW w:w="1080" w:type="dxa"/>
          </w:tcPr>
          <w:p w14:paraId="2F511EDC" w14:textId="77777777" w:rsidR="00054328" w:rsidRDefault="00A42073">
            <w:pPr>
              <w:pStyle w:val="TableParagraph"/>
              <w:spacing w:before="135"/>
              <w:ind w:left="225"/>
              <w:rPr>
                <w:b/>
                <w:sz w:val="24"/>
              </w:rPr>
            </w:pPr>
            <w:r>
              <w:rPr>
                <w:b/>
                <w:spacing w:val="-4"/>
                <w:sz w:val="24"/>
              </w:rPr>
              <w:t>Week</w:t>
            </w:r>
          </w:p>
        </w:tc>
        <w:tc>
          <w:tcPr>
            <w:tcW w:w="3511" w:type="dxa"/>
          </w:tcPr>
          <w:p w14:paraId="2F511EDD" w14:textId="77777777" w:rsidR="00054328" w:rsidRDefault="00A42073">
            <w:pPr>
              <w:pStyle w:val="TableParagraph"/>
              <w:spacing w:before="135"/>
              <w:ind w:right="245"/>
              <w:jc w:val="center"/>
              <w:rPr>
                <w:b/>
                <w:sz w:val="24"/>
              </w:rPr>
            </w:pPr>
            <w:r>
              <w:rPr>
                <w:b/>
                <w:spacing w:val="-4"/>
                <w:sz w:val="24"/>
              </w:rPr>
              <w:t>Topic</w:t>
            </w:r>
          </w:p>
        </w:tc>
        <w:tc>
          <w:tcPr>
            <w:tcW w:w="1889" w:type="dxa"/>
          </w:tcPr>
          <w:p w14:paraId="2F511EDE" w14:textId="77777777" w:rsidR="00054328" w:rsidRDefault="00A42073">
            <w:pPr>
              <w:pStyle w:val="TableParagraph"/>
              <w:spacing w:before="133"/>
              <w:ind w:left="381" w:hanging="161"/>
              <w:rPr>
                <w:b/>
                <w:sz w:val="24"/>
              </w:rPr>
            </w:pPr>
            <w:r>
              <w:rPr>
                <w:b/>
                <w:sz w:val="24"/>
              </w:rPr>
              <w:t>Projects</w:t>
            </w:r>
            <w:r>
              <w:rPr>
                <w:b/>
                <w:spacing w:val="-17"/>
                <w:sz w:val="24"/>
              </w:rPr>
              <w:t xml:space="preserve"> </w:t>
            </w:r>
            <w:r>
              <w:rPr>
                <w:b/>
                <w:sz w:val="24"/>
              </w:rPr>
              <w:t xml:space="preserve">and </w:t>
            </w:r>
            <w:r>
              <w:rPr>
                <w:b/>
                <w:spacing w:val="-2"/>
                <w:sz w:val="24"/>
              </w:rPr>
              <w:t>Exercises</w:t>
            </w:r>
          </w:p>
        </w:tc>
        <w:tc>
          <w:tcPr>
            <w:tcW w:w="1891" w:type="dxa"/>
          </w:tcPr>
          <w:p w14:paraId="2F511EDF" w14:textId="77777777" w:rsidR="00054328" w:rsidRDefault="00A42073">
            <w:pPr>
              <w:pStyle w:val="TableParagraph"/>
              <w:spacing w:before="135"/>
              <w:ind w:left="405"/>
              <w:rPr>
                <w:b/>
                <w:sz w:val="24"/>
              </w:rPr>
            </w:pPr>
            <w:r>
              <w:rPr>
                <w:b/>
                <w:spacing w:val="-2"/>
                <w:sz w:val="24"/>
              </w:rPr>
              <w:t>Readings</w:t>
            </w:r>
          </w:p>
        </w:tc>
        <w:tc>
          <w:tcPr>
            <w:tcW w:w="2160" w:type="dxa"/>
          </w:tcPr>
          <w:p w14:paraId="2F511EE0" w14:textId="77777777" w:rsidR="00054328" w:rsidRDefault="00A42073">
            <w:pPr>
              <w:pStyle w:val="TableParagraph"/>
              <w:spacing w:before="135"/>
              <w:ind w:left="302"/>
              <w:rPr>
                <w:b/>
                <w:sz w:val="24"/>
              </w:rPr>
            </w:pPr>
            <w:r>
              <w:rPr>
                <w:b/>
                <w:spacing w:val="-2"/>
                <w:sz w:val="24"/>
              </w:rPr>
              <w:t>Assessments</w:t>
            </w:r>
          </w:p>
        </w:tc>
      </w:tr>
      <w:tr w:rsidR="00054328" w14:paraId="2F511EEB" w14:textId="77777777">
        <w:trPr>
          <w:trHeight w:val="1482"/>
        </w:trPr>
        <w:tc>
          <w:tcPr>
            <w:tcW w:w="1080" w:type="dxa"/>
          </w:tcPr>
          <w:p w14:paraId="2F511EE2" w14:textId="77777777" w:rsidR="00054328" w:rsidRDefault="00A42073">
            <w:pPr>
              <w:pStyle w:val="TableParagraph"/>
              <w:spacing w:before="135"/>
              <w:ind w:left="19"/>
              <w:jc w:val="center"/>
              <w:rPr>
                <w:b/>
                <w:i/>
                <w:sz w:val="32"/>
              </w:rPr>
            </w:pPr>
            <w:r>
              <w:rPr>
                <w:b/>
                <w:i/>
                <w:spacing w:val="-10"/>
                <w:sz w:val="32"/>
              </w:rPr>
              <w:t>1</w:t>
            </w:r>
          </w:p>
          <w:p w14:paraId="2F511EE3" w14:textId="77777777" w:rsidR="00054328" w:rsidRDefault="00A42073">
            <w:pPr>
              <w:pStyle w:val="TableParagraph"/>
              <w:spacing w:before="57"/>
              <w:ind w:left="232" w:right="208" w:hanging="3"/>
              <w:jc w:val="center"/>
              <w:rPr>
                <w:b/>
                <w:sz w:val="24"/>
              </w:rPr>
            </w:pPr>
            <w:r>
              <w:rPr>
                <w:b/>
                <w:color w:val="FF0000"/>
                <w:spacing w:val="-4"/>
                <w:sz w:val="24"/>
              </w:rPr>
              <w:t xml:space="preserve">Aug </w:t>
            </w:r>
            <w:r>
              <w:rPr>
                <w:b/>
                <w:color w:val="FF0000"/>
                <w:spacing w:val="-2"/>
                <w:sz w:val="24"/>
              </w:rPr>
              <w:t>25-</w:t>
            </w:r>
            <w:r>
              <w:rPr>
                <w:b/>
                <w:color w:val="FF0000"/>
                <w:spacing w:val="-5"/>
                <w:sz w:val="24"/>
              </w:rPr>
              <w:t>29</w:t>
            </w:r>
          </w:p>
        </w:tc>
        <w:tc>
          <w:tcPr>
            <w:tcW w:w="3511" w:type="dxa"/>
          </w:tcPr>
          <w:p w14:paraId="2F511EE4" w14:textId="77777777" w:rsidR="00054328" w:rsidRDefault="00A42073">
            <w:pPr>
              <w:pStyle w:val="TableParagraph"/>
              <w:spacing w:before="135"/>
              <w:ind w:left="119" w:right="104" w:firstLine="67"/>
              <w:rPr>
                <w:b/>
              </w:rPr>
            </w:pPr>
            <w:r>
              <w:rPr>
                <w:b/>
                <w:spacing w:val="-2"/>
              </w:rPr>
              <w:t xml:space="preserve">Introduction/overview/History: </w:t>
            </w:r>
            <w:r>
              <w:rPr>
                <w:b/>
              </w:rPr>
              <w:t>The Genesis of Rush Creek Village-</w:t>
            </w:r>
            <w:r>
              <w:rPr>
                <w:b/>
                <w:spacing w:val="-13"/>
              </w:rPr>
              <w:t xml:space="preserve"> </w:t>
            </w:r>
            <w:r>
              <w:rPr>
                <w:b/>
              </w:rPr>
              <w:t>creators,</w:t>
            </w:r>
            <w:r>
              <w:rPr>
                <w:b/>
                <w:spacing w:val="-14"/>
              </w:rPr>
              <w:t xml:space="preserve"> </w:t>
            </w:r>
            <w:r>
              <w:rPr>
                <w:b/>
              </w:rPr>
              <w:t>and</w:t>
            </w:r>
            <w:r>
              <w:rPr>
                <w:b/>
                <w:spacing w:val="-11"/>
              </w:rPr>
              <w:t xml:space="preserve"> </w:t>
            </w:r>
            <w:r>
              <w:rPr>
                <w:b/>
              </w:rPr>
              <w:t>pioneers. List of goals for portfolio and final report.</w:t>
            </w:r>
          </w:p>
        </w:tc>
        <w:tc>
          <w:tcPr>
            <w:tcW w:w="1889" w:type="dxa"/>
          </w:tcPr>
          <w:p w14:paraId="2F511EE5" w14:textId="77777777" w:rsidR="00054328" w:rsidRDefault="00054328">
            <w:pPr>
              <w:pStyle w:val="TableParagraph"/>
              <w:spacing w:before="190"/>
              <w:rPr>
                <w:b/>
                <w:sz w:val="24"/>
              </w:rPr>
            </w:pPr>
          </w:p>
          <w:p w14:paraId="2F511EE6" w14:textId="77777777" w:rsidR="00054328" w:rsidRDefault="00A42073">
            <w:pPr>
              <w:pStyle w:val="TableParagraph"/>
              <w:spacing w:before="1"/>
              <w:ind w:left="17" w:right="1"/>
              <w:jc w:val="center"/>
              <w:rPr>
                <w:b/>
                <w:sz w:val="24"/>
              </w:rPr>
            </w:pPr>
            <w:r>
              <w:rPr>
                <w:b/>
                <w:spacing w:val="-2"/>
                <w:sz w:val="24"/>
              </w:rPr>
              <w:t>Online</w:t>
            </w:r>
          </w:p>
        </w:tc>
        <w:tc>
          <w:tcPr>
            <w:tcW w:w="1891" w:type="dxa"/>
          </w:tcPr>
          <w:p w14:paraId="2F511EE7" w14:textId="77777777" w:rsidR="00054328" w:rsidRDefault="00054328">
            <w:pPr>
              <w:pStyle w:val="TableParagraph"/>
              <w:rPr>
                <w:rFonts w:ascii="Times New Roman"/>
              </w:rPr>
            </w:pPr>
          </w:p>
        </w:tc>
        <w:tc>
          <w:tcPr>
            <w:tcW w:w="2160" w:type="dxa"/>
          </w:tcPr>
          <w:p w14:paraId="2F511EE8" w14:textId="77777777" w:rsidR="00054328" w:rsidRDefault="00A42073">
            <w:pPr>
              <w:pStyle w:val="TableParagraph"/>
              <w:spacing w:before="133" w:line="290" w:lineRule="auto"/>
              <w:ind w:left="241" w:right="226"/>
              <w:jc w:val="center"/>
              <w:rPr>
                <w:b/>
                <w:sz w:val="24"/>
              </w:rPr>
            </w:pPr>
            <w:r>
              <w:rPr>
                <w:b/>
                <w:spacing w:val="-2"/>
                <w:sz w:val="24"/>
              </w:rPr>
              <w:t xml:space="preserve">Reflection: </w:t>
            </w:r>
            <w:r>
              <w:rPr>
                <w:b/>
                <w:spacing w:val="-4"/>
                <w:sz w:val="24"/>
              </w:rPr>
              <w:t>RCV</w:t>
            </w:r>
          </w:p>
          <w:p w14:paraId="2F511EE9" w14:textId="77777777" w:rsidR="00054328" w:rsidRDefault="00A42073">
            <w:pPr>
              <w:pStyle w:val="TableParagraph"/>
              <w:spacing w:before="2"/>
              <w:ind w:left="241" w:right="229"/>
              <w:jc w:val="center"/>
              <w:rPr>
                <w:b/>
                <w:sz w:val="24"/>
              </w:rPr>
            </w:pPr>
            <w:r>
              <w:rPr>
                <w:b/>
                <w:spacing w:val="-2"/>
                <w:sz w:val="24"/>
              </w:rPr>
              <w:t>Quiz/Assign</w:t>
            </w:r>
          </w:p>
          <w:p w14:paraId="2F511EEA" w14:textId="77777777" w:rsidR="00054328" w:rsidRDefault="00A42073">
            <w:pPr>
              <w:pStyle w:val="TableParagraph"/>
              <w:spacing w:before="57"/>
              <w:ind w:left="242" w:right="226"/>
              <w:jc w:val="center"/>
              <w:rPr>
                <w:b/>
                <w:sz w:val="24"/>
              </w:rPr>
            </w:pPr>
            <w:r>
              <w:rPr>
                <w:b/>
                <w:sz w:val="24"/>
              </w:rPr>
              <w:t>Due:</w:t>
            </w:r>
            <w:r>
              <w:rPr>
                <w:b/>
                <w:spacing w:val="-3"/>
                <w:sz w:val="24"/>
              </w:rPr>
              <w:t xml:space="preserve"> </w:t>
            </w:r>
            <w:r>
              <w:rPr>
                <w:b/>
                <w:sz w:val="24"/>
              </w:rPr>
              <w:t>Sept</w:t>
            </w:r>
            <w:r>
              <w:rPr>
                <w:b/>
                <w:spacing w:val="-2"/>
                <w:sz w:val="24"/>
              </w:rPr>
              <w:t xml:space="preserve"> </w:t>
            </w:r>
            <w:r>
              <w:rPr>
                <w:b/>
                <w:spacing w:val="-10"/>
                <w:sz w:val="24"/>
              </w:rPr>
              <w:t>1</w:t>
            </w:r>
          </w:p>
        </w:tc>
      </w:tr>
      <w:tr w:rsidR="00054328" w14:paraId="2F511EF5" w14:textId="77777777">
        <w:trPr>
          <w:trHeight w:val="2034"/>
        </w:trPr>
        <w:tc>
          <w:tcPr>
            <w:tcW w:w="1080" w:type="dxa"/>
          </w:tcPr>
          <w:p w14:paraId="2F511EEC" w14:textId="77777777" w:rsidR="00054328" w:rsidRDefault="00A42073">
            <w:pPr>
              <w:pStyle w:val="TableParagraph"/>
              <w:spacing w:before="135"/>
              <w:ind w:left="19"/>
              <w:jc w:val="center"/>
              <w:rPr>
                <w:b/>
                <w:i/>
                <w:sz w:val="32"/>
              </w:rPr>
            </w:pPr>
            <w:r>
              <w:rPr>
                <w:b/>
                <w:i/>
                <w:spacing w:val="-10"/>
                <w:sz w:val="32"/>
              </w:rPr>
              <w:t>2</w:t>
            </w:r>
          </w:p>
          <w:p w14:paraId="2F511EED" w14:textId="77777777" w:rsidR="00054328" w:rsidRDefault="00A42073">
            <w:pPr>
              <w:pStyle w:val="TableParagraph"/>
              <w:spacing w:before="57" w:line="290" w:lineRule="auto"/>
              <w:ind w:left="278" w:right="258"/>
              <w:jc w:val="center"/>
              <w:rPr>
                <w:b/>
                <w:sz w:val="24"/>
              </w:rPr>
            </w:pPr>
            <w:r>
              <w:rPr>
                <w:b/>
                <w:color w:val="FF0000"/>
                <w:spacing w:val="-4"/>
                <w:sz w:val="24"/>
              </w:rPr>
              <w:t>Sept 1-5</w:t>
            </w:r>
          </w:p>
        </w:tc>
        <w:tc>
          <w:tcPr>
            <w:tcW w:w="3511" w:type="dxa"/>
          </w:tcPr>
          <w:p w14:paraId="2F511EEE" w14:textId="77777777" w:rsidR="00054328" w:rsidRDefault="00A42073">
            <w:pPr>
              <w:pStyle w:val="TableParagraph"/>
              <w:spacing w:before="135"/>
              <w:ind w:left="119" w:right="317"/>
              <w:rPr>
                <w:b/>
              </w:rPr>
            </w:pPr>
            <w:r>
              <w:rPr>
                <w:b/>
              </w:rPr>
              <w:t>The Meaning of RCV (Designer:</w:t>
            </w:r>
            <w:r>
              <w:rPr>
                <w:b/>
                <w:spacing w:val="-16"/>
              </w:rPr>
              <w:t xml:space="preserve"> </w:t>
            </w:r>
            <w:r>
              <w:rPr>
                <w:b/>
              </w:rPr>
              <w:t>Theodore</w:t>
            </w:r>
            <w:r>
              <w:rPr>
                <w:b/>
                <w:spacing w:val="-15"/>
              </w:rPr>
              <w:t xml:space="preserve"> </w:t>
            </w:r>
            <w:r>
              <w:rPr>
                <w:b/>
              </w:rPr>
              <w:t xml:space="preserve">van </w:t>
            </w:r>
            <w:r>
              <w:rPr>
                <w:b/>
                <w:spacing w:val="-2"/>
              </w:rPr>
              <w:t>Fossen)</w:t>
            </w:r>
          </w:p>
          <w:p w14:paraId="2F511EEF" w14:textId="77777777" w:rsidR="00054328" w:rsidRDefault="00A42073">
            <w:pPr>
              <w:pStyle w:val="TableParagraph"/>
              <w:spacing w:before="57" w:line="242" w:lineRule="auto"/>
              <w:ind w:left="119" w:right="104"/>
              <w:rPr>
                <w:b/>
              </w:rPr>
            </w:pPr>
            <w:r>
              <w:rPr>
                <w:b/>
              </w:rPr>
              <w:t>Integrating design and execution.</w:t>
            </w:r>
            <w:r>
              <w:rPr>
                <w:b/>
                <w:spacing w:val="-13"/>
              </w:rPr>
              <w:t xml:space="preserve"> </w:t>
            </w:r>
            <w:r>
              <w:rPr>
                <w:b/>
              </w:rPr>
              <w:t>Make</w:t>
            </w:r>
            <w:r>
              <w:rPr>
                <w:b/>
                <w:spacing w:val="-12"/>
              </w:rPr>
              <w:t xml:space="preserve"> </w:t>
            </w:r>
            <w:r>
              <w:rPr>
                <w:b/>
              </w:rPr>
              <w:t>a</w:t>
            </w:r>
            <w:r>
              <w:rPr>
                <w:b/>
                <w:spacing w:val="-14"/>
              </w:rPr>
              <w:t xml:space="preserve"> </w:t>
            </w:r>
            <w:r>
              <w:rPr>
                <w:b/>
              </w:rPr>
              <w:t>1/80”scale model of house for exhibit.</w:t>
            </w:r>
          </w:p>
        </w:tc>
        <w:tc>
          <w:tcPr>
            <w:tcW w:w="1889" w:type="dxa"/>
          </w:tcPr>
          <w:p w14:paraId="2F511EF0" w14:textId="77777777" w:rsidR="00054328" w:rsidRDefault="00054328">
            <w:pPr>
              <w:pStyle w:val="TableParagraph"/>
              <w:spacing w:before="193"/>
              <w:rPr>
                <w:b/>
                <w:sz w:val="24"/>
              </w:rPr>
            </w:pPr>
          </w:p>
          <w:p w14:paraId="2F511EF1" w14:textId="77777777" w:rsidR="00054328" w:rsidRDefault="00A42073">
            <w:pPr>
              <w:pStyle w:val="TableParagraph"/>
              <w:ind w:left="17" w:right="1"/>
              <w:jc w:val="center"/>
              <w:rPr>
                <w:b/>
                <w:sz w:val="24"/>
              </w:rPr>
            </w:pPr>
            <w:r>
              <w:rPr>
                <w:b/>
                <w:spacing w:val="-2"/>
                <w:sz w:val="24"/>
              </w:rPr>
              <w:t>Online</w:t>
            </w:r>
          </w:p>
        </w:tc>
        <w:tc>
          <w:tcPr>
            <w:tcW w:w="1891" w:type="dxa"/>
          </w:tcPr>
          <w:p w14:paraId="2F511EF2" w14:textId="77777777" w:rsidR="00054328" w:rsidRDefault="00054328">
            <w:pPr>
              <w:pStyle w:val="TableParagraph"/>
              <w:rPr>
                <w:rFonts w:ascii="Times New Roman"/>
              </w:rPr>
            </w:pPr>
          </w:p>
        </w:tc>
        <w:tc>
          <w:tcPr>
            <w:tcW w:w="2160" w:type="dxa"/>
          </w:tcPr>
          <w:p w14:paraId="2F511EF3" w14:textId="77777777" w:rsidR="00054328" w:rsidRDefault="00A42073">
            <w:pPr>
              <w:pStyle w:val="TableParagraph"/>
              <w:spacing w:before="133" w:line="292" w:lineRule="auto"/>
              <w:ind w:left="316" w:right="299" w:hanging="3"/>
              <w:jc w:val="center"/>
              <w:rPr>
                <w:b/>
                <w:sz w:val="24"/>
              </w:rPr>
            </w:pPr>
            <w:r>
              <w:rPr>
                <w:b/>
                <w:spacing w:val="-2"/>
                <w:sz w:val="24"/>
              </w:rPr>
              <w:t>Reflection: Assignment</w:t>
            </w:r>
          </w:p>
          <w:p w14:paraId="2F511EF4" w14:textId="77777777" w:rsidR="00054328" w:rsidRDefault="00A42073">
            <w:pPr>
              <w:pStyle w:val="TableParagraph"/>
              <w:ind w:left="243" w:right="226"/>
              <w:jc w:val="center"/>
              <w:rPr>
                <w:b/>
                <w:sz w:val="24"/>
              </w:rPr>
            </w:pPr>
            <w:r>
              <w:rPr>
                <w:b/>
                <w:sz w:val="24"/>
              </w:rPr>
              <w:t>Due:</w:t>
            </w:r>
            <w:r>
              <w:rPr>
                <w:b/>
                <w:spacing w:val="-17"/>
                <w:sz w:val="24"/>
              </w:rPr>
              <w:t xml:space="preserve"> </w:t>
            </w:r>
            <w:r>
              <w:rPr>
                <w:b/>
                <w:sz w:val="24"/>
              </w:rPr>
              <w:t>Week</w:t>
            </w:r>
            <w:r>
              <w:rPr>
                <w:b/>
                <w:spacing w:val="-17"/>
                <w:sz w:val="24"/>
              </w:rPr>
              <w:t xml:space="preserve"> </w:t>
            </w:r>
            <w:r>
              <w:rPr>
                <w:b/>
                <w:sz w:val="24"/>
              </w:rPr>
              <w:t>of Sept 8</w:t>
            </w:r>
          </w:p>
        </w:tc>
      </w:tr>
      <w:tr w:rsidR="00054328" w14:paraId="2F511EFD" w14:textId="77777777">
        <w:trPr>
          <w:trHeight w:val="1482"/>
        </w:trPr>
        <w:tc>
          <w:tcPr>
            <w:tcW w:w="1080" w:type="dxa"/>
          </w:tcPr>
          <w:p w14:paraId="2F511EF6" w14:textId="77777777" w:rsidR="00054328" w:rsidRDefault="00A42073">
            <w:pPr>
              <w:pStyle w:val="TableParagraph"/>
              <w:spacing w:before="15"/>
              <w:ind w:left="19"/>
              <w:jc w:val="center"/>
              <w:rPr>
                <w:b/>
                <w:i/>
                <w:sz w:val="32"/>
              </w:rPr>
            </w:pPr>
            <w:r>
              <w:rPr>
                <w:b/>
                <w:i/>
                <w:spacing w:val="-10"/>
                <w:sz w:val="32"/>
              </w:rPr>
              <w:t>3</w:t>
            </w:r>
          </w:p>
          <w:p w14:paraId="2F511EF7" w14:textId="77777777" w:rsidR="00054328" w:rsidRDefault="00A42073">
            <w:pPr>
              <w:pStyle w:val="TableParagraph"/>
              <w:spacing w:before="57" w:line="290" w:lineRule="auto"/>
              <w:ind w:left="278" w:right="258"/>
              <w:jc w:val="center"/>
              <w:rPr>
                <w:b/>
                <w:sz w:val="24"/>
              </w:rPr>
            </w:pPr>
            <w:r>
              <w:rPr>
                <w:b/>
                <w:color w:val="FF0000"/>
                <w:spacing w:val="-4"/>
                <w:sz w:val="24"/>
              </w:rPr>
              <w:t xml:space="preserve">Sept </w:t>
            </w:r>
            <w:r>
              <w:rPr>
                <w:b/>
                <w:color w:val="FF0000"/>
                <w:spacing w:val="-2"/>
                <w:sz w:val="24"/>
              </w:rPr>
              <w:t>8-</w:t>
            </w:r>
            <w:r>
              <w:rPr>
                <w:b/>
                <w:color w:val="FF0000"/>
                <w:spacing w:val="-5"/>
                <w:sz w:val="24"/>
              </w:rPr>
              <w:t>12</w:t>
            </w:r>
          </w:p>
        </w:tc>
        <w:tc>
          <w:tcPr>
            <w:tcW w:w="3511" w:type="dxa"/>
          </w:tcPr>
          <w:p w14:paraId="2F511EF8" w14:textId="77777777" w:rsidR="00054328" w:rsidRDefault="00A42073">
            <w:pPr>
              <w:pStyle w:val="TableParagraph"/>
              <w:spacing w:before="118"/>
              <w:ind w:left="179" w:right="104"/>
              <w:rPr>
                <w:b/>
              </w:rPr>
            </w:pPr>
            <w:r>
              <w:rPr>
                <w:b/>
              </w:rPr>
              <w:t>Exhibit</w:t>
            </w:r>
            <w:r>
              <w:rPr>
                <w:b/>
                <w:spacing w:val="-10"/>
              </w:rPr>
              <w:t xml:space="preserve"> </w:t>
            </w:r>
            <w:r>
              <w:rPr>
                <w:b/>
              </w:rPr>
              <w:t>on</w:t>
            </w:r>
            <w:r>
              <w:rPr>
                <w:b/>
                <w:spacing w:val="-11"/>
              </w:rPr>
              <w:t xml:space="preserve"> </w:t>
            </w:r>
            <w:r>
              <w:rPr>
                <w:b/>
              </w:rPr>
              <w:t>Rush</w:t>
            </w:r>
            <w:r>
              <w:rPr>
                <w:b/>
                <w:spacing w:val="-9"/>
              </w:rPr>
              <w:t xml:space="preserve"> </w:t>
            </w:r>
            <w:r>
              <w:rPr>
                <w:b/>
              </w:rPr>
              <w:t>Creek</w:t>
            </w:r>
            <w:r>
              <w:rPr>
                <w:b/>
                <w:spacing w:val="-11"/>
              </w:rPr>
              <w:t xml:space="preserve"> </w:t>
            </w:r>
            <w:r>
              <w:rPr>
                <w:b/>
              </w:rPr>
              <w:t>Village At the Peggy R. McConnell Arts Center of Worthington</w:t>
            </w:r>
          </w:p>
        </w:tc>
        <w:tc>
          <w:tcPr>
            <w:tcW w:w="1889" w:type="dxa"/>
          </w:tcPr>
          <w:p w14:paraId="2F511EF9" w14:textId="77777777" w:rsidR="00054328" w:rsidRDefault="00054328">
            <w:pPr>
              <w:pStyle w:val="TableParagraph"/>
              <w:spacing w:before="133"/>
              <w:rPr>
                <w:b/>
                <w:sz w:val="24"/>
              </w:rPr>
            </w:pPr>
          </w:p>
          <w:p w14:paraId="2F511EFA" w14:textId="77777777" w:rsidR="00054328" w:rsidRDefault="00A42073">
            <w:pPr>
              <w:pStyle w:val="TableParagraph"/>
              <w:ind w:left="17"/>
              <w:jc w:val="center"/>
              <w:rPr>
                <w:b/>
                <w:sz w:val="24"/>
              </w:rPr>
            </w:pPr>
            <w:bookmarkStart w:id="3" w:name="The_MAC__"/>
            <w:bookmarkEnd w:id="3"/>
            <w:r>
              <w:rPr>
                <w:b/>
                <w:sz w:val="24"/>
              </w:rPr>
              <w:t>The</w:t>
            </w:r>
            <w:r>
              <w:rPr>
                <w:b/>
                <w:spacing w:val="2"/>
                <w:sz w:val="24"/>
              </w:rPr>
              <w:t xml:space="preserve"> </w:t>
            </w:r>
            <w:r>
              <w:rPr>
                <w:b/>
                <w:spacing w:val="-5"/>
                <w:sz w:val="24"/>
              </w:rPr>
              <w:t>MAC</w:t>
            </w:r>
          </w:p>
        </w:tc>
        <w:tc>
          <w:tcPr>
            <w:tcW w:w="1891" w:type="dxa"/>
          </w:tcPr>
          <w:p w14:paraId="2F511EFB" w14:textId="77777777" w:rsidR="00054328" w:rsidRDefault="00054328">
            <w:pPr>
              <w:pStyle w:val="TableParagraph"/>
              <w:rPr>
                <w:rFonts w:ascii="Times New Roman"/>
              </w:rPr>
            </w:pPr>
          </w:p>
        </w:tc>
        <w:tc>
          <w:tcPr>
            <w:tcW w:w="2160" w:type="dxa"/>
          </w:tcPr>
          <w:p w14:paraId="2F511EFC" w14:textId="77777777" w:rsidR="00054328" w:rsidRDefault="00A42073">
            <w:pPr>
              <w:pStyle w:val="TableParagraph"/>
              <w:spacing w:before="133" w:line="290" w:lineRule="auto"/>
              <w:ind w:left="136" w:right="119" w:hanging="3"/>
              <w:jc w:val="center"/>
              <w:rPr>
                <w:b/>
                <w:sz w:val="24"/>
              </w:rPr>
            </w:pPr>
            <w:r>
              <w:rPr>
                <w:b/>
                <w:spacing w:val="-2"/>
                <w:sz w:val="24"/>
              </w:rPr>
              <w:t xml:space="preserve">Reflection: </w:t>
            </w:r>
            <w:r>
              <w:rPr>
                <w:b/>
                <w:sz w:val="24"/>
              </w:rPr>
              <w:t>Exhibit</w:t>
            </w:r>
            <w:r>
              <w:rPr>
                <w:b/>
                <w:spacing w:val="-17"/>
                <w:sz w:val="24"/>
              </w:rPr>
              <w:t xml:space="preserve"> </w:t>
            </w:r>
            <w:r>
              <w:rPr>
                <w:b/>
                <w:sz w:val="24"/>
              </w:rPr>
              <w:t>&amp;</w:t>
            </w:r>
            <w:r>
              <w:rPr>
                <w:b/>
                <w:spacing w:val="-17"/>
                <w:sz w:val="24"/>
              </w:rPr>
              <w:t xml:space="preserve"> </w:t>
            </w:r>
            <w:r>
              <w:rPr>
                <w:b/>
                <w:sz w:val="24"/>
              </w:rPr>
              <w:t>Report Due: Sept 15</w:t>
            </w:r>
          </w:p>
        </w:tc>
      </w:tr>
      <w:tr w:rsidR="00054328" w14:paraId="2F511F06" w14:textId="77777777">
        <w:trPr>
          <w:trHeight w:val="1527"/>
        </w:trPr>
        <w:tc>
          <w:tcPr>
            <w:tcW w:w="1080" w:type="dxa"/>
          </w:tcPr>
          <w:p w14:paraId="2F511EFE" w14:textId="77777777" w:rsidR="00054328" w:rsidRDefault="00A42073">
            <w:pPr>
              <w:pStyle w:val="TableParagraph"/>
              <w:spacing w:before="135"/>
              <w:ind w:left="19"/>
              <w:jc w:val="center"/>
              <w:rPr>
                <w:b/>
                <w:i/>
                <w:sz w:val="32"/>
              </w:rPr>
            </w:pPr>
            <w:r>
              <w:rPr>
                <w:b/>
                <w:i/>
                <w:spacing w:val="-10"/>
                <w:sz w:val="32"/>
              </w:rPr>
              <w:t>4</w:t>
            </w:r>
          </w:p>
          <w:p w14:paraId="2F511EFF" w14:textId="77777777" w:rsidR="00054328" w:rsidRDefault="00A42073">
            <w:pPr>
              <w:pStyle w:val="TableParagraph"/>
              <w:spacing w:before="57" w:line="290" w:lineRule="auto"/>
              <w:ind w:left="232" w:right="208" w:hanging="5"/>
              <w:jc w:val="center"/>
              <w:rPr>
                <w:b/>
                <w:sz w:val="24"/>
              </w:rPr>
            </w:pPr>
            <w:r>
              <w:rPr>
                <w:b/>
                <w:color w:val="FF0000"/>
                <w:spacing w:val="-4"/>
                <w:sz w:val="24"/>
              </w:rPr>
              <w:t xml:space="preserve">Sept </w:t>
            </w:r>
            <w:r>
              <w:rPr>
                <w:b/>
                <w:color w:val="FF0000"/>
                <w:spacing w:val="-2"/>
                <w:sz w:val="24"/>
              </w:rPr>
              <w:t>15-</w:t>
            </w:r>
            <w:r>
              <w:rPr>
                <w:b/>
                <w:color w:val="FF0000"/>
                <w:spacing w:val="-5"/>
                <w:sz w:val="24"/>
              </w:rPr>
              <w:t>19</w:t>
            </w:r>
          </w:p>
        </w:tc>
        <w:tc>
          <w:tcPr>
            <w:tcW w:w="3511" w:type="dxa"/>
          </w:tcPr>
          <w:p w14:paraId="2F511F00" w14:textId="77777777" w:rsidR="00054328" w:rsidRDefault="00A42073">
            <w:pPr>
              <w:pStyle w:val="TableParagraph"/>
              <w:spacing w:before="135"/>
              <w:ind w:left="179" w:right="118"/>
              <w:rPr>
                <w:b/>
              </w:rPr>
            </w:pPr>
            <w:r>
              <w:rPr>
                <w:b/>
              </w:rPr>
              <w:t>Presentation</w:t>
            </w:r>
            <w:r>
              <w:rPr>
                <w:b/>
                <w:spacing w:val="-13"/>
              </w:rPr>
              <w:t xml:space="preserve"> </w:t>
            </w:r>
            <w:r>
              <w:rPr>
                <w:b/>
              </w:rPr>
              <w:t>from</w:t>
            </w:r>
            <w:r>
              <w:rPr>
                <w:b/>
                <w:spacing w:val="-12"/>
              </w:rPr>
              <w:t xml:space="preserve"> </w:t>
            </w:r>
            <w:r>
              <w:rPr>
                <w:b/>
              </w:rPr>
              <w:t>residents</w:t>
            </w:r>
            <w:r>
              <w:rPr>
                <w:b/>
                <w:spacing w:val="-16"/>
              </w:rPr>
              <w:t xml:space="preserve"> </w:t>
            </w:r>
            <w:r>
              <w:rPr>
                <w:b/>
              </w:rPr>
              <w:t xml:space="preserve">of RCV. Preparation for site </w:t>
            </w:r>
            <w:r>
              <w:rPr>
                <w:b/>
                <w:spacing w:val="-2"/>
              </w:rPr>
              <w:t>visits.</w:t>
            </w:r>
          </w:p>
          <w:p w14:paraId="2F511F01" w14:textId="77777777" w:rsidR="00054328" w:rsidRDefault="00A42073">
            <w:pPr>
              <w:pStyle w:val="TableParagraph"/>
              <w:spacing w:before="57"/>
              <w:ind w:left="179" w:right="104"/>
              <w:rPr>
                <w:b/>
              </w:rPr>
            </w:pPr>
            <w:r>
              <w:rPr>
                <w:b/>
              </w:rPr>
              <w:t>Special</w:t>
            </w:r>
            <w:r>
              <w:rPr>
                <w:b/>
                <w:spacing w:val="-11"/>
              </w:rPr>
              <w:t xml:space="preserve"> </w:t>
            </w:r>
            <w:r>
              <w:rPr>
                <w:b/>
              </w:rPr>
              <w:t>Assignment</w:t>
            </w:r>
            <w:r>
              <w:rPr>
                <w:b/>
                <w:spacing w:val="-11"/>
              </w:rPr>
              <w:t xml:space="preserve"> </w:t>
            </w:r>
            <w:r>
              <w:rPr>
                <w:b/>
              </w:rPr>
              <w:t>to</w:t>
            </w:r>
            <w:r>
              <w:rPr>
                <w:b/>
                <w:spacing w:val="-8"/>
              </w:rPr>
              <w:t xml:space="preserve"> </w:t>
            </w:r>
            <w:r>
              <w:rPr>
                <w:b/>
              </w:rPr>
              <w:t>add</w:t>
            </w:r>
            <w:r>
              <w:rPr>
                <w:b/>
                <w:spacing w:val="-12"/>
              </w:rPr>
              <w:t xml:space="preserve"> </w:t>
            </w:r>
            <w:r>
              <w:rPr>
                <w:b/>
              </w:rPr>
              <w:t>to portfolio and final report.</w:t>
            </w:r>
          </w:p>
        </w:tc>
        <w:tc>
          <w:tcPr>
            <w:tcW w:w="1889" w:type="dxa"/>
          </w:tcPr>
          <w:p w14:paraId="2F511F02" w14:textId="77777777" w:rsidR="00054328" w:rsidRDefault="00054328">
            <w:pPr>
              <w:pStyle w:val="TableParagraph"/>
              <w:spacing w:before="73"/>
              <w:rPr>
                <w:b/>
                <w:sz w:val="24"/>
              </w:rPr>
            </w:pPr>
          </w:p>
          <w:p w14:paraId="2F511F03" w14:textId="77777777" w:rsidR="00054328" w:rsidRDefault="00A42073">
            <w:pPr>
              <w:pStyle w:val="TableParagraph"/>
              <w:ind w:left="17" w:right="1"/>
              <w:jc w:val="center"/>
              <w:rPr>
                <w:b/>
                <w:sz w:val="24"/>
              </w:rPr>
            </w:pPr>
            <w:r>
              <w:rPr>
                <w:b/>
                <w:spacing w:val="-2"/>
                <w:sz w:val="24"/>
              </w:rPr>
              <w:t>Online</w:t>
            </w:r>
          </w:p>
        </w:tc>
        <w:tc>
          <w:tcPr>
            <w:tcW w:w="1891" w:type="dxa"/>
          </w:tcPr>
          <w:p w14:paraId="2F511F04" w14:textId="77777777" w:rsidR="00054328" w:rsidRDefault="00054328">
            <w:pPr>
              <w:pStyle w:val="TableParagraph"/>
              <w:rPr>
                <w:rFonts w:ascii="Times New Roman"/>
              </w:rPr>
            </w:pPr>
          </w:p>
        </w:tc>
        <w:tc>
          <w:tcPr>
            <w:tcW w:w="2160" w:type="dxa"/>
          </w:tcPr>
          <w:p w14:paraId="2F511F05" w14:textId="77777777" w:rsidR="00054328" w:rsidRDefault="00A42073">
            <w:pPr>
              <w:pStyle w:val="TableParagraph"/>
              <w:spacing w:before="133" w:line="290" w:lineRule="auto"/>
              <w:ind w:left="347" w:right="334" w:firstLine="1"/>
              <w:jc w:val="center"/>
              <w:rPr>
                <w:b/>
                <w:sz w:val="24"/>
              </w:rPr>
            </w:pPr>
            <w:r>
              <w:rPr>
                <w:b/>
                <w:spacing w:val="-2"/>
                <w:sz w:val="24"/>
              </w:rPr>
              <w:t xml:space="preserve">Reflection: Quiz/Assign </w:t>
            </w:r>
            <w:r>
              <w:rPr>
                <w:b/>
                <w:sz w:val="24"/>
              </w:rPr>
              <w:t>Due:</w:t>
            </w:r>
            <w:r>
              <w:rPr>
                <w:b/>
                <w:spacing w:val="-3"/>
                <w:sz w:val="24"/>
              </w:rPr>
              <w:t xml:space="preserve"> </w:t>
            </w:r>
            <w:r>
              <w:rPr>
                <w:b/>
                <w:sz w:val="24"/>
              </w:rPr>
              <w:t>Sept</w:t>
            </w:r>
            <w:r>
              <w:rPr>
                <w:b/>
                <w:spacing w:val="-2"/>
                <w:sz w:val="24"/>
              </w:rPr>
              <w:t xml:space="preserve"> </w:t>
            </w:r>
            <w:r>
              <w:rPr>
                <w:b/>
                <w:spacing w:val="-5"/>
                <w:sz w:val="24"/>
              </w:rPr>
              <w:t>22</w:t>
            </w:r>
          </w:p>
        </w:tc>
      </w:tr>
      <w:tr w:rsidR="00054328" w14:paraId="2F511F0E" w14:textId="77777777">
        <w:trPr>
          <w:trHeight w:val="1482"/>
        </w:trPr>
        <w:tc>
          <w:tcPr>
            <w:tcW w:w="1080" w:type="dxa"/>
          </w:tcPr>
          <w:p w14:paraId="2F511F07" w14:textId="77777777" w:rsidR="00054328" w:rsidRDefault="00A42073">
            <w:pPr>
              <w:pStyle w:val="TableParagraph"/>
              <w:spacing w:before="135"/>
              <w:ind w:left="19"/>
              <w:jc w:val="center"/>
              <w:rPr>
                <w:b/>
                <w:i/>
                <w:sz w:val="32"/>
              </w:rPr>
            </w:pPr>
            <w:r>
              <w:rPr>
                <w:b/>
                <w:i/>
                <w:spacing w:val="-10"/>
                <w:sz w:val="32"/>
              </w:rPr>
              <w:t>5</w:t>
            </w:r>
          </w:p>
          <w:p w14:paraId="2F511F08" w14:textId="77777777" w:rsidR="00054328" w:rsidRDefault="00A42073">
            <w:pPr>
              <w:pStyle w:val="TableParagraph"/>
              <w:spacing w:before="57" w:line="290" w:lineRule="auto"/>
              <w:ind w:left="232" w:right="208" w:hanging="5"/>
              <w:jc w:val="center"/>
              <w:rPr>
                <w:b/>
                <w:sz w:val="24"/>
              </w:rPr>
            </w:pPr>
            <w:r>
              <w:rPr>
                <w:b/>
                <w:color w:val="FF0000"/>
                <w:spacing w:val="-4"/>
                <w:sz w:val="24"/>
              </w:rPr>
              <w:t xml:space="preserve">Sept </w:t>
            </w:r>
            <w:r>
              <w:rPr>
                <w:b/>
                <w:color w:val="FF0000"/>
                <w:spacing w:val="-2"/>
                <w:sz w:val="24"/>
              </w:rPr>
              <w:t>22-</w:t>
            </w:r>
            <w:r>
              <w:rPr>
                <w:b/>
                <w:color w:val="FF0000"/>
                <w:spacing w:val="-5"/>
                <w:sz w:val="24"/>
              </w:rPr>
              <w:t>26</w:t>
            </w:r>
          </w:p>
        </w:tc>
        <w:tc>
          <w:tcPr>
            <w:tcW w:w="3511" w:type="dxa"/>
          </w:tcPr>
          <w:p w14:paraId="2F511F09" w14:textId="77777777" w:rsidR="00054328" w:rsidRDefault="00A42073">
            <w:pPr>
              <w:pStyle w:val="TableParagraph"/>
              <w:spacing w:before="135"/>
              <w:ind w:left="119"/>
              <w:rPr>
                <w:b/>
              </w:rPr>
            </w:pPr>
            <w:r>
              <w:rPr>
                <w:b/>
              </w:rPr>
              <w:t>Organic</w:t>
            </w:r>
            <w:r>
              <w:rPr>
                <w:b/>
                <w:spacing w:val="-4"/>
              </w:rPr>
              <w:t xml:space="preserve"> </w:t>
            </w:r>
            <w:r>
              <w:rPr>
                <w:b/>
              </w:rPr>
              <w:t>vs</w:t>
            </w:r>
            <w:r>
              <w:rPr>
                <w:b/>
                <w:spacing w:val="-6"/>
              </w:rPr>
              <w:t xml:space="preserve"> </w:t>
            </w:r>
            <w:r>
              <w:rPr>
                <w:b/>
                <w:spacing w:val="-2"/>
              </w:rPr>
              <w:t>Traditional</w:t>
            </w:r>
          </w:p>
        </w:tc>
        <w:tc>
          <w:tcPr>
            <w:tcW w:w="1889" w:type="dxa"/>
          </w:tcPr>
          <w:p w14:paraId="2F511F0A" w14:textId="77777777" w:rsidR="00054328" w:rsidRDefault="00054328">
            <w:pPr>
              <w:pStyle w:val="TableParagraph"/>
              <w:spacing w:before="73"/>
              <w:rPr>
                <w:b/>
                <w:sz w:val="24"/>
              </w:rPr>
            </w:pPr>
          </w:p>
          <w:p w14:paraId="2F511F0B" w14:textId="77777777" w:rsidR="00054328" w:rsidRDefault="00A42073">
            <w:pPr>
              <w:pStyle w:val="TableParagraph"/>
              <w:ind w:left="17" w:right="1"/>
              <w:jc w:val="center"/>
              <w:rPr>
                <w:b/>
                <w:sz w:val="24"/>
              </w:rPr>
            </w:pPr>
            <w:r>
              <w:rPr>
                <w:b/>
                <w:spacing w:val="-2"/>
                <w:sz w:val="24"/>
              </w:rPr>
              <w:t>Online</w:t>
            </w:r>
          </w:p>
        </w:tc>
        <w:tc>
          <w:tcPr>
            <w:tcW w:w="1891" w:type="dxa"/>
          </w:tcPr>
          <w:p w14:paraId="2F511F0C" w14:textId="77777777" w:rsidR="00054328" w:rsidRDefault="00054328">
            <w:pPr>
              <w:pStyle w:val="TableParagraph"/>
              <w:rPr>
                <w:rFonts w:ascii="Times New Roman"/>
              </w:rPr>
            </w:pPr>
          </w:p>
        </w:tc>
        <w:tc>
          <w:tcPr>
            <w:tcW w:w="2160" w:type="dxa"/>
          </w:tcPr>
          <w:p w14:paraId="2F511F0D" w14:textId="77777777" w:rsidR="00054328" w:rsidRDefault="00A42073">
            <w:pPr>
              <w:pStyle w:val="TableParagraph"/>
              <w:spacing w:before="133" w:line="290" w:lineRule="auto"/>
              <w:ind w:left="350" w:right="330" w:hanging="5"/>
              <w:jc w:val="center"/>
              <w:rPr>
                <w:b/>
                <w:sz w:val="24"/>
              </w:rPr>
            </w:pPr>
            <w:r>
              <w:rPr>
                <w:b/>
                <w:spacing w:val="-2"/>
                <w:sz w:val="24"/>
              </w:rPr>
              <w:t xml:space="preserve">Reflection: Quiz/Assign </w:t>
            </w:r>
            <w:r>
              <w:rPr>
                <w:b/>
                <w:sz w:val="24"/>
              </w:rPr>
              <w:t>Due:</w:t>
            </w:r>
            <w:r>
              <w:rPr>
                <w:b/>
                <w:spacing w:val="-2"/>
                <w:sz w:val="24"/>
              </w:rPr>
              <w:t xml:space="preserve"> </w:t>
            </w:r>
            <w:r>
              <w:rPr>
                <w:b/>
                <w:sz w:val="24"/>
              </w:rPr>
              <w:t>Sept</w:t>
            </w:r>
            <w:r>
              <w:rPr>
                <w:b/>
                <w:spacing w:val="-2"/>
                <w:sz w:val="24"/>
              </w:rPr>
              <w:t xml:space="preserve"> </w:t>
            </w:r>
            <w:r>
              <w:rPr>
                <w:b/>
                <w:spacing w:val="-5"/>
                <w:sz w:val="24"/>
              </w:rPr>
              <w:t>29</w:t>
            </w:r>
          </w:p>
        </w:tc>
      </w:tr>
      <w:tr w:rsidR="00054328" w14:paraId="2F511F18" w14:textId="77777777">
        <w:trPr>
          <w:trHeight w:val="1722"/>
        </w:trPr>
        <w:tc>
          <w:tcPr>
            <w:tcW w:w="1080" w:type="dxa"/>
          </w:tcPr>
          <w:p w14:paraId="2F511F0F" w14:textId="77777777" w:rsidR="00054328" w:rsidRDefault="00A42073">
            <w:pPr>
              <w:pStyle w:val="TableParagraph"/>
              <w:spacing w:before="135"/>
              <w:ind w:left="19"/>
              <w:jc w:val="center"/>
              <w:rPr>
                <w:b/>
                <w:i/>
                <w:sz w:val="32"/>
              </w:rPr>
            </w:pPr>
            <w:r>
              <w:rPr>
                <w:b/>
                <w:i/>
                <w:spacing w:val="-10"/>
                <w:sz w:val="32"/>
              </w:rPr>
              <w:t>6</w:t>
            </w:r>
          </w:p>
          <w:p w14:paraId="2F511F10" w14:textId="77777777" w:rsidR="00054328" w:rsidRDefault="00A42073">
            <w:pPr>
              <w:pStyle w:val="TableParagraph"/>
              <w:spacing w:before="57"/>
              <w:ind w:left="21"/>
              <w:jc w:val="center"/>
              <w:rPr>
                <w:b/>
                <w:sz w:val="24"/>
              </w:rPr>
            </w:pPr>
            <w:r>
              <w:rPr>
                <w:b/>
                <w:color w:val="FF0000"/>
                <w:spacing w:val="-2"/>
                <w:sz w:val="24"/>
              </w:rPr>
              <w:t>Sept29</w:t>
            </w:r>
          </w:p>
          <w:p w14:paraId="2F511F11" w14:textId="77777777" w:rsidR="00054328" w:rsidRDefault="00A42073">
            <w:pPr>
              <w:pStyle w:val="TableParagraph"/>
              <w:ind w:left="21" w:right="3"/>
              <w:jc w:val="center"/>
              <w:rPr>
                <w:b/>
                <w:sz w:val="24"/>
              </w:rPr>
            </w:pPr>
            <w:r>
              <w:rPr>
                <w:b/>
                <w:color w:val="FF0000"/>
                <w:sz w:val="24"/>
              </w:rPr>
              <w:t>-Oct</w:t>
            </w:r>
            <w:r>
              <w:rPr>
                <w:b/>
                <w:color w:val="FF0000"/>
                <w:spacing w:val="-2"/>
                <w:sz w:val="24"/>
              </w:rPr>
              <w:t xml:space="preserve"> </w:t>
            </w:r>
            <w:r>
              <w:rPr>
                <w:b/>
                <w:color w:val="FF0000"/>
                <w:spacing w:val="-10"/>
                <w:sz w:val="24"/>
              </w:rPr>
              <w:t>3</w:t>
            </w:r>
          </w:p>
        </w:tc>
        <w:tc>
          <w:tcPr>
            <w:tcW w:w="3511" w:type="dxa"/>
          </w:tcPr>
          <w:p w14:paraId="2F511F12" w14:textId="77777777" w:rsidR="00054328" w:rsidRDefault="00A42073">
            <w:pPr>
              <w:pStyle w:val="TableParagraph"/>
              <w:spacing w:before="118"/>
              <w:ind w:left="90" w:right="317"/>
              <w:rPr>
                <w:b/>
              </w:rPr>
            </w:pPr>
            <w:r>
              <w:rPr>
                <w:b/>
              </w:rPr>
              <w:t>Site Visit and Home Tour: Photographic</w:t>
            </w:r>
            <w:r>
              <w:rPr>
                <w:b/>
                <w:spacing w:val="-16"/>
              </w:rPr>
              <w:t xml:space="preserve"> </w:t>
            </w:r>
            <w:r>
              <w:rPr>
                <w:b/>
              </w:rPr>
              <w:t>Documentation for portfolio</w:t>
            </w:r>
            <w:r>
              <w:rPr>
                <w:b/>
                <w:spacing w:val="40"/>
              </w:rPr>
              <w:t xml:space="preserve"> </w:t>
            </w:r>
            <w:r>
              <w:rPr>
                <w:b/>
              </w:rPr>
              <w:t xml:space="preserve">Meet at Site: </w:t>
            </w:r>
            <w:r>
              <w:rPr>
                <w:b/>
                <w:spacing w:val="-2"/>
              </w:rPr>
              <w:t>photographic</w:t>
            </w:r>
          </w:p>
          <w:p w14:paraId="2F511F13" w14:textId="77777777" w:rsidR="00054328" w:rsidRDefault="00A42073">
            <w:pPr>
              <w:pStyle w:val="TableParagraph"/>
              <w:spacing w:before="18"/>
              <w:ind w:left="119"/>
              <w:rPr>
                <w:b/>
              </w:rPr>
            </w:pPr>
            <w:r>
              <w:rPr>
                <w:b/>
              </w:rPr>
              <w:t>Documentation</w:t>
            </w:r>
            <w:r>
              <w:rPr>
                <w:b/>
                <w:spacing w:val="-6"/>
              </w:rPr>
              <w:t xml:space="preserve"> </w:t>
            </w:r>
            <w:r>
              <w:rPr>
                <w:b/>
              </w:rPr>
              <w:t>and</w:t>
            </w:r>
            <w:r>
              <w:rPr>
                <w:b/>
                <w:spacing w:val="-8"/>
              </w:rPr>
              <w:t xml:space="preserve"> </w:t>
            </w:r>
            <w:r>
              <w:rPr>
                <w:b/>
              </w:rPr>
              <w:t>Site</w:t>
            </w:r>
            <w:r>
              <w:rPr>
                <w:b/>
                <w:spacing w:val="-7"/>
              </w:rPr>
              <w:t xml:space="preserve"> </w:t>
            </w:r>
            <w:r>
              <w:rPr>
                <w:b/>
                <w:spacing w:val="-2"/>
              </w:rPr>
              <w:t>visit.</w:t>
            </w:r>
          </w:p>
        </w:tc>
        <w:tc>
          <w:tcPr>
            <w:tcW w:w="1889" w:type="dxa"/>
          </w:tcPr>
          <w:p w14:paraId="2F511F14" w14:textId="77777777" w:rsidR="00054328" w:rsidRDefault="00054328">
            <w:pPr>
              <w:pStyle w:val="TableParagraph"/>
              <w:spacing w:before="193"/>
              <w:rPr>
                <w:b/>
                <w:sz w:val="24"/>
              </w:rPr>
            </w:pPr>
          </w:p>
          <w:p w14:paraId="2F511F15" w14:textId="77777777" w:rsidR="00054328" w:rsidRDefault="00A42073">
            <w:pPr>
              <w:pStyle w:val="TableParagraph"/>
              <w:ind w:left="17" w:right="2"/>
              <w:jc w:val="center"/>
              <w:rPr>
                <w:b/>
                <w:sz w:val="24"/>
              </w:rPr>
            </w:pPr>
            <w:r>
              <w:rPr>
                <w:b/>
                <w:spacing w:val="-4"/>
                <w:sz w:val="24"/>
              </w:rPr>
              <w:t>SIte</w:t>
            </w:r>
          </w:p>
        </w:tc>
        <w:tc>
          <w:tcPr>
            <w:tcW w:w="1891" w:type="dxa"/>
          </w:tcPr>
          <w:p w14:paraId="2F511F16" w14:textId="77777777" w:rsidR="00054328" w:rsidRDefault="00054328">
            <w:pPr>
              <w:pStyle w:val="TableParagraph"/>
              <w:rPr>
                <w:rFonts w:ascii="Times New Roman"/>
              </w:rPr>
            </w:pPr>
          </w:p>
        </w:tc>
        <w:tc>
          <w:tcPr>
            <w:tcW w:w="2160" w:type="dxa"/>
          </w:tcPr>
          <w:p w14:paraId="2F511F17" w14:textId="77777777" w:rsidR="00054328" w:rsidRDefault="00A42073">
            <w:pPr>
              <w:pStyle w:val="TableParagraph"/>
              <w:spacing w:before="133" w:line="290" w:lineRule="auto"/>
              <w:ind w:left="241" w:right="226"/>
              <w:jc w:val="center"/>
              <w:rPr>
                <w:b/>
                <w:sz w:val="24"/>
              </w:rPr>
            </w:pPr>
            <w:r>
              <w:rPr>
                <w:b/>
                <w:spacing w:val="-2"/>
                <w:sz w:val="24"/>
              </w:rPr>
              <w:t xml:space="preserve">Reflection: Quiz/Assign </w:t>
            </w:r>
            <w:r>
              <w:rPr>
                <w:b/>
                <w:sz w:val="24"/>
              </w:rPr>
              <w:t>Due: Oct 6</w:t>
            </w:r>
          </w:p>
        </w:tc>
      </w:tr>
      <w:tr w:rsidR="00054328" w14:paraId="2F511F20" w14:textId="77777777">
        <w:trPr>
          <w:trHeight w:val="1484"/>
        </w:trPr>
        <w:tc>
          <w:tcPr>
            <w:tcW w:w="1080" w:type="dxa"/>
          </w:tcPr>
          <w:p w14:paraId="2F511F19" w14:textId="77777777" w:rsidR="00054328" w:rsidRDefault="00A42073">
            <w:pPr>
              <w:pStyle w:val="TableParagraph"/>
              <w:spacing w:before="137"/>
              <w:ind w:left="19"/>
              <w:jc w:val="center"/>
              <w:rPr>
                <w:b/>
                <w:i/>
                <w:sz w:val="32"/>
              </w:rPr>
            </w:pPr>
            <w:r>
              <w:rPr>
                <w:b/>
                <w:i/>
                <w:spacing w:val="-10"/>
                <w:sz w:val="32"/>
              </w:rPr>
              <w:t>7</w:t>
            </w:r>
          </w:p>
          <w:p w14:paraId="2F511F1A" w14:textId="77777777" w:rsidR="00054328" w:rsidRDefault="00A42073">
            <w:pPr>
              <w:pStyle w:val="TableParagraph"/>
              <w:spacing w:before="55"/>
              <w:ind w:left="21" w:right="2"/>
              <w:jc w:val="center"/>
              <w:rPr>
                <w:b/>
                <w:sz w:val="24"/>
              </w:rPr>
            </w:pPr>
            <w:r>
              <w:rPr>
                <w:b/>
                <w:color w:val="FF0000"/>
                <w:sz w:val="24"/>
              </w:rPr>
              <w:t>Oct</w:t>
            </w:r>
            <w:r>
              <w:rPr>
                <w:b/>
                <w:color w:val="FF0000"/>
                <w:spacing w:val="-1"/>
                <w:sz w:val="24"/>
              </w:rPr>
              <w:t xml:space="preserve"> </w:t>
            </w:r>
            <w:r>
              <w:rPr>
                <w:b/>
                <w:color w:val="FF0000"/>
                <w:sz w:val="24"/>
              </w:rPr>
              <w:t>6</w:t>
            </w:r>
            <w:r>
              <w:rPr>
                <w:b/>
                <w:color w:val="FF0000"/>
                <w:spacing w:val="1"/>
                <w:sz w:val="24"/>
              </w:rPr>
              <w:t xml:space="preserve"> </w:t>
            </w:r>
            <w:r>
              <w:rPr>
                <w:b/>
                <w:color w:val="FF0000"/>
                <w:spacing w:val="-10"/>
                <w:sz w:val="24"/>
              </w:rPr>
              <w:t>-</w:t>
            </w:r>
          </w:p>
          <w:p w14:paraId="2F511F1B" w14:textId="77777777" w:rsidR="00054328" w:rsidRDefault="00A42073">
            <w:pPr>
              <w:pStyle w:val="TableParagraph"/>
              <w:ind w:left="19"/>
              <w:jc w:val="center"/>
              <w:rPr>
                <w:b/>
                <w:sz w:val="24"/>
              </w:rPr>
            </w:pPr>
            <w:r>
              <w:rPr>
                <w:b/>
                <w:color w:val="FF0000"/>
                <w:spacing w:val="-5"/>
                <w:sz w:val="24"/>
              </w:rPr>
              <w:t>11</w:t>
            </w:r>
          </w:p>
        </w:tc>
        <w:tc>
          <w:tcPr>
            <w:tcW w:w="3511" w:type="dxa"/>
          </w:tcPr>
          <w:p w14:paraId="2F511F1C" w14:textId="77777777" w:rsidR="00054328" w:rsidRDefault="00A42073">
            <w:pPr>
              <w:pStyle w:val="TableParagraph"/>
              <w:spacing w:before="137"/>
              <w:ind w:left="119"/>
              <w:rPr>
                <w:b/>
              </w:rPr>
            </w:pPr>
            <w:r>
              <w:rPr>
                <w:b/>
              </w:rPr>
              <w:t>Lecture</w:t>
            </w:r>
            <w:r>
              <w:rPr>
                <w:b/>
                <w:spacing w:val="-3"/>
              </w:rPr>
              <w:t xml:space="preserve"> </w:t>
            </w:r>
            <w:r>
              <w:rPr>
                <w:b/>
              </w:rPr>
              <w:t>at</w:t>
            </w:r>
            <w:r>
              <w:rPr>
                <w:b/>
                <w:spacing w:val="-4"/>
              </w:rPr>
              <w:t xml:space="preserve"> </w:t>
            </w:r>
            <w:r>
              <w:rPr>
                <w:b/>
              </w:rPr>
              <w:t>Peggy</w:t>
            </w:r>
            <w:r>
              <w:rPr>
                <w:b/>
                <w:spacing w:val="-5"/>
              </w:rPr>
              <w:t xml:space="preserve"> </w:t>
            </w:r>
            <w:r>
              <w:rPr>
                <w:b/>
              </w:rPr>
              <w:t>R.</w:t>
            </w:r>
            <w:r>
              <w:rPr>
                <w:b/>
                <w:spacing w:val="-4"/>
              </w:rPr>
              <w:t xml:space="preserve"> </w:t>
            </w:r>
            <w:r>
              <w:rPr>
                <w:b/>
                <w:spacing w:val="-2"/>
              </w:rPr>
              <w:t>McConnell</w:t>
            </w:r>
          </w:p>
        </w:tc>
        <w:tc>
          <w:tcPr>
            <w:tcW w:w="1889" w:type="dxa"/>
          </w:tcPr>
          <w:p w14:paraId="2F511F1D" w14:textId="77777777" w:rsidR="00054328" w:rsidRDefault="00A42073">
            <w:pPr>
              <w:pStyle w:val="TableParagraph"/>
              <w:spacing w:before="135"/>
              <w:ind w:left="17"/>
              <w:jc w:val="center"/>
              <w:rPr>
                <w:b/>
                <w:sz w:val="24"/>
              </w:rPr>
            </w:pPr>
            <w:r>
              <w:rPr>
                <w:b/>
                <w:sz w:val="24"/>
              </w:rPr>
              <w:t>The</w:t>
            </w:r>
            <w:r>
              <w:rPr>
                <w:b/>
                <w:spacing w:val="2"/>
                <w:sz w:val="24"/>
              </w:rPr>
              <w:t xml:space="preserve"> </w:t>
            </w:r>
            <w:r>
              <w:rPr>
                <w:b/>
                <w:spacing w:val="-5"/>
                <w:sz w:val="24"/>
              </w:rPr>
              <w:t>MAC</w:t>
            </w:r>
          </w:p>
        </w:tc>
        <w:tc>
          <w:tcPr>
            <w:tcW w:w="1891" w:type="dxa"/>
          </w:tcPr>
          <w:p w14:paraId="2F511F1E" w14:textId="77777777" w:rsidR="00054328" w:rsidRDefault="00054328">
            <w:pPr>
              <w:pStyle w:val="TableParagraph"/>
              <w:rPr>
                <w:rFonts w:ascii="Times New Roman"/>
              </w:rPr>
            </w:pPr>
          </w:p>
        </w:tc>
        <w:tc>
          <w:tcPr>
            <w:tcW w:w="2160" w:type="dxa"/>
          </w:tcPr>
          <w:p w14:paraId="2F511F1F" w14:textId="77777777" w:rsidR="00054328" w:rsidRDefault="00A42073">
            <w:pPr>
              <w:pStyle w:val="TableParagraph"/>
              <w:spacing w:before="135" w:line="290" w:lineRule="auto"/>
              <w:ind w:left="241" w:right="226"/>
              <w:jc w:val="center"/>
              <w:rPr>
                <w:b/>
                <w:sz w:val="24"/>
              </w:rPr>
            </w:pPr>
            <w:r>
              <w:rPr>
                <w:b/>
                <w:spacing w:val="-2"/>
                <w:sz w:val="24"/>
              </w:rPr>
              <w:t xml:space="preserve">Reflection: Quiz/Assign </w:t>
            </w:r>
            <w:r>
              <w:rPr>
                <w:b/>
                <w:sz w:val="24"/>
              </w:rPr>
              <w:t>Due: Oct 13</w:t>
            </w:r>
          </w:p>
        </w:tc>
      </w:tr>
      <w:tr w:rsidR="00054328" w14:paraId="2F511F28" w14:textId="77777777">
        <w:trPr>
          <w:trHeight w:val="1062"/>
        </w:trPr>
        <w:tc>
          <w:tcPr>
            <w:tcW w:w="1080" w:type="dxa"/>
          </w:tcPr>
          <w:p w14:paraId="2F511F21" w14:textId="77777777" w:rsidR="00054328" w:rsidRDefault="00A42073">
            <w:pPr>
              <w:pStyle w:val="TableParagraph"/>
              <w:spacing w:before="15"/>
              <w:ind w:left="19"/>
              <w:jc w:val="center"/>
              <w:rPr>
                <w:b/>
                <w:i/>
                <w:sz w:val="32"/>
              </w:rPr>
            </w:pPr>
            <w:r>
              <w:rPr>
                <w:b/>
                <w:i/>
                <w:spacing w:val="-10"/>
                <w:sz w:val="32"/>
              </w:rPr>
              <w:t>8</w:t>
            </w:r>
          </w:p>
          <w:p w14:paraId="2F511F22" w14:textId="77777777" w:rsidR="00054328" w:rsidRDefault="00A42073">
            <w:pPr>
              <w:pStyle w:val="TableParagraph"/>
              <w:spacing w:before="55"/>
              <w:ind w:left="21" w:right="2"/>
              <w:jc w:val="center"/>
              <w:rPr>
                <w:b/>
                <w:sz w:val="24"/>
              </w:rPr>
            </w:pPr>
            <w:r>
              <w:rPr>
                <w:b/>
                <w:color w:val="FF0000"/>
                <w:sz w:val="24"/>
              </w:rPr>
              <w:t>Oct</w:t>
            </w:r>
            <w:r>
              <w:rPr>
                <w:b/>
                <w:color w:val="FF0000"/>
                <w:spacing w:val="-1"/>
                <w:sz w:val="24"/>
              </w:rPr>
              <w:t xml:space="preserve"> </w:t>
            </w:r>
            <w:r>
              <w:rPr>
                <w:b/>
                <w:color w:val="FF0000"/>
                <w:spacing w:val="-5"/>
                <w:sz w:val="24"/>
              </w:rPr>
              <w:t>13-</w:t>
            </w:r>
          </w:p>
          <w:p w14:paraId="2F511F23" w14:textId="77777777" w:rsidR="00054328" w:rsidRDefault="00A42073">
            <w:pPr>
              <w:pStyle w:val="TableParagraph"/>
              <w:ind w:left="21"/>
              <w:jc w:val="center"/>
              <w:rPr>
                <w:b/>
                <w:sz w:val="24"/>
              </w:rPr>
            </w:pPr>
            <w:r>
              <w:rPr>
                <w:b/>
                <w:color w:val="FF0000"/>
                <w:sz w:val="24"/>
              </w:rPr>
              <w:t>Oct</w:t>
            </w:r>
            <w:r>
              <w:rPr>
                <w:b/>
                <w:color w:val="FF0000"/>
                <w:spacing w:val="-1"/>
                <w:sz w:val="24"/>
              </w:rPr>
              <w:t xml:space="preserve"> </w:t>
            </w:r>
            <w:r>
              <w:rPr>
                <w:b/>
                <w:color w:val="FF0000"/>
                <w:spacing w:val="-5"/>
                <w:sz w:val="24"/>
              </w:rPr>
              <w:t>17</w:t>
            </w:r>
          </w:p>
        </w:tc>
        <w:tc>
          <w:tcPr>
            <w:tcW w:w="3511" w:type="dxa"/>
          </w:tcPr>
          <w:p w14:paraId="2F511F24" w14:textId="77777777" w:rsidR="00054328" w:rsidRDefault="00A42073">
            <w:pPr>
              <w:pStyle w:val="TableParagraph"/>
              <w:spacing w:before="135"/>
              <w:ind w:left="119"/>
              <w:rPr>
                <w:b/>
              </w:rPr>
            </w:pPr>
            <w:r>
              <w:rPr>
                <w:b/>
              </w:rPr>
              <w:t>Portfolio</w:t>
            </w:r>
            <w:r>
              <w:rPr>
                <w:b/>
                <w:spacing w:val="-7"/>
              </w:rPr>
              <w:t xml:space="preserve"> </w:t>
            </w:r>
            <w:r>
              <w:rPr>
                <w:b/>
              </w:rPr>
              <w:t>and</w:t>
            </w:r>
            <w:r>
              <w:rPr>
                <w:b/>
                <w:spacing w:val="-3"/>
              </w:rPr>
              <w:t xml:space="preserve"> </w:t>
            </w:r>
            <w:r>
              <w:rPr>
                <w:b/>
                <w:spacing w:val="-2"/>
              </w:rPr>
              <w:t>Report</w:t>
            </w:r>
          </w:p>
        </w:tc>
        <w:tc>
          <w:tcPr>
            <w:tcW w:w="1889" w:type="dxa"/>
          </w:tcPr>
          <w:p w14:paraId="2F511F25" w14:textId="77777777" w:rsidR="00054328" w:rsidRDefault="00A42073">
            <w:pPr>
              <w:pStyle w:val="TableParagraph"/>
              <w:spacing w:before="135"/>
              <w:ind w:left="17" w:right="1"/>
              <w:jc w:val="center"/>
              <w:rPr>
                <w:b/>
                <w:sz w:val="24"/>
              </w:rPr>
            </w:pPr>
            <w:r>
              <w:rPr>
                <w:b/>
                <w:spacing w:val="-2"/>
                <w:sz w:val="24"/>
              </w:rPr>
              <w:t>Online</w:t>
            </w:r>
          </w:p>
        </w:tc>
        <w:tc>
          <w:tcPr>
            <w:tcW w:w="1891" w:type="dxa"/>
          </w:tcPr>
          <w:p w14:paraId="2F511F26" w14:textId="77777777" w:rsidR="00054328" w:rsidRDefault="00054328">
            <w:pPr>
              <w:pStyle w:val="TableParagraph"/>
              <w:rPr>
                <w:rFonts w:ascii="Times New Roman"/>
              </w:rPr>
            </w:pPr>
          </w:p>
        </w:tc>
        <w:tc>
          <w:tcPr>
            <w:tcW w:w="2160" w:type="dxa"/>
          </w:tcPr>
          <w:p w14:paraId="2F511F27" w14:textId="77777777" w:rsidR="00054328" w:rsidRDefault="00A42073">
            <w:pPr>
              <w:pStyle w:val="TableParagraph"/>
              <w:spacing w:before="13" w:line="290" w:lineRule="auto"/>
              <w:ind w:left="407" w:right="394" w:firstLine="3"/>
              <w:jc w:val="center"/>
              <w:rPr>
                <w:b/>
                <w:sz w:val="24"/>
              </w:rPr>
            </w:pPr>
            <w:r>
              <w:rPr>
                <w:b/>
                <w:spacing w:val="-2"/>
                <w:sz w:val="24"/>
              </w:rPr>
              <w:t xml:space="preserve">Student Portfolios </w:t>
            </w:r>
            <w:r>
              <w:rPr>
                <w:b/>
                <w:sz w:val="24"/>
              </w:rPr>
              <w:t>Due:</w:t>
            </w:r>
            <w:r>
              <w:rPr>
                <w:b/>
                <w:spacing w:val="-2"/>
                <w:sz w:val="24"/>
              </w:rPr>
              <w:t xml:space="preserve"> </w:t>
            </w:r>
            <w:r>
              <w:rPr>
                <w:b/>
                <w:sz w:val="24"/>
              </w:rPr>
              <w:t>Oct</w:t>
            </w:r>
            <w:r>
              <w:rPr>
                <w:b/>
                <w:spacing w:val="-2"/>
                <w:sz w:val="24"/>
              </w:rPr>
              <w:t xml:space="preserve"> </w:t>
            </w:r>
            <w:r>
              <w:rPr>
                <w:b/>
                <w:spacing w:val="-5"/>
                <w:sz w:val="24"/>
              </w:rPr>
              <w:t>17</w:t>
            </w:r>
          </w:p>
        </w:tc>
      </w:tr>
    </w:tbl>
    <w:p w14:paraId="2F511F29" w14:textId="77777777" w:rsidR="00054328" w:rsidRDefault="00054328">
      <w:pPr>
        <w:pStyle w:val="TableParagraph"/>
        <w:spacing w:line="290" w:lineRule="auto"/>
        <w:jc w:val="center"/>
        <w:rPr>
          <w:b/>
          <w:sz w:val="24"/>
        </w:rPr>
        <w:sectPr w:rsidR="00054328">
          <w:pgSz w:w="12240" w:h="15840"/>
          <w:pgMar w:top="580" w:right="720" w:bottom="280" w:left="720" w:header="370" w:footer="0" w:gutter="0"/>
          <w:cols w:space="720"/>
        </w:sectPr>
      </w:pPr>
    </w:p>
    <w:p w14:paraId="2F511F2A" w14:textId="77777777" w:rsidR="00054328" w:rsidRDefault="00054328">
      <w:pPr>
        <w:pStyle w:val="BodyText"/>
        <w:rPr>
          <w:b/>
          <w:sz w:val="20"/>
        </w:rPr>
      </w:pPr>
    </w:p>
    <w:p w14:paraId="2F511F2B" w14:textId="77777777" w:rsidR="00054328" w:rsidRDefault="00054328">
      <w:pPr>
        <w:pStyle w:val="BodyText"/>
        <w:spacing w:before="46"/>
        <w:rPr>
          <w:b/>
          <w:sz w:val="20"/>
        </w:rPr>
      </w:pPr>
    </w:p>
    <w:p w14:paraId="2F511F2C" w14:textId="77777777" w:rsidR="00054328" w:rsidRDefault="00A42073">
      <w:pPr>
        <w:ind w:left="144"/>
        <w:rPr>
          <w:sz w:val="20"/>
        </w:rPr>
      </w:pPr>
      <w:r>
        <w:rPr>
          <w:noProof/>
          <w:sz w:val="20"/>
        </w:rPr>
        <w:drawing>
          <wp:inline distT="0" distB="0" distL="0" distR="0" wp14:anchorId="2F511F36" wp14:editId="2F511F37">
            <wp:extent cx="6272257" cy="4170807"/>
            <wp:effectExtent l="0" t="0" r="0" b="0"/>
            <wp:docPr id="5" name="Image 5" descr="D:\Box Slides Final Pics\Wakefield\Box Slide 23 Dupe.tif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Box Slides Final Pics\Wakefield\Box Slide 23 Dupe.tif "/>
                    <pic:cNvPicPr/>
                  </pic:nvPicPr>
                  <pic:blipFill>
                    <a:blip r:embed="rId19" cstate="print"/>
                    <a:stretch>
                      <a:fillRect/>
                    </a:stretch>
                  </pic:blipFill>
                  <pic:spPr>
                    <a:xfrm>
                      <a:off x="0" y="0"/>
                      <a:ext cx="6272257" cy="4170807"/>
                    </a:xfrm>
                    <a:prstGeom prst="rect">
                      <a:avLst/>
                    </a:prstGeom>
                  </pic:spPr>
                </pic:pic>
              </a:graphicData>
            </a:graphic>
          </wp:inline>
        </w:drawing>
      </w:r>
    </w:p>
    <w:p w14:paraId="2F511F2D" w14:textId="77777777" w:rsidR="00054328" w:rsidRDefault="00A42073">
      <w:pPr>
        <w:pStyle w:val="BodyText"/>
        <w:spacing w:before="221"/>
        <w:rPr>
          <w:b/>
          <w:sz w:val="20"/>
        </w:rPr>
      </w:pPr>
      <w:r>
        <w:rPr>
          <w:b/>
          <w:noProof/>
          <w:sz w:val="20"/>
        </w:rPr>
        <w:drawing>
          <wp:anchor distT="0" distB="0" distL="0" distR="0" simplePos="0" relativeHeight="487589376" behindDoc="1" locked="0" layoutInCell="1" allowOverlap="1" wp14:anchorId="2F511F38" wp14:editId="2F511F39">
            <wp:simplePos x="0" y="0"/>
            <wp:positionH relativeFrom="page">
              <wp:posOffset>548640</wp:posOffset>
            </wp:positionH>
            <wp:positionV relativeFrom="paragraph">
              <wp:posOffset>301625</wp:posOffset>
            </wp:positionV>
            <wp:extent cx="6199845" cy="4174712"/>
            <wp:effectExtent l="0" t="0" r="0" b="0"/>
            <wp:wrapTopAndBottom/>
            <wp:docPr id="6" name="Image 6" descr="D:\Pepinski\C1 Slide 75.tif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Pepinski\C1 Slide 75.tif "/>
                    <pic:cNvPicPr/>
                  </pic:nvPicPr>
                  <pic:blipFill>
                    <a:blip r:embed="rId20" cstate="print"/>
                    <a:stretch>
                      <a:fillRect/>
                    </a:stretch>
                  </pic:blipFill>
                  <pic:spPr>
                    <a:xfrm>
                      <a:off x="0" y="0"/>
                      <a:ext cx="6199845" cy="4174712"/>
                    </a:xfrm>
                    <a:prstGeom prst="rect">
                      <a:avLst/>
                    </a:prstGeom>
                  </pic:spPr>
                </pic:pic>
              </a:graphicData>
            </a:graphic>
          </wp:anchor>
        </w:drawing>
      </w:r>
    </w:p>
    <w:p w14:paraId="2F511F2E" w14:textId="77777777" w:rsidR="00054328" w:rsidRDefault="00054328">
      <w:pPr>
        <w:pStyle w:val="BodyText"/>
        <w:spacing w:before="1"/>
        <w:rPr>
          <w:b/>
        </w:rPr>
      </w:pPr>
    </w:p>
    <w:p w14:paraId="2F511F2F" w14:textId="77777777" w:rsidR="00054328" w:rsidRDefault="00A42073">
      <w:pPr>
        <w:spacing w:before="1"/>
        <w:ind w:left="144"/>
        <w:rPr>
          <w:b/>
          <w:sz w:val="24"/>
        </w:rPr>
      </w:pPr>
      <w:r>
        <w:rPr>
          <w:b/>
          <w:sz w:val="24"/>
        </w:rPr>
        <w:t>EXPERIENCING</w:t>
      </w:r>
      <w:r>
        <w:rPr>
          <w:b/>
          <w:spacing w:val="-2"/>
          <w:sz w:val="24"/>
        </w:rPr>
        <w:t xml:space="preserve"> </w:t>
      </w:r>
      <w:r>
        <w:rPr>
          <w:b/>
          <w:sz w:val="24"/>
        </w:rPr>
        <w:t>RUSH</w:t>
      </w:r>
      <w:r>
        <w:rPr>
          <w:b/>
          <w:spacing w:val="-3"/>
          <w:sz w:val="24"/>
        </w:rPr>
        <w:t xml:space="preserve"> </w:t>
      </w:r>
      <w:r>
        <w:rPr>
          <w:b/>
          <w:sz w:val="24"/>
        </w:rPr>
        <w:t>CREEK</w:t>
      </w:r>
      <w:r>
        <w:rPr>
          <w:b/>
          <w:spacing w:val="-2"/>
          <w:sz w:val="24"/>
        </w:rPr>
        <w:t xml:space="preserve"> </w:t>
      </w:r>
      <w:r>
        <w:rPr>
          <w:b/>
          <w:sz w:val="24"/>
        </w:rPr>
        <w:t>VILLAGE</w:t>
      </w:r>
      <w:r>
        <w:rPr>
          <w:b/>
          <w:spacing w:val="-2"/>
          <w:sz w:val="24"/>
        </w:rPr>
        <w:t xml:space="preserve"> </w:t>
      </w:r>
      <w:r>
        <w:rPr>
          <w:b/>
          <w:sz w:val="24"/>
        </w:rPr>
        <w:t>-</w:t>
      </w:r>
      <w:r>
        <w:rPr>
          <w:b/>
          <w:spacing w:val="-6"/>
          <w:sz w:val="24"/>
        </w:rPr>
        <w:t xml:space="preserve"> </w:t>
      </w:r>
      <w:r>
        <w:rPr>
          <w:b/>
          <w:spacing w:val="-12"/>
          <w:sz w:val="24"/>
        </w:rPr>
        <w:t>3</w:t>
      </w:r>
    </w:p>
    <w:sectPr w:rsidR="00054328">
      <w:pgSz w:w="12240" w:h="15840"/>
      <w:pgMar w:top="580" w:right="720" w:bottom="280" w:left="720" w:header="3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1F3F" w14:textId="77777777" w:rsidR="00A42073" w:rsidRDefault="00A42073">
      <w:r>
        <w:separator/>
      </w:r>
    </w:p>
  </w:endnote>
  <w:endnote w:type="continuationSeparator" w:id="0">
    <w:p w14:paraId="2F511F41" w14:textId="77777777" w:rsidR="00A42073" w:rsidRDefault="00A4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1F3B" w14:textId="77777777" w:rsidR="00A42073" w:rsidRDefault="00A42073">
      <w:r>
        <w:separator/>
      </w:r>
    </w:p>
  </w:footnote>
  <w:footnote w:type="continuationSeparator" w:id="0">
    <w:p w14:paraId="2F511F3D" w14:textId="77777777" w:rsidR="00A42073" w:rsidRDefault="00A4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1F3A" w14:textId="77777777" w:rsidR="00054328" w:rsidRDefault="00A42073">
    <w:pPr>
      <w:pStyle w:val="BodyText"/>
      <w:spacing w:line="14" w:lineRule="auto"/>
      <w:rPr>
        <w:sz w:val="20"/>
      </w:rPr>
    </w:pPr>
    <w:r>
      <w:rPr>
        <w:noProof/>
        <w:sz w:val="20"/>
      </w:rPr>
      <mc:AlternateContent>
        <mc:Choice Requires="wps">
          <w:drawing>
            <wp:anchor distT="0" distB="0" distL="0" distR="0" simplePos="0" relativeHeight="487391232" behindDoc="1" locked="0" layoutInCell="1" allowOverlap="1" wp14:anchorId="2F511F3B" wp14:editId="2F511F3C">
              <wp:simplePos x="0" y="0"/>
              <wp:positionH relativeFrom="page">
                <wp:posOffset>6870192</wp:posOffset>
              </wp:positionH>
              <wp:positionV relativeFrom="page">
                <wp:posOffset>222053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F511F3D" w14:textId="77777777" w:rsidR="00054328" w:rsidRDefault="00A4207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2F511F3B" id="_x0000_t202" coordsize="21600,21600" o:spt="202" path="m,l,21600r21600,l21600,xe">
              <v:stroke joinstyle="miter"/>
              <v:path gradientshapeok="t" o:connecttype="rect"/>
            </v:shapetype>
            <v:shape id="Textbox 1" o:spid="_x0000_s1026" type="#_x0000_t202" style="position:absolute;margin-left:540.95pt;margin-top:17.5pt;width:12pt;height:13.0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" filled="f" stroked="f">
              <v:textbox inset="0,0,0,0">
                <w:txbxContent>
                  <w:p w14:paraId="2F511F3D" w14:textId="77777777" w:rsidR="00054328" w:rsidRDefault="00A4207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uWPDSTMaY67mAIFX3YRUyDosvpAosJm3ILBogONf+mccZNJ7CR833W/rd0jy17je4K2B2BdHK+lyBDz+ZlMhw==" w:salt="fExRxPkl4dY3Xtmke6TTy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4328"/>
    <w:rsid w:val="00054328"/>
    <w:rsid w:val="00A42073"/>
    <w:rsid w:val="00FC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11E59"/>
  <w15:docId w15:val="{F8EE027E-2C14-4356-97A6-4FF83FD2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72"/>
      <w:outlineLvl w:val="0"/>
    </w:pPr>
    <w:rPr>
      <w:rFonts w:ascii="Calibri" w:eastAsia="Calibri" w:hAnsi="Calibri" w:cs="Calibri"/>
      <w:b/>
      <w:bCs/>
      <w:sz w:val="28"/>
      <w:szCs w:val="28"/>
    </w:rPr>
  </w:style>
  <w:style w:type="paragraph" w:styleId="Heading2">
    <w:name w:val="heading 2"/>
    <w:basedOn w:val="Normal"/>
    <w:uiPriority w:val="9"/>
    <w:unhideWhenUsed/>
    <w:qFormat/>
    <w:pPr>
      <w:ind w:left="1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greenbuilding" TargetMode="External"/><Relationship Id="rId18" Type="http://schemas.openxmlformats.org/officeDocument/2006/relationships/hyperlink" Target="mailto:Jbates@cs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gbf.org/" TargetMode="External"/><Relationship Id="rId17" Type="http://schemas.openxmlformats.org/officeDocument/2006/relationships/hyperlink" Target="mailto:dbortz@cscc.ed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gbc.org/" TargetMode="External"/><Relationship Id="rId5" Type="http://schemas.openxmlformats.org/officeDocument/2006/relationships/settings" Target="settings.xml"/><Relationship Id="rId15" Type="http://schemas.openxmlformats.org/officeDocument/2006/relationships/hyperlink" Target="http://www.bdg.org/" TargetMode="External"/><Relationship Id="rId10" Type="http://schemas.openxmlformats.org/officeDocument/2006/relationships/hyperlink" Target="mailto:mconradarchitect@gmail.com"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d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6E474-21F9-48CD-B69C-325017AFE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9E4ED-3B78-46EF-948E-BCA70EE7FCC0}">
  <ds:schemaRefs>
    <ds:schemaRef ds:uri="http://schemas.microsoft.com/sharepoint/v3/contenttype/forms"/>
  </ds:schemaRefs>
</ds:datastoreItem>
</file>

<file path=customXml/itemProps3.xml><?xml version="1.0" encoding="utf-8"?>
<ds:datastoreItem xmlns:ds="http://schemas.openxmlformats.org/officeDocument/2006/customXml" ds:itemID="{1DFB19C4-1964-4E55-B36C-D87D94CF1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10065</Characters>
  <Application>Microsoft Office Word</Application>
  <DocSecurity>8</DocSecurity>
  <Lines>83</Lines>
  <Paragraphs>23</Paragraphs>
  <ScaleCrop>false</ScaleCrop>
  <Company>Columbus State Community College</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2026-05-16T11:11:00Z</dcterms:created>
  <dcterms:modified xsi:type="dcterms:W3CDTF">2026-05-16T17:16:00Z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Acrobat PDFMaker 26 for Word</vt:lpwstr>
  </property>
  <property fmtid="{D5CDD505-2E9C-101B-9397-08002B2CF9AE}" pid="4" name="LastSaved">
    <vt:filetime>2026-05-16T00:00:00Z</vt:filetime>
  </property>
  <property fmtid="{D5CDD505-2E9C-101B-9397-08002B2CF9AE}" pid="5" name="Producer">
    <vt:lpwstr>Adobe PDF Library 26.1.25</vt:lpwstr>
  </property>
  <property fmtid="{D5CDD505-2E9C-101B-9397-08002B2CF9AE}" pid="6" name="SourceModified">
    <vt:lpwstr>D:20260515005845</vt:lpwstr>
  </property>
  <property fmtid="{D5CDD505-2E9C-101B-9397-08002B2CF9AE}" pid="7" name="ContentTypeId">
    <vt:lpwstr>0x010100FC428F8516A6A144A440BBF125BAC42B</vt:lpwstr>
  </property>
</Properties>
</file>