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57DA" w14:textId="77777777" w:rsidR="0044731C" w:rsidRDefault="00910F54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2958C0" wp14:editId="062958C1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062957DB" w14:textId="77777777" w:rsidR="0044731C" w:rsidRDefault="00910F54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062957DC" w14:textId="77777777" w:rsidR="0044731C" w:rsidRDefault="0044731C">
      <w:pPr>
        <w:pStyle w:val="BodyText"/>
        <w:spacing w:before="47"/>
        <w:ind w:firstLine="0"/>
        <w:rPr>
          <w:b/>
        </w:rPr>
      </w:pPr>
    </w:p>
    <w:p w14:paraId="062957DD" w14:textId="77777777" w:rsidR="0044731C" w:rsidRDefault="00910F54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1226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062957DE" w14:textId="77777777" w:rsidR="0044731C" w:rsidRDefault="00910F54">
      <w:pPr>
        <w:pStyle w:val="Heading3"/>
        <w:tabs>
          <w:tab w:val="left" w:pos="5042"/>
        </w:tabs>
        <w:spacing w:line="484" w:lineRule="auto"/>
        <w:ind w:right="4011" w:firstLine="0"/>
      </w:pPr>
      <w:r>
        <w:t>COURSE TITLE: Classical Civilization: Byzantium</w:t>
      </w:r>
      <w:r>
        <w:rPr>
          <w:spacing w:val="80"/>
        </w:rPr>
        <w:t xml:space="preserve"> </w:t>
      </w: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062957DF" w14:textId="77777777" w:rsidR="0044731C" w:rsidRDefault="00910F54">
      <w:pPr>
        <w:tabs>
          <w:tab w:val="left" w:pos="1440"/>
          <w:tab w:val="left" w:pos="5042"/>
        </w:tabs>
        <w:spacing w:line="285" w:lineRule="exac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062957E0" w14:textId="77777777" w:rsidR="0044731C" w:rsidRDefault="00910F54">
      <w:pPr>
        <w:pStyle w:val="Heading2"/>
        <w:spacing w:before="292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062957E1" w14:textId="77777777" w:rsidR="0044731C" w:rsidRDefault="00910F54">
      <w:pPr>
        <w:pStyle w:val="BodyText"/>
        <w:spacing w:before="292" w:line="242" w:lineRule="auto"/>
        <w:ind w:right="796" w:firstLine="0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legacy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Byzantines.</w:t>
      </w:r>
      <w:r>
        <w:rPr>
          <w:spacing w:val="40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Byzantine popular culture, court life, religion, art, and literature.</w:t>
      </w:r>
    </w:p>
    <w:p w14:paraId="062957E2" w14:textId="77777777" w:rsidR="0044731C" w:rsidRDefault="00910F54">
      <w:pPr>
        <w:pStyle w:val="Heading2"/>
        <w:spacing w:before="289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062957E3" w14:textId="77777777" w:rsidR="0044731C" w:rsidRDefault="00910F54">
      <w:pPr>
        <w:pStyle w:val="ListParagraph"/>
        <w:numPr>
          <w:ilvl w:val="0"/>
          <w:numId w:val="2"/>
        </w:numPr>
        <w:tabs>
          <w:tab w:val="left" w:pos="721"/>
        </w:tabs>
        <w:spacing w:before="292" w:line="242" w:lineRule="auto"/>
        <w:ind w:right="837"/>
        <w:rPr>
          <w:sz w:val="24"/>
        </w:rPr>
      </w:pPr>
      <w:r>
        <w:rPr>
          <w:b/>
          <w:sz w:val="24"/>
        </w:rPr>
        <w:t>Basic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Knowledge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apply basic historical concepts, methodologies, and approaches.</w:t>
      </w:r>
    </w:p>
    <w:p w14:paraId="062957E4" w14:textId="77777777" w:rsidR="0044731C" w:rsidRDefault="00910F54">
      <w:pPr>
        <w:pStyle w:val="ListParagraph"/>
        <w:numPr>
          <w:ilvl w:val="0"/>
          <w:numId w:val="2"/>
        </w:numPr>
        <w:tabs>
          <w:tab w:val="left" w:pos="721"/>
        </w:tabs>
        <w:spacing w:before="288" w:line="242" w:lineRule="auto"/>
        <w:ind w:right="1081"/>
        <w:rPr>
          <w:sz w:val="24"/>
        </w:rPr>
      </w:pPr>
      <w:r>
        <w:rPr>
          <w:b/>
          <w:sz w:val="24"/>
        </w:rPr>
        <w:t>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Analysis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critically</w:t>
      </w:r>
      <w:r>
        <w:rPr>
          <w:spacing w:val="-4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interpret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secondary sources regarding the culture and history of Byzantium.</w:t>
      </w:r>
    </w:p>
    <w:p w14:paraId="062957E5" w14:textId="77777777" w:rsidR="0044731C" w:rsidRDefault="00910F54">
      <w:pPr>
        <w:pStyle w:val="ListParagraph"/>
        <w:numPr>
          <w:ilvl w:val="0"/>
          <w:numId w:val="2"/>
        </w:numPr>
        <w:tabs>
          <w:tab w:val="left" w:pos="721"/>
        </w:tabs>
        <w:spacing w:before="291" w:line="237" w:lineRule="auto"/>
        <w:ind w:right="1491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critically</w:t>
      </w:r>
      <w:r>
        <w:rPr>
          <w:spacing w:val="-4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Byzantium through its intellectual, religious, artistic, and cultural contexts.</w:t>
      </w:r>
    </w:p>
    <w:p w14:paraId="062957E6" w14:textId="77777777" w:rsidR="0044731C" w:rsidRDefault="0044731C">
      <w:pPr>
        <w:pStyle w:val="BodyText"/>
        <w:spacing w:before="5"/>
        <w:ind w:firstLine="0"/>
      </w:pPr>
    </w:p>
    <w:p w14:paraId="062957E7" w14:textId="77777777" w:rsidR="0044731C" w:rsidRDefault="00910F54">
      <w:pPr>
        <w:pStyle w:val="ListParagraph"/>
        <w:numPr>
          <w:ilvl w:val="0"/>
          <w:numId w:val="2"/>
        </w:numPr>
        <w:tabs>
          <w:tab w:val="left" w:pos="721"/>
        </w:tabs>
        <w:spacing w:line="240" w:lineRule="auto"/>
        <w:ind w:right="969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 The goals of the course are to introduce to students the vital society of Byzantium, the historical importance of the empire and how this great civilization served as a</w:t>
      </w:r>
      <w:r>
        <w:rPr>
          <w:spacing w:val="-3"/>
          <w:sz w:val="24"/>
        </w:rPr>
        <w:t xml:space="preserve"> </w:t>
      </w:r>
      <w:r>
        <w:rPr>
          <w:sz w:val="24"/>
        </w:rPr>
        <w:t>bridge between East and West, ancient and modern society. Students will 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cause,</w:t>
      </w:r>
      <w:r>
        <w:rPr>
          <w:spacing w:val="-3"/>
          <w:sz w:val="24"/>
        </w:rPr>
        <w:t xml:space="preserve"> </w:t>
      </w:r>
      <w:r>
        <w:rPr>
          <w:sz w:val="24"/>
        </w:rPr>
        <w:t>effect,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relevance</w:t>
      </w:r>
      <w:r>
        <w:rPr>
          <w:spacing w:val="-3"/>
          <w:sz w:val="24"/>
        </w:rPr>
        <w:t xml:space="preserve"> </w:t>
      </w:r>
      <w:r>
        <w:rPr>
          <w:sz w:val="24"/>
        </w:rPr>
        <w:t>of specific</w:t>
      </w:r>
      <w:r>
        <w:rPr>
          <w:spacing w:val="-6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periods within the broader historical context of Byzantine Civilization.</w:t>
      </w:r>
    </w:p>
    <w:p w14:paraId="062957E8" w14:textId="77777777" w:rsidR="0044731C" w:rsidRDefault="00910F54">
      <w:pPr>
        <w:pStyle w:val="ListParagraph"/>
        <w:numPr>
          <w:ilvl w:val="0"/>
          <w:numId w:val="2"/>
        </w:numPr>
        <w:tabs>
          <w:tab w:val="left" w:pos="721"/>
        </w:tabs>
        <w:spacing w:before="290" w:line="242" w:lineRule="auto"/>
        <w:ind w:right="1108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articulate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communication.</w:t>
      </w:r>
    </w:p>
    <w:p w14:paraId="062957E9" w14:textId="77777777" w:rsidR="0044731C" w:rsidRDefault="00910F54">
      <w:pPr>
        <w:pStyle w:val="Heading2"/>
        <w:spacing w:before="289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062957EA" w14:textId="77777777" w:rsidR="0044731C" w:rsidRDefault="00910F54">
      <w:pPr>
        <w:pStyle w:val="BodyText"/>
        <w:spacing w:before="292"/>
        <w:ind w:right="796" w:firstLine="0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062957EB" w14:textId="77777777" w:rsidR="0044731C" w:rsidRDefault="00910F54">
      <w:pPr>
        <w:pStyle w:val="BodyText"/>
        <w:spacing w:before="292"/>
        <w:ind w:firstLine="0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062957EC" w14:textId="77777777" w:rsidR="0044731C" w:rsidRDefault="00910F54">
      <w:pPr>
        <w:pStyle w:val="BodyText"/>
        <w:spacing w:before="2"/>
        <w:ind w:firstLine="0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062957ED" w14:textId="77777777" w:rsidR="0044731C" w:rsidRDefault="0044731C">
      <w:pPr>
        <w:pStyle w:val="BodyText"/>
        <w:sectPr w:rsidR="0044731C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062957EE" w14:textId="77777777" w:rsidR="0044731C" w:rsidRDefault="00910F54">
      <w:pPr>
        <w:pStyle w:val="BodyText"/>
        <w:spacing w:before="32"/>
        <w:ind w:firstLine="0"/>
      </w:pPr>
      <w:r>
        <w:lastRenderedPageBreak/>
        <w:t>ILG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2"/>
        </w:rPr>
        <w:t xml:space="preserve"> Awareness</w:t>
      </w:r>
    </w:p>
    <w:p w14:paraId="062957EF" w14:textId="77777777" w:rsidR="0044731C" w:rsidRDefault="00910F54">
      <w:pPr>
        <w:pStyle w:val="BodyText"/>
        <w:spacing w:before="292"/>
        <w:ind w:right="809" w:firstLine="0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062957F0" w14:textId="77777777" w:rsidR="0044731C" w:rsidRDefault="0044731C">
      <w:pPr>
        <w:pStyle w:val="BodyText"/>
        <w:spacing w:before="3"/>
        <w:ind w:firstLine="0"/>
      </w:pPr>
    </w:p>
    <w:p w14:paraId="062957F1" w14:textId="77777777" w:rsidR="0044731C" w:rsidRDefault="00910F54">
      <w:pPr>
        <w:pStyle w:val="Heading2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062957F2" w14:textId="77777777" w:rsidR="0044731C" w:rsidRDefault="0044731C">
      <w:pPr>
        <w:pStyle w:val="BodyText"/>
        <w:spacing w:before="1"/>
        <w:ind w:firstLine="0"/>
        <w:rPr>
          <w:b/>
        </w:rPr>
      </w:pPr>
    </w:p>
    <w:p w14:paraId="062957F3" w14:textId="77777777" w:rsidR="0044731C" w:rsidRDefault="00910F54">
      <w:pPr>
        <w:pStyle w:val="BodyText"/>
        <w:spacing w:before="1" w:line="237" w:lineRule="auto"/>
        <w:ind w:right="796" w:firstLine="0"/>
      </w:pPr>
      <w:r>
        <w:t>Gregory,</w:t>
      </w:r>
      <w:r>
        <w:rPr>
          <w:spacing w:val="-4"/>
        </w:rPr>
        <w:t xml:space="preserve"> </w:t>
      </w:r>
      <w:r>
        <w:t>Timothy</w:t>
      </w:r>
      <w:r>
        <w:rPr>
          <w:spacing w:val="-3"/>
        </w:rPr>
        <w:t xml:space="preserve"> </w:t>
      </w:r>
      <w:r>
        <w:t>E.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Byzantium.</w:t>
      </w:r>
      <w:r>
        <w:rPr>
          <w:spacing w:val="-5"/>
        </w:rPr>
        <w:t xml:space="preserve"> </w:t>
      </w:r>
      <w:r>
        <w:t>2nd</w:t>
      </w:r>
      <w:r>
        <w:rPr>
          <w:spacing w:val="-5"/>
        </w:rPr>
        <w:t xml:space="preserve"> </w:t>
      </w:r>
      <w:r>
        <w:t>edition.</w:t>
      </w:r>
      <w:r>
        <w:rPr>
          <w:spacing w:val="40"/>
        </w:rPr>
        <w:t xml:space="preserve"> </w:t>
      </w:r>
      <w:r>
        <w:t>Wiley,</w:t>
      </w:r>
      <w:r>
        <w:rPr>
          <w:spacing w:val="-4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Sons,</w:t>
      </w:r>
      <w:r>
        <w:rPr>
          <w:spacing w:val="-4"/>
        </w:rPr>
        <w:t xml:space="preserve"> </w:t>
      </w:r>
      <w:r>
        <w:t xml:space="preserve">Incorporated, </w:t>
      </w:r>
      <w:r>
        <w:rPr>
          <w:spacing w:val="-2"/>
        </w:rPr>
        <w:t>2010.</w:t>
      </w:r>
    </w:p>
    <w:p w14:paraId="062957F4" w14:textId="77777777" w:rsidR="0044731C" w:rsidRDefault="0044731C">
      <w:pPr>
        <w:pStyle w:val="BodyText"/>
        <w:spacing w:before="5"/>
        <w:ind w:firstLine="0"/>
      </w:pPr>
    </w:p>
    <w:p w14:paraId="062957F5" w14:textId="77777777" w:rsidR="0044731C" w:rsidRDefault="00910F54">
      <w:pPr>
        <w:pStyle w:val="BodyText"/>
        <w:ind w:firstLine="0"/>
      </w:pPr>
      <w:r>
        <w:t>Primary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Material provided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instructor</w:t>
      </w:r>
    </w:p>
    <w:p w14:paraId="062957F6" w14:textId="77777777" w:rsidR="0044731C" w:rsidRDefault="00910F54">
      <w:pPr>
        <w:pStyle w:val="Heading2"/>
        <w:spacing w:before="29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062957F7" w14:textId="77777777" w:rsidR="0044731C" w:rsidRDefault="0044731C">
      <w:pPr>
        <w:pStyle w:val="BodyText"/>
        <w:spacing w:before="2"/>
        <w:ind w:firstLine="0"/>
        <w:rPr>
          <w:b/>
        </w:rPr>
      </w:pPr>
    </w:p>
    <w:p w14:paraId="062957F8" w14:textId="77777777" w:rsidR="0044731C" w:rsidRDefault="00910F54">
      <w:pPr>
        <w:pStyle w:val="BodyText"/>
        <w:spacing w:line="237" w:lineRule="auto"/>
        <w:ind w:right="8778" w:firstLine="0"/>
      </w:pPr>
      <w:r>
        <w:rPr>
          <w:spacing w:val="-2"/>
        </w:rPr>
        <w:t>Lecture Discussion</w:t>
      </w:r>
    </w:p>
    <w:p w14:paraId="062957F9" w14:textId="77777777" w:rsidR="0044731C" w:rsidRDefault="00910F54">
      <w:pPr>
        <w:pStyle w:val="BodyText"/>
        <w:spacing w:before="2"/>
        <w:ind w:firstLine="0"/>
      </w:pPr>
      <w:r>
        <w:t>Primary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062957FA" w14:textId="77777777" w:rsidR="0044731C" w:rsidRDefault="00910F54">
      <w:pPr>
        <w:pStyle w:val="BodyText"/>
        <w:spacing w:before="2"/>
        <w:ind w:firstLine="0"/>
      </w:pPr>
      <w:r>
        <w:t>Various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062957FB" w14:textId="77777777" w:rsidR="0044731C" w:rsidRDefault="0044731C">
      <w:pPr>
        <w:pStyle w:val="BodyText"/>
        <w:ind w:firstLine="0"/>
      </w:pPr>
    </w:p>
    <w:p w14:paraId="062957FC" w14:textId="77777777" w:rsidR="0044731C" w:rsidRDefault="00910F54">
      <w:pPr>
        <w:pStyle w:val="Heading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062957FD" w14:textId="77777777" w:rsidR="0044731C" w:rsidRDefault="00910F54">
      <w:pPr>
        <w:pStyle w:val="BodyText"/>
        <w:spacing w:before="292"/>
        <w:ind w:right="8778" w:firstLine="0"/>
      </w:pPr>
      <w:r>
        <w:rPr>
          <w:spacing w:val="-2"/>
        </w:rPr>
        <w:t>Quizzes Examinations Papers</w:t>
      </w:r>
    </w:p>
    <w:p w14:paraId="062957FE" w14:textId="77777777" w:rsidR="0044731C" w:rsidRDefault="00910F54">
      <w:pPr>
        <w:pStyle w:val="Heading2"/>
        <w:spacing w:before="29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062957FF" w14:textId="77777777" w:rsidR="0044731C" w:rsidRDefault="0044731C">
      <w:pPr>
        <w:pStyle w:val="BodyText"/>
        <w:spacing w:before="3"/>
        <w:ind w:firstLine="0"/>
        <w:rPr>
          <w:b/>
        </w:rPr>
      </w:pPr>
    </w:p>
    <w:p w14:paraId="06295800" w14:textId="77777777" w:rsidR="0044731C" w:rsidRDefault="00910F54">
      <w:pPr>
        <w:pStyle w:val="BodyText"/>
        <w:spacing w:before="1" w:line="291" w:lineRule="exact"/>
        <w:ind w:firstLine="0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06295801" w14:textId="77777777" w:rsidR="0044731C" w:rsidRDefault="00910F54">
      <w:pPr>
        <w:pStyle w:val="BodyText"/>
        <w:spacing w:line="291" w:lineRule="exact"/>
        <w:ind w:firstLine="0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06295802" w14:textId="77777777" w:rsidR="0044731C" w:rsidRDefault="00910F54">
      <w:pPr>
        <w:pStyle w:val="BodyText"/>
        <w:spacing w:before="2" w:line="291" w:lineRule="exact"/>
        <w:ind w:firstLine="0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06295803" w14:textId="77777777" w:rsidR="0044731C" w:rsidRDefault="00910F54">
      <w:pPr>
        <w:pStyle w:val="BodyText"/>
        <w:spacing w:line="291" w:lineRule="exact"/>
        <w:ind w:firstLine="0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06295804" w14:textId="77777777" w:rsidR="0044731C" w:rsidRDefault="00910F54">
      <w:pPr>
        <w:pStyle w:val="BodyText"/>
        <w:spacing w:before="2"/>
        <w:ind w:firstLine="0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06295805" w14:textId="77777777" w:rsidR="0044731C" w:rsidRDefault="00910F54">
      <w:pPr>
        <w:pStyle w:val="Heading2"/>
        <w:spacing w:before="29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06295806" w14:textId="77777777" w:rsidR="0044731C" w:rsidRDefault="00910F54">
      <w:pPr>
        <w:pStyle w:val="BodyText"/>
        <w:spacing w:before="278"/>
        <w:ind w:firstLine="0"/>
      </w:pPr>
      <w:r>
        <w:rPr>
          <w:spacing w:val="-4"/>
        </w:rPr>
        <w:t>None</w:t>
      </w:r>
    </w:p>
    <w:p w14:paraId="06295807" w14:textId="77777777" w:rsidR="0044731C" w:rsidRDefault="00910F54">
      <w:pPr>
        <w:pStyle w:val="Heading2"/>
        <w:spacing w:before="277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06295808" w14:textId="77777777" w:rsidR="0044731C" w:rsidRDefault="00910F54">
      <w:pPr>
        <w:pStyle w:val="BodyText"/>
        <w:spacing w:before="292"/>
        <w:ind w:right="697" w:firstLine="0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6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06295809" w14:textId="77777777" w:rsidR="0044731C" w:rsidRDefault="0044731C">
      <w:pPr>
        <w:pStyle w:val="BodyText"/>
        <w:sectPr w:rsidR="0044731C">
          <w:pgSz w:w="12240" w:h="15840"/>
          <w:pgMar w:top="1240" w:right="720" w:bottom="280" w:left="1440" w:header="720" w:footer="720" w:gutter="0"/>
          <w:cols w:space="720"/>
        </w:sectPr>
      </w:pPr>
    </w:p>
    <w:p w14:paraId="0629580A" w14:textId="77777777" w:rsidR="0044731C" w:rsidRDefault="00910F54">
      <w:pPr>
        <w:pStyle w:val="Heading2"/>
        <w:spacing w:before="32"/>
      </w:pPr>
      <w:bookmarkStart w:id="9" w:name="UNITS_OF_INSTRUCTION"/>
      <w:bookmarkEnd w:id="9"/>
      <w:r>
        <w:lastRenderedPageBreak/>
        <w:t>UNITS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INSTRUCTION</w:t>
      </w:r>
    </w:p>
    <w:p w14:paraId="0629580B" w14:textId="77777777" w:rsidR="0044731C" w:rsidRDefault="00910F54">
      <w:pPr>
        <w:spacing w:before="292"/>
        <w:rPr>
          <w:sz w:val="24"/>
        </w:rPr>
      </w:pPr>
      <w:r>
        <w:rPr>
          <w:b/>
          <w:sz w:val="24"/>
        </w:rPr>
        <w:t>Week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Crisis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Third</w:t>
      </w:r>
      <w:r>
        <w:rPr>
          <w:spacing w:val="-2"/>
          <w:sz w:val="24"/>
        </w:rPr>
        <w:t xml:space="preserve"> Century</w:t>
      </w:r>
    </w:p>
    <w:p w14:paraId="0629580C" w14:textId="77777777" w:rsidR="0044731C" w:rsidRDefault="00910F54">
      <w:pPr>
        <w:pStyle w:val="Heading3"/>
        <w:numPr>
          <w:ilvl w:val="0"/>
          <w:numId w:val="1"/>
        </w:numPr>
        <w:tabs>
          <w:tab w:val="left" w:pos="129"/>
        </w:tabs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0629580D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medieval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modern</w:t>
      </w:r>
      <w:r>
        <w:rPr>
          <w:spacing w:val="-5"/>
          <w:sz w:val="24"/>
        </w:rPr>
        <w:t xml:space="preserve"> </w:t>
      </w:r>
      <w:r>
        <w:rPr>
          <w:sz w:val="24"/>
        </w:rPr>
        <w:t>attitudes</w:t>
      </w:r>
      <w:r>
        <w:rPr>
          <w:spacing w:val="-3"/>
          <w:sz w:val="24"/>
        </w:rPr>
        <w:t xml:space="preserve"> </w:t>
      </w:r>
      <w:r>
        <w:rPr>
          <w:sz w:val="24"/>
        </w:rPr>
        <w:t>towards</w:t>
      </w:r>
      <w:r>
        <w:rPr>
          <w:spacing w:val="-2"/>
          <w:sz w:val="24"/>
        </w:rPr>
        <w:t xml:space="preserve"> Byzantium</w:t>
      </w:r>
    </w:p>
    <w:p w14:paraId="0629580E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before="7" w:line="237" w:lineRule="auto"/>
        <w:ind w:right="108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Roman</w:t>
      </w:r>
      <w:r>
        <w:rPr>
          <w:spacing w:val="-1"/>
          <w:sz w:val="24"/>
        </w:rPr>
        <w:t xml:space="preserve"> </w:t>
      </w:r>
      <w:r>
        <w:rPr>
          <w:sz w:val="24"/>
        </w:rPr>
        <w:t>Empire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emergence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Christianity</w:t>
      </w:r>
      <w:r>
        <w:rPr>
          <w:spacing w:val="-4"/>
          <w:sz w:val="24"/>
        </w:rPr>
        <w:t xml:space="preserve"> </w:t>
      </w:r>
      <w:r>
        <w:rPr>
          <w:sz w:val="24"/>
        </w:rPr>
        <w:t>and the Christian church</w:t>
      </w:r>
    </w:p>
    <w:p w14:paraId="0629580F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illustrate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geographical</w:t>
      </w:r>
      <w:r>
        <w:rPr>
          <w:spacing w:val="-4"/>
          <w:sz w:val="24"/>
        </w:rPr>
        <w:t xml:space="preserve"> </w:t>
      </w:r>
      <w:r>
        <w:rPr>
          <w:sz w:val="24"/>
        </w:rPr>
        <w:t>background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Byzantine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history</w:t>
      </w:r>
    </w:p>
    <w:p w14:paraId="06295810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sources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Byzantine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History</w:t>
      </w:r>
    </w:p>
    <w:p w14:paraId="06295811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before="6" w:line="237" w:lineRule="auto"/>
        <w:ind w:right="779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emperors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reign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century:</w:t>
      </w:r>
      <w:r>
        <w:rPr>
          <w:spacing w:val="-3"/>
          <w:sz w:val="24"/>
        </w:rPr>
        <w:t xml:space="preserve"> </w:t>
      </w:r>
      <w:r>
        <w:rPr>
          <w:sz w:val="24"/>
        </w:rPr>
        <w:t>Decius</w:t>
      </w:r>
      <w:r>
        <w:rPr>
          <w:spacing w:val="-3"/>
          <w:sz w:val="24"/>
        </w:rPr>
        <w:t xml:space="preserve"> </w:t>
      </w:r>
      <w:r>
        <w:rPr>
          <w:sz w:val="24"/>
        </w:rPr>
        <w:t>(249-251), Valerian</w:t>
      </w:r>
      <w:r>
        <w:rPr>
          <w:spacing w:val="-2"/>
          <w:sz w:val="24"/>
        </w:rPr>
        <w:t xml:space="preserve"> </w:t>
      </w:r>
      <w:r>
        <w:rPr>
          <w:sz w:val="24"/>
        </w:rPr>
        <w:t>(253-260),</w:t>
      </w:r>
      <w:r>
        <w:rPr>
          <w:spacing w:val="-1"/>
          <w:sz w:val="24"/>
        </w:rPr>
        <w:t xml:space="preserve"> </w:t>
      </w:r>
      <w:r>
        <w:rPr>
          <w:sz w:val="24"/>
        </w:rPr>
        <w:t>Gellienus (253-268),</w:t>
      </w:r>
      <w:r>
        <w:rPr>
          <w:spacing w:val="-1"/>
          <w:sz w:val="24"/>
        </w:rPr>
        <w:t xml:space="preserve"> </w:t>
      </w:r>
      <w:r>
        <w:rPr>
          <w:sz w:val="24"/>
        </w:rPr>
        <w:t>Claudius Gothicus (268-270) and</w:t>
      </w:r>
      <w:r>
        <w:rPr>
          <w:spacing w:val="-2"/>
          <w:sz w:val="24"/>
        </w:rPr>
        <w:t xml:space="preserve"> </w:t>
      </w:r>
      <w:r>
        <w:rPr>
          <w:sz w:val="24"/>
        </w:rPr>
        <w:t>Aurelian</w:t>
      </w:r>
      <w:r>
        <w:rPr>
          <w:spacing w:val="-2"/>
          <w:sz w:val="24"/>
        </w:rPr>
        <w:t xml:space="preserve"> </w:t>
      </w:r>
      <w:r>
        <w:rPr>
          <w:sz w:val="24"/>
        </w:rPr>
        <w:t>(270-</w:t>
      </w:r>
    </w:p>
    <w:p w14:paraId="06295812" w14:textId="77777777" w:rsidR="0044731C" w:rsidRDefault="00910F54">
      <w:pPr>
        <w:pStyle w:val="BodyText"/>
        <w:spacing w:before="3" w:line="292" w:lineRule="exact"/>
        <w:ind w:left="721" w:firstLine="0"/>
      </w:pPr>
      <w:r>
        <w:rPr>
          <w:spacing w:val="-4"/>
        </w:rPr>
        <w:t>275)</w:t>
      </w:r>
    </w:p>
    <w:p w14:paraId="06295813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937"/>
        <w:rPr>
          <w:sz w:val="24"/>
        </w:rPr>
      </w:pPr>
      <w:r>
        <w:rPr>
          <w:sz w:val="24"/>
        </w:rPr>
        <w:t>put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plain</w:t>
      </w:r>
      <w:r>
        <w:rPr>
          <w:spacing w:val="-6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political,</w:t>
      </w:r>
      <w:r>
        <w:rPr>
          <w:spacing w:val="-4"/>
          <w:sz w:val="24"/>
        </w:rPr>
        <w:t xml:space="preserve"> </w:t>
      </w:r>
      <w:r>
        <w:rPr>
          <w:sz w:val="24"/>
        </w:rPr>
        <w:t>economic,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philosophy</w:t>
      </w:r>
      <w:r>
        <w:rPr>
          <w:spacing w:val="-3"/>
          <w:sz w:val="24"/>
        </w:rPr>
        <w:t xml:space="preserve"> </w:t>
      </w:r>
      <w:r>
        <w:rPr>
          <w:sz w:val="24"/>
        </w:rPr>
        <w:t>and religion in the third century, such as Neoplatonism and Gnostitcism</w:t>
      </w:r>
    </w:p>
    <w:p w14:paraId="06295814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0" w:line="237" w:lineRule="auto"/>
        <w:ind w:right="4478" w:firstLine="0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Gregory,</w:t>
      </w:r>
      <w:r>
        <w:rPr>
          <w:spacing w:val="-6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1 More on Plotinus at:</w:t>
      </w:r>
    </w:p>
    <w:p w14:paraId="06295815" w14:textId="77777777" w:rsidR="0044731C" w:rsidRDefault="00910F54">
      <w:pPr>
        <w:pStyle w:val="BodyText"/>
        <w:spacing w:before="3"/>
        <w:ind w:firstLine="0"/>
      </w:pPr>
      <w:hyperlink r:id="rId7">
        <w:r>
          <w:rPr>
            <w:color w:val="0000FF"/>
            <w:spacing w:val="-2"/>
            <w:u w:val="single" w:color="0000FF"/>
          </w:rPr>
          <w:t>http://www.iep.utm.edu/plotinus/</w:t>
        </w:r>
      </w:hyperlink>
    </w:p>
    <w:p w14:paraId="06295816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17" w14:textId="77777777" w:rsidR="0044731C" w:rsidRDefault="00910F54">
      <w:pPr>
        <w:spacing w:before="292"/>
        <w:rPr>
          <w:sz w:val="24"/>
        </w:rPr>
      </w:pPr>
      <w:r>
        <w:rPr>
          <w:b/>
          <w:sz w:val="24"/>
        </w:rPr>
        <w:t>Week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The Revival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Diocletian</w:t>
      </w:r>
    </w:p>
    <w:p w14:paraId="06295818" w14:textId="77777777" w:rsidR="0044731C" w:rsidRDefault="0044731C">
      <w:pPr>
        <w:pStyle w:val="BodyText"/>
        <w:spacing w:before="4"/>
        <w:ind w:firstLine="0"/>
      </w:pPr>
    </w:p>
    <w:p w14:paraId="06295819" w14:textId="77777777" w:rsidR="0044731C" w:rsidRDefault="00910F54">
      <w:pPr>
        <w:pStyle w:val="Heading3"/>
        <w:spacing w:before="0" w:line="240" w:lineRule="auto"/>
        <w:ind w:firstLine="0"/>
      </w:pPr>
      <w:r>
        <w:t>-Student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0629581A" w14:textId="77777777" w:rsidR="0044731C" w:rsidRDefault="00910F54">
      <w:pPr>
        <w:pStyle w:val="ListParagraph"/>
        <w:numPr>
          <w:ilvl w:val="1"/>
          <w:numId w:val="1"/>
        </w:numPr>
        <w:tabs>
          <w:tab w:val="left" w:pos="770"/>
        </w:tabs>
        <w:ind w:left="770"/>
        <w:rPr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Diocletian</w:t>
      </w:r>
      <w:r>
        <w:rPr>
          <w:spacing w:val="-5"/>
          <w:sz w:val="24"/>
        </w:rPr>
        <w:t xml:space="preserve"> </w:t>
      </w:r>
      <w:r>
        <w:rPr>
          <w:sz w:val="24"/>
        </w:rPr>
        <w:t>reign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Tetrarchy</w:t>
      </w:r>
      <w:r>
        <w:rPr>
          <w:spacing w:val="-2"/>
          <w:sz w:val="24"/>
        </w:rPr>
        <w:t xml:space="preserve"> administration</w:t>
      </w:r>
    </w:p>
    <w:p w14:paraId="0629581B" w14:textId="77777777" w:rsidR="0044731C" w:rsidRDefault="00910F54">
      <w:pPr>
        <w:pStyle w:val="ListParagraph"/>
        <w:numPr>
          <w:ilvl w:val="1"/>
          <w:numId w:val="1"/>
        </w:numPr>
        <w:tabs>
          <w:tab w:val="left" w:pos="770"/>
        </w:tabs>
        <w:ind w:left="770"/>
        <w:rPr>
          <w:sz w:val="24"/>
        </w:rPr>
      </w:pPr>
      <w:r>
        <w:rPr>
          <w:sz w:val="24"/>
        </w:rPr>
        <w:t>expound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military</w:t>
      </w:r>
      <w:r>
        <w:rPr>
          <w:spacing w:val="-1"/>
          <w:sz w:val="24"/>
        </w:rPr>
        <w:t xml:space="preserve"> </w:t>
      </w:r>
      <w:r>
        <w:rPr>
          <w:sz w:val="24"/>
        </w:rPr>
        <w:t>victories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Britain,</w:t>
      </w:r>
      <w:r>
        <w:rPr>
          <w:spacing w:val="-2"/>
          <w:sz w:val="24"/>
        </w:rPr>
        <w:t xml:space="preserve"> </w:t>
      </w:r>
      <w:r>
        <w:rPr>
          <w:sz w:val="24"/>
        </w:rPr>
        <w:t>Armenia,</w:t>
      </w:r>
      <w:r>
        <w:rPr>
          <w:spacing w:val="-3"/>
          <w:sz w:val="24"/>
        </w:rPr>
        <w:t xml:space="preserve"> </w:t>
      </w:r>
      <w:r>
        <w:rPr>
          <w:sz w:val="24"/>
        </w:rPr>
        <w:t>Syria,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Persia</w:t>
      </w:r>
    </w:p>
    <w:p w14:paraId="0629581C" w14:textId="77777777" w:rsidR="0044731C" w:rsidRDefault="00910F54">
      <w:pPr>
        <w:pStyle w:val="ListParagraph"/>
        <w:numPr>
          <w:ilvl w:val="1"/>
          <w:numId w:val="1"/>
        </w:numPr>
        <w:tabs>
          <w:tab w:val="left" w:pos="770"/>
        </w:tabs>
        <w:ind w:left="770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administrative,</w:t>
      </w:r>
      <w:r>
        <w:rPr>
          <w:spacing w:val="-4"/>
          <w:sz w:val="24"/>
        </w:rPr>
        <w:t xml:space="preserve"> </w:t>
      </w:r>
      <w:r>
        <w:rPr>
          <w:sz w:val="24"/>
        </w:rPr>
        <w:t>military,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economic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reforms</w:t>
      </w:r>
    </w:p>
    <w:p w14:paraId="0629581D" w14:textId="77777777" w:rsidR="0044731C" w:rsidRDefault="00910F54">
      <w:pPr>
        <w:pStyle w:val="ListParagraph"/>
        <w:numPr>
          <w:ilvl w:val="1"/>
          <w:numId w:val="1"/>
        </w:numPr>
        <w:tabs>
          <w:tab w:val="left" w:pos="770"/>
        </w:tabs>
        <w:ind w:left="770"/>
        <w:rPr>
          <w:sz w:val="24"/>
        </w:rPr>
      </w:pP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religion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Diocletian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era</w:t>
      </w:r>
    </w:p>
    <w:p w14:paraId="0629581E" w14:textId="77777777" w:rsidR="0044731C" w:rsidRDefault="00910F54">
      <w:pPr>
        <w:pStyle w:val="ListParagraph"/>
        <w:numPr>
          <w:ilvl w:val="1"/>
          <w:numId w:val="1"/>
        </w:numPr>
        <w:tabs>
          <w:tab w:val="left" w:pos="770"/>
        </w:tabs>
        <w:ind w:left="770"/>
        <w:rPr>
          <w:sz w:val="24"/>
        </w:rPr>
      </w:pPr>
      <w:r>
        <w:rPr>
          <w:sz w:val="24"/>
        </w:rPr>
        <w:t>critically</w:t>
      </w:r>
      <w:r>
        <w:rPr>
          <w:spacing w:val="-6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Diocletian’s</w:t>
      </w:r>
      <w:r>
        <w:rPr>
          <w:spacing w:val="-3"/>
          <w:sz w:val="24"/>
        </w:rPr>
        <w:t xml:space="preserve"> </w:t>
      </w:r>
      <w:r>
        <w:rPr>
          <w:sz w:val="24"/>
        </w:rPr>
        <w:t>edict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historical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impact</w:t>
      </w:r>
    </w:p>
    <w:p w14:paraId="0629581F" w14:textId="77777777" w:rsidR="0044731C" w:rsidRDefault="0044731C">
      <w:pPr>
        <w:pStyle w:val="BodyText"/>
        <w:ind w:firstLine="0"/>
      </w:pPr>
    </w:p>
    <w:p w14:paraId="06295820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Gregory,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06295821" w14:textId="77777777" w:rsidR="0044731C" w:rsidRDefault="00910F54">
      <w:pPr>
        <w:pStyle w:val="BodyText"/>
        <w:spacing w:before="2"/>
        <w:ind w:firstLine="0"/>
      </w:pPr>
      <w:r>
        <w:t>Primary</w:t>
      </w:r>
      <w:r>
        <w:rPr>
          <w:spacing w:val="-4"/>
        </w:rPr>
        <w:t xml:space="preserve"> </w:t>
      </w:r>
      <w:r>
        <w:t>Sources: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Diocletian’s</w:t>
      </w:r>
      <w:r>
        <w:rPr>
          <w:spacing w:val="-4"/>
        </w:rPr>
        <w:t xml:space="preserve"> </w:t>
      </w:r>
      <w:r>
        <w:t>edict</w:t>
      </w:r>
      <w:r>
        <w:rPr>
          <w:spacing w:val="-3"/>
        </w:rPr>
        <w:t xml:space="preserve"> </w:t>
      </w:r>
      <w:r>
        <w:rPr>
          <w:spacing w:val="-5"/>
        </w:rPr>
        <w:t>at</w:t>
      </w:r>
    </w:p>
    <w:p w14:paraId="06295822" w14:textId="77777777" w:rsidR="0044731C" w:rsidRDefault="00910F54">
      <w:pPr>
        <w:pStyle w:val="BodyText"/>
        <w:spacing w:before="2"/>
        <w:ind w:firstLine="0"/>
      </w:pPr>
      <w:hyperlink r:id="rId8">
        <w:r>
          <w:rPr>
            <w:color w:val="0000FF"/>
            <w:spacing w:val="-2"/>
            <w:u w:val="single" w:color="0000FF"/>
          </w:rPr>
          <w:t>http://www.fordham.edu/halsall/source/persec1.html</w:t>
        </w:r>
      </w:hyperlink>
    </w:p>
    <w:p w14:paraId="06295823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3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24" w14:textId="77777777" w:rsidR="0044731C" w:rsidRDefault="00910F54">
      <w:pPr>
        <w:pStyle w:val="BodyText"/>
        <w:spacing w:before="292"/>
        <w:ind w:firstLine="0"/>
      </w:pPr>
      <w:r>
        <w:rPr>
          <w:b/>
        </w:rPr>
        <w:t>Week</w:t>
      </w:r>
      <w:r>
        <w:rPr>
          <w:b/>
          <w:spacing w:val="-4"/>
        </w:rPr>
        <w:t xml:space="preserve"> </w:t>
      </w:r>
      <w:r>
        <w:rPr>
          <w:b/>
        </w:rPr>
        <w:t>3:</w:t>
      </w:r>
      <w:r>
        <w:rPr>
          <w:b/>
          <w:spacing w:val="5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Constantine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Great</w:t>
      </w:r>
    </w:p>
    <w:p w14:paraId="06295825" w14:textId="77777777" w:rsidR="0044731C" w:rsidRDefault="00910F54">
      <w:pPr>
        <w:pStyle w:val="Heading3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06295826" w14:textId="77777777" w:rsidR="0044731C" w:rsidRDefault="0044731C">
      <w:pPr>
        <w:pStyle w:val="BodyText"/>
        <w:spacing w:before="1"/>
        <w:ind w:firstLine="0"/>
        <w:rPr>
          <w:b/>
        </w:rPr>
      </w:pPr>
    </w:p>
    <w:p w14:paraId="06295827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Constantine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emperor</w:t>
      </w:r>
    </w:p>
    <w:p w14:paraId="06295828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597"/>
        <w:rPr>
          <w:sz w:val="24"/>
        </w:rPr>
      </w:pPr>
      <w:r>
        <w:rPr>
          <w:sz w:val="24"/>
        </w:rPr>
        <w:t>critically</w:t>
      </w:r>
      <w:r>
        <w:rPr>
          <w:spacing w:val="-5"/>
          <w:sz w:val="24"/>
        </w:rPr>
        <w:t xml:space="preserve"> </w:t>
      </w:r>
      <w:r>
        <w:rPr>
          <w:sz w:val="24"/>
        </w:rPr>
        <w:t>analyze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historical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z w:val="24"/>
        </w:rPr>
        <w:t>impact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Donatism, Arianism, and other heresies of the era</w:t>
      </w:r>
    </w:p>
    <w:p w14:paraId="06295829" w14:textId="77777777" w:rsidR="0044731C" w:rsidRDefault="0044731C">
      <w:pPr>
        <w:pStyle w:val="ListParagraph"/>
        <w:spacing w:line="242" w:lineRule="auto"/>
        <w:rPr>
          <w:sz w:val="24"/>
        </w:rPr>
        <w:sectPr w:rsidR="0044731C">
          <w:pgSz w:w="12240" w:h="15840"/>
          <w:pgMar w:top="1240" w:right="720" w:bottom="280" w:left="1440" w:header="720" w:footer="720" w:gutter="0"/>
          <w:cols w:space="720"/>
        </w:sectPr>
      </w:pPr>
    </w:p>
    <w:p w14:paraId="0629582A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before="89" w:line="240" w:lineRule="auto"/>
        <w:ind w:left="720"/>
        <w:rPr>
          <w:sz w:val="24"/>
        </w:rPr>
      </w:pPr>
      <w:r>
        <w:rPr>
          <w:sz w:val="24"/>
        </w:rPr>
        <w:lastRenderedPageBreak/>
        <w:t>understand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Capital,</w:t>
      </w:r>
      <w:r>
        <w:rPr>
          <w:spacing w:val="-5"/>
          <w:sz w:val="24"/>
        </w:rPr>
        <w:t xml:space="preserve"> </w:t>
      </w:r>
      <w:r>
        <w:rPr>
          <w:sz w:val="24"/>
        </w:rPr>
        <w:t>Constantinople,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Constantine’s</w:t>
      </w:r>
    </w:p>
    <w:p w14:paraId="0629582B" w14:textId="77777777" w:rsidR="0044731C" w:rsidRDefault="00910F54">
      <w:pPr>
        <w:pStyle w:val="BodyText"/>
        <w:spacing w:before="2"/>
        <w:ind w:left="721" w:firstLine="0"/>
      </w:pPr>
      <w:r>
        <w:t>ambitious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0629582C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2" w:lineRule="auto"/>
        <w:ind w:right="5462" w:firstLine="0"/>
        <w:rPr>
          <w:b/>
          <w:sz w:val="24"/>
        </w:rPr>
      </w:pPr>
      <w:r>
        <w:rPr>
          <w:b/>
          <w:sz w:val="24"/>
        </w:rPr>
        <w:t>Assigned Reading: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Gregory, Chapter 3 Primary</w:t>
      </w:r>
      <w:r>
        <w:rPr>
          <w:spacing w:val="-5"/>
          <w:sz w:val="24"/>
        </w:rPr>
        <w:t xml:space="preserve"> </w:t>
      </w:r>
      <w:r>
        <w:rPr>
          <w:sz w:val="24"/>
        </w:rPr>
        <w:t>Sources:</w:t>
      </w:r>
      <w:r>
        <w:rPr>
          <w:spacing w:val="40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Edict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Milan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</w:p>
    <w:p w14:paraId="0629582D" w14:textId="77777777" w:rsidR="0044731C" w:rsidRDefault="00910F54">
      <w:pPr>
        <w:pStyle w:val="BodyText"/>
        <w:spacing w:line="291" w:lineRule="exact"/>
        <w:ind w:firstLine="0"/>
      </w:pPr>
      <w:hyperlink r:id="rId9">
        <w:r>
          <w:rPr>
            <w:color w:val="0000FF"/>
            <w:u w:val="single" w:color="0000FF"/>
          </w:rPr>
          <w:t>http://www.fordham.edu/halsall/source/edict-</w:t>
        </w:r>
        <w:r>
          <w:rPr>
            <w:color w:val="0000FF"/>
            <w:spacing w:val="-2"/>
            <w:u w:val="single" w:color="0000FF"/>
          </w:rPr>
          <w:t>milan.html</w:t>
        </w:r>
      </w:hyperlink>
    </w:p>
    <w:p w14:paraId="0629582E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3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2F" w14:textId="77777777" w:rsidR="0044731C" w:rsidRDefault="0044731C">
      <w:pPr>
        <w:pStyle w:val="BodyText"/>
        <w:spacing w:before="289"/>
        <w:ind w:firstLine="0"/>
      </w:pPr>
    </w:p>
    <w:p w14:paraId="06295830" w14:textId="77777777" w:rsidR="0044731C" w:rsidRDefault="00910F54">
      <w:pPr>
        <w:pStyle w:val="BodyText"/>
        <w:ind w:firstLine="0"/>
      </w:pPr>
      <w:r>
        <w:rPr>
          <w:b/>
        </w:rPr>
        <w:t>Week</w:t>
      </w:r>
      <w:r>
        <w:rPr>
          <w:b/>
          <w:spacing w:val="-4"/>
        </w:rPr>
        <w:t xml:space="preserve"> </w:t>
      </w:r>
      <w:r>
        <w:rPr>
          <w:b/>
        </w:rPr>
        <w:t>4:</w:t>
      </w:r>
      <w:r>
        <w:rPr>
          <w:b/>
          <w:spacing w:val="4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Fourth</w:t>
      </w:r>
      <w:r>
        <w:rPr>
          <w:spacing w:val="-5"/>
        </w:rPr>
        <w:t xml:space="preserve"> </w:t>
      </w:r>
      <w:r>
        <w:t>Century:</w:t>
      </w:r>
      <w:r>
        <w:rPr>
          <w:spacing w:val="50"/>
        </w:rPr>
        <w:t xml:space="preserve"> </w:t>
      </w:r>
      <w:r>
        <w:t>Constantius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Theodosios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06295831" w14:textId="77777777" w:rsidR="0044731C" w:rsidRDefault="0044731C">
      <w:pPr>
        <w:pStyle w:val="BodyText"/>
        <w:spacing w:before="4"/>
        <w:ind w:firstLine="0"/>
      </w:pPr>
    </w:p>
    <w:p w14:paraId="06295832" w14:textId="77777777" w:rsidR="0044731C" w:rsidRDefault="00910F54">
      <w:pPr>
        <w:pStyle w:val="Heading3"/>
        <w:numPr>
          <w:ilvl w:val="0"/>
          <w:numId w:val="1"/>
        </w:numPr>
        <w:tabs>
          <w:tab w:val="left" w:pos="129"/>
        </w:tabs>
        <w:spacing w:before="0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06295833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Empire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Constantine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reign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sons</w:t>
      </w:r>
    </w:p>
    <w:p w14:paraId="06295834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examine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Julian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Apostate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struggle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Christian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Church</w:t>
      </w:r>
    </w:p>
    <w:p w14:paraId="06295835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274"/>
        <w:rPr>
          <w:sz w:val="24"/>
        </w:rPr>
      </w:pPr>
      <w:r>
        <w:rPr>
          <w:sz w:val="24"/>
        </w:rPr>
        <w:t>look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carefully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Empire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barbarian</w:t>
      </w:r>
      <w:r>
        <w:rPr>
          <w:spacing w:val="-6"/>
          <w:sz w:val="24"/>
        </w:rPr>
        <w:t xml:space="preserve"> </w:t>
      </w:r>
      <w:r>
        <w:rPr>
          <w:sz w:val="24"/>
        </w:rPr>
        <w:t>people, especially the Goths</w:t>
      </w:r>
    </w:p>
    <w:p w14:paraId="06295836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Germanic</w:t>
      </w:r>
      <w:r>
        <w:rPr>
          <w:spacing w:val="-6"/>
          <w:sz w:val="24"/>
        </w:rPr>
        <w:t xml:space="preserve"> </w:t>
      </w:r>
      <w:r>
        <w:rPr>
          <w:sz w:val="24"/>
        </w:rPr>
        <w:t>peoples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expansion</w:t>
      </w:r>
    </w:p>
    <w:p w14:paraId="06295837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201"/>
        <w:rPr>
          <w:sz w:val="24"/>
        </w:rPr>
      </w:pP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reign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Theodosios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Great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 critically</w:t>
      </w:r>
      <w:r>
        <w:rPr>
          <w:spacing w:val="-4"/>
          <w:sz w:val="24"/>
        </w:rPr>
        <w:t xml:space="preserve"> </w:t>
      </w:r>
      <w:r>
        <w:rPr>
          <w:sz w:val="24"/>
        </w:rPr>
        <w:t>examine</w:t>
      </w:r>
      <w:r>
        <w:rPr>
          <w:spacing w:val="-4"/>
          <w:sz w:val="24"/>
        </w:rPr>
        <w:t xml:space="preserve"> </w:t>
      </w:r>
      <w:r>
        <w:rPr>
          <w:sz w:val="24"/>
        </w:rPr>
        <w:t>the social and economic conditions of the fourth century</w:t>
      </w:r>
    </w:p>
    <w:p w14:paraId="06295838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0" w:line="237" w:lineRule="auto"/>
        <w:ind w:right="6142" w:firstLine="0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Gregory, Chapter 4 Primary Sources:</w:t>
      </w:r>
    </w:p>
    <w:p w14:paraId="06295839" w14:textId="77777777" w:rsidR="0044731C" w:rsidRDefault="00910F54">
      <w:pPr>
        <w:pStyle w:val="BodyText"/>
        <w:spacing w:before="3"/>
        <w:ind w:firstLine="0"/>
      </w:pPr>
      <w:hyperlink r:id="rId10">
        <w:r>
          <w:rPr>
            <w:color w:val="0000FF"/>
            <w:spacing w:val="-2"/>
            <w:u w:val="single" w:color="0000FF"/>
          </w:rPr>
          <w:t>http://www.tertullian.org/fathers/julian_apostate_galileans_1_text.htm</w:t>
        </w:r>
      </w:hyperlink>
    </w:p>
    <w:p w14:paraId="0629583A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3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3B" w14:textId="77777777" w:rsidR="0044731C" w:rsidRDefault="00910F54">
      <w:pPr>
        <w:spacing w:before="292"/>
        <w:rPr>
          <w:sz w:val="24"/>
        </w:rPr>
      </w:pPr>
      <w:r>
        <w:rPr>
          <w:b/>
          <w:sz w:val="24"/>
        </w:rPr>
        <w:t>Week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Fifth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Century</w:t>
      </w:r>
    </w:p>
    <w:p w14:paraId="0629583C" w14:textId="77777777" w:rsidR="0044731C" w:rsidRDefault="0044731C">
      <w:pPr>
        <w:pStyle w:val="BodyText"/>
        <w:spacing w:before="4"/>
        <w:ind w:firstLine="0"/>
      </w:pPr>
    </w:p>
    <w:p w14:paraId="0629583D" w14:textId="77777777" w:rsidR="0044731C" w:rsidRDefault="00910F54">
      <w:pPr>
        <w:pStyle w:val="Heading3"/>
        <w:numPr>
          <w:ilvl w:val="0"/>
          <w:numId w:val="1"/>
        </w:numPr>
        <w:tabs>
          <w:tab w:val="left" w:pos="129"/>
        </w:tabs>
        <w:spacing w:before="0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0629583E" w14:textId="77777777" w:rsidR="0044731C" w:rsidRDefault="00910F54">
      <w:pPr>
        <w:pStyle w:val="ListParagraph"/>
        <w:numPr>
          <w:ilvl w:val="1"/>
          <w:numId w:val="1"/>
        </w:numPr>
        <w:tabs>
          <w:tab w:val="left" w:pos="781"/>
        </w:tabs>
        <w:spacing w:before="2" w:line="237" w:lineRule="auto"/>
        <w:ind w:left="781" w:right="963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Theodosios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resulted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permanent</w:t>
      </w:r>
      <w:r>
        <w:rPr>
          <w:spacing w:val="-5"/>
          <w:sz w:val="24"/>
        </w:rPr>
        <w:t xml:space="preserve"> </w:t>
      </w:r>
      <w:r>
        <w:rPr>
          <w:sz w:val="24"/>
        </w:rPr>
        <w:t>division</w:t>
      </w:r>
      <w:r>
        <w:rPr>
          <w:spacing w:val="-5"/>
          <w:sz w:val="24"/>
        </w:rPr>
        <w:t xml:space="preserve"> </w:t>
      </w:r>
      <w:r>
        <w:rPr>
          <w:sz w:val="24"/>
        </w:rPr>
        <w:t>of Europe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 the present time</w:t>
      </w:r>
    </w:p>
    <w:p w14:paraId="0629583F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872"/>
        <w:rPr>
          <w:sz w:val="24"/>
        </w:rPr>
      </w:pPr>
      <w:r>
        <w:rPr>
          <w:sz w:val="24"/>
        </w:rPr>
        <w:t>examine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influence</w:t>
      </w:r>
      <w:r>
        <w:rPr>
          <w:spacing w:val="-4"/>
          <w:sz w:val="24"/>
        </w:rPr>
        <w:t xml:space="preserve"> </w:t>
      </w:r>
      <w:r>
        <w:rPr>
          <w:sz w:val="24"/>
        </w:rPr>
        <w:t>women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house,</w:t>
      </w:r>
      <w:r>
        <w:rPr>
          <w:spacing w:val="-4"/>
          <w:sz w:val="24"/>
        </w:rPr>
        <w:t xml:space="preserve"> </w:t>
      </w:r>
      <w:r>
        <w:rPr>
          <w:sz w:val="24"/>
        </w:rPr>
        <w:t>Aelia</w:t>
      </w:r>
      <w:r>
        <w:rPr>
          <w:spacing w:val="-5"/>
          <w:sz w:val="24"/>
        </w:rPr>
        <w:t xml:space="preserve"> </w:t>
      </w:r>
      <w:r>
        <w:rPr>
          <w:sz w:val="24"/>
        </w:rPr>
        <w:t>Flaccila,</w:t>
      </w:r>
      <w:r>
        <w:rPr>
          <w:spacing w:val="-5"/>
          <w:sz w:val="24"/>
        </w:rPr>
        <w:t xml:space="preserve"> </w:t>
      </w:r>
      <w:r>
        <w:rPr>
          <w:sz w:val="24"/>
        </w:rPr>
        <w:t>Eudoxia,</w:t>
      </w:r>
      <w:r>
        <w:rPr>
          <w:spacing w:val="-5"/>
          <w:sz w:val="24"/>
        </w:rPr>
        <w:t xml:space="preserve"> </w:t>
      </w:r>
      <w:r>
        <w:rPr>
          <w:sz w:val="24"/>
        </w:rPr>
        <w:t>Pulcheria, Athenais/Eudokia and Galla Placidia</w:t>
      </w:r>
    </w:p>
    <w:p w14:paraId="06295840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007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Christological</w:t>
      </w:r>
      <w:r>
        <w:rPr>
          <w:spacing w:val="-6"/>
          <w:sz w:val="24"/>
        </w:rPr>
        <w:t xml:space="preserve"> </w:t>
      </w:r>
      <w:r>
        <w:rPr>
          <w:sz w:val="24"/>
        </w:rPr>
        <w:t>controversies: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Nestorian</w:t>
      </w:r>
      <w:r>
        <w:rPr>
          <w:spacing w:val="-7"/>
          <w:sz w:val="24"/>
        </w:rPr>
        <w:t xml:space="preserve"> </w:t>
      </w:r>
      <w:r>
        <w:rPr>
          <w:sz w:val="24"/>
        </w:rPr>
        <w:t>controversy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of Ephesus (431), the Monophysitism and the Council of Chalcedon (451)</w:t>
      </w:r>
    </w:p>
    <w:p w14:paraId="06295841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emperors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fifth</w:t>
      </w:r>
      <w:r>
        <w:rPr>
          <w:spacing w:val="-5"/>
          <w:sz w:val="24"/>
        </w:rPr>
        <w:t xml:space="preserve"> </w:t>
      </w:r>
      <w:r>
        <w:rPr>
          <w:sz w:val="24"/>
        </w:rPr>
        <w:t>century:</w:t>
      </w:r>
      <w:r>
        <w:rPr>
          <w:spacing w:val="-3"/>
          <w:sz w:val="24"/>
        </w:rPr>
        <w:t xml:space="preserve"> </w:t>
      </w:r>
      <w:r>
        <w:rPr>
          <w:sz w:val="24"/>
        </w:rPr>
        <w:t>Marcian,</w:t>
      </w:r>
      <w:r>
        <w:rPr>
          <w:spacing w:val="-3"/>
          <w:sz w:val="24"/>
        </w:rPr>
        <w:t xml:space="preserve"> </w:t>
      </w:r>
      <w:r>
        <w:rPr>
          <w:sz w:val="24"/>
        </w:rPr>
        <w:t>Leo</w:t>
      </w:r>
      <w:r>
        <w:rPr>
          <w:spacing w:val="-5"/>
          <w:sz w:val="24"/>
        </w:rPr>
        <w:t xml:space="preserve"> </w:t>
      </w: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Anastasios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06295842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742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Christian</w:t>
      </w:r>
      <w:r>
        <w:rPr>
          <w:spacing w:val="-6"/>
          <w:sz w:val="24"/>
        </w:rPr>
        <w:t xml:space="preserve"> </w:t>
      </w:r>
      <w:r>
        <w:rPr>
          <w:sz w:val="24"/>
        </w:rPr>
        <w:t>space,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organized</w:t>
      </w:r>
      <w:r>
        <w:rPr>
          <w:spacing w:val="-5"/>
          <w:sz w:val="24"/>
        </w:rPr>
        <w:t xml:space="preserve"> </w:t>
      </w:r>
      <w:r>
        <w:rPr>
          <w:sz w:val="24"/>
        </w:rPr>
        <w:t>church,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holy</w:t>
      </w:r>
      <w:r>
        <w:rPr>
          <w:spacing w:val="-4"/>
          <w:sz w:val="24"/>
        </w:rPr>
        <w:t xml:space="preserve"> </w:t>
      </w:r>
      <w:r>
        <w:rPr>
          <w:sz w:val="24"/>
        </w:rPr>
        <w:t>men,</w:t>
      </w:r>
      <w:r>
        <w:rPr>
          <w:spacing w:val="-4"/>
          <w:sz w:val="24"/>
        </w:rPr>
        <w:t xml:space="preserve"> </w:t>
      </w:r>
      <w:r>
        <w:rPr>
          <w:sz w:val="24"/>
        </w:rPr>
        <w:t>and holy women and the institution of monasticism</w:t>
      </w:r>
    </w:p>
    <w:p w14:paraId="06295843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83" w:line="292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Gregory,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06295844" w14:textId="77777777" w:rsidR="0044731C" w:rsidRDefault="00910F54">
      <w:pPr>
        <w:pStyle w:val="BodyText"/>
        <w:spacing w:line="242" w:lineRule="auto"/>
        <w:ind w:firstLine="0"/>
      </w:pPr>
      <w:r>
        <w:t>Reading</w:t>
      </w:r>
      <w:r>
        <w:rPr>
          <w:spacing w:val="-3"/>
        </w:rPr>
        <w:t xml:space="preserve"> </w:t>
      </w:r>
      <w:r>
        <w:t>on:</w:t>
      </w:r>
      <w:r>
        <w:rPr>
          <w:spacing w:val="-4"/>
        </w:rPr>
        <w:t xml:space="preserve"> </w:t>
      </w:r>
      <w:r>
        <w:t>Women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Philanthropy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History of</w:t>
      </w:r>
      <w:r>
        <w:rPr>
          <w:spacing w:val="-4"/>
        </w:rPr>
        <w:t xml:space="preserve"> </w:t>
      </w:r>
      <w:r>
        <w:t>Hellenism</w:t>
      </w:r>
      <w:r>
        <w:rPr>
          <w:spacing w:val="-7"/>
        </w:rPr>
        <w:t xml:space="preserve"> </w:t>
      </w:r>
      <w:r>
        <w:t xml:space="preserve">at </w:t>
      </w:r>
      <w:hyperlink r:id="rId11">
        <w:r>
          <w:rPr>
            <w:color w:val="0000FF"/>
            <w:spacing w:val="-2"/>
            <w:u w:val="single" w:color="0000FF"/>
          </w:rPr>
          <w:t>http://www.goarch.org/ourfaith/ourfaith8144</w:t>
        </w:r>
      </w:hyperlink>
    </w:p>
    <w:p w14:paraId="06295845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87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46" w14:textId="77777777" w:rsidR="0044731C" w:rsidRDefault="0044731C">
      <w:pPr>
        <w:pStyle w:val="ListParagraph"/>
        <w:spacing w:line="240" w:lineRule="auto"/>
        <w:rPr>
          <w:b/>
          <w:sz w:val="24"/>
        </w:rPr>
        <w:sectPr w:rsidR="0044731C">
          <w:pgSz w:w="12240" w:h="15840"/>
          <w:pgMar w:top="1180" w:right="720" w:bottom="280" w:left="1440" w:header="720" w:footer="720" w:gutter="0"/>
          <w:cols w:space="720"/>
        </w:sectPr>
      </w:pPr>
    </w:p>
    <w:p w14:paraId="06295847" w14:textId="77777777" w:rsidR="0044731C" w:rsidRDefault="00910F54">
      <w:pPr>
        <w:spacing w:before="27"/>
        <w:rPr>
          <w:sz w:val="24"/>
        </w:rPr>
      </w:pPr>
      <w:r>
        <w:rPr>
          <w:b/>
          <w:sz w:val="24"/>
        </w:rPr>
        <w:t>Week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 xml:space="preserve">The Age of </w:t>
      </w:r>
      <w:r>
        <w:rPr>
          <w:spacing w:val="-2"/>
          <w:sz w:val="24"/>
        </w:rPr>
        <w:t>Justinian</w:t>
      </w:r>
    </w:p>
    <w:p w14:paraId="06295848" w14:textId="77777777" w:rsidR="0044731C" w:rsidRDefault="00910F54">
      <w:pPr>
        <w:pStyle w:val="Heading3"/>
        <w:numPr>
          <w:ilvl w:val="0"/>
          <w:numId w:val="1"/>
        </w:numPr>
        <w:tabs>
          <w:tab w:val="left" w:pos="129"/>
        </w:tabs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06295849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critically</w:t>
      </w:r>
      <w:r>
        <w:rPr>
          <w:spacing w:val="-6"/>
          <w:sz w:val="24"/>
        </w:rPr>
        <w:t xml:space="preserve"> </w:t>
      </w:r>
      <w:r>
        <w:rPr>
          <w:sz w:val="24"/>
        </w:rPr>
        <w:t>examine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historical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z w:val="24"/>
        </w:rPr>
        <w:t>impact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Justinian’s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rule</w:t>
      </w:r>
    </w:p>
    <w:p w14:paraId="0629584A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reign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Justin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Justinian’s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throne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Theodore’s</w:t>
      </w:r>
    </w:p>
    <w:p w14:paraId="0629584B" w14:textId="77777777" w:rsidR="0044731C" w:rsidRDefault="00910F54">
      <w:pPr>
        <w:pStyle w:val="BodyText"/>
        <w:spacing w:before="2" w:line="293" w:lineRule="exact"/>
        <w:ind w:left="721" w:firstLine="0"/>
      </w:pPr>
      <w:r>
        <w:rPr>
          <w:spacing w:val="-2"/>
        </w:rPr>
        <w:t>influence</w:t>
      </w:r>
    </w:p>
    <w:p w14:paraId="0629584C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comprehend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Nika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Revolt</w:t>
      </w:r>
    </w:p>
    <w:p w14:paraId="0629584D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appreciate</w:t>
      </w:r>
      <w:r>
        <w:rPr>
          <w:spacing w:val="-7"/>
          <w:sz w:val="24"/>
        </w:rPr>
        <w:t xml:space="preserve"> </w:t>
      </w:r>
      <w:r>
        <w:rPr>
          <w:sz w:val="24"/>
        </w:rPr>
        <w:t>Justinian’s</w:t>
      </w:r>
      <w:r>
        <w:rPr>
          <w:spacing w:val="-3"/>
          <w:sz w:val="24"/>
        </w:rPr>
        <w:t xml:space="preserve"> </w:t>
      </w:r>
      <w:r>
        <w:rPr>
          <w:sz w:val="24"/>
        </w:rPr>
        <w:t>achievements,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Hagia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Sophia</w:t>
      </w:r>
    </w:p>
    <w:p w14:paraId="0629584E" w14:textId="77777777" w:rsidR="0044731C" w:rsidRDefault="00910F54">
      <w:pPr>
        <w:pStyle w:val="BodyText"/>
        <w:spacing w:before="3" w:line="293" w:lineRule="exact"/>
        <w:ind w:left="721" w:firstLine="0"/>
      </w:pPr>
      <w:r>
        <w:t>Cathedral,</w:t>
      </w:r>
      <w:r>
        <w:rPr>
          <w:spacing w:val="-5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wars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reconquest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west,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activity</w:t>
      </w:r>
    </w:p>
    <w:p w14:paraId="0629584F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theological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controversy</w:t>
      </w:r>
    </w:p>
    <w:p w14:paraId="06295850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later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years</w:t>
      </w:r>
    </w:p>
    <w:p w14:paraId="06295851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probe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Prokopios’s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Secret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History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reign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Justinian</w:t>
      </w:r>
    </w:p>
    <w:p w14:paraId="06295852" w14:textId="77777777" w:rsidR="0044731C" w:rsidRDefault="00910F54">
      <w:pPr>
        <w:pStyle w:val="ListParagraph"/>
        <w:numPr>
          <w:ilvl w:val="0"/>
          <w:numId w:val="1"/>
        </w:numPr>
        <w:tabs>
          <w:tab w:val="left" w:pos="184"/>
        </w:tabs>
        <w:spacing w:before="292" w:line="240" w:lineRule="auto"/>
        <w:ind w:left="184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Gregory,</w:t>
      </w:r>
      <w:r>
        <w:rPr>
          <w:spacing w:val="-8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06295853" w14:textId="77777777" w:rsidR="0044731C" w:rsidRDefault="00910F54">
      <w:pPr>
        <w:pStyle w:val="BodyText"/>
        <w:spacing w:before="5" w:line="237" w:lineRule="auto"/>
        <w:ind w:right="4450" w:firstLine="0"/>
      </w:pPr>
      <w:r>
        <w:t>Primary</w:t>
      </w:r>
      <w:r>
        <w:rPr>
          <w:spacing w:val="-1"/>
        </w:rPr>
        <w:t xml:space="preserve"> </w:t>
      </w:r>
      <w:r>
        <w:t>Sources:</w:t>
      </w:r>
      <w:r>
        <w:rPr>
          <w:spacing w:val="-1"/>
        </w:rPr>
        <w:t xml:space="preserve"> </w:t>
      </w:r>
      <w:r>
        <w:t>Procopius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Caesarea:</w:t>
      </w:r>
      <w:r>
        <w:rPr>
          <w:spacing w:val="-1"/>
        </w:rPr>
        <w:t xml:space="preserve"> </w:t>
      </w:r>
      <w:r>
        <w:t>Secret</w:t>
      </w:r>
      <w:r>
        <w:rPr>
          <w:spacing w:val="-2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 xml:space="preserve">at </w:t>
      </w:r>
      <w:hyperlink r:id="rId12">
        <w:r>
          <w:rPr>
            <w:color w:val="0000FF"/>
            <w:spacing w:val="-2"/>
            <w:u w:val="single" w:color="0000FF"/>
          </w:rPr>
          <w:t>http://www.fordham.edu/halsall/basis/procop-anec.html</w:t>
        </w:r>
      </w:hyperlink>
    </w:p>
    <w:p w14:paraId="06295854" w14:textId="77777777" w:rsidR="0044731C" w:rsidRDefault="0044731C">
      <w:pPr>
        <w:pStyle w:val="BodyText"/>
        <w:spacing w:before="4"/>
        <w:ind w:firstLine="0"/>
      </w:pPr>
    </w:p>
    <w:p w14:paraId="06295855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56" w14:textId="77777777" w:rsidR="0044731C" w:rsidRDefault="0044731C">
      <w:pPr>
        <w:pStyle w:val="BodyText"/>
        <w:ind w:firstLine="0"/>
      </w:pPr>
    </w:p>
    <w:p w14:paraId="06295857" w14:textId="77777777" w:rsidR="0044731C" w:rsidRDefault="00910F54">
      <w:pPr>
        <w:pStyle w:val="BodyText"/>
        <w:ind w:firstLine="0"/>
      </w:pPr>
      <w:r>
        <w:rPr>
          <w:b/>
        </w:rPr>
        <w:t>Week</w:t>
      </w:r>
      <w:r>
        <w:rPr>
          <w:b/>
          <w:spacing w:val="-5"/>
        </w:rPr>
        <w:t xml:space="preserve"> </w:t>
      </w:r>
      <w:r>
        <w:rPr>
          <w:b/>
        </w:rPr>
        <w:t>7:</w:t>
      </w:r>
      <w:r>
        <w:rPr>
          <w:b/>
          <w:spacing w:val="5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Byzantine</w:t>
      </w:r>
      <w:r>
        <w:rPr>
          <w:spacing w:val="-1"/>
        </w:rPr>
        <w:t xml:space="preserve"> </w:t>
      </w:r>
      <w:r>
        <w:t>“Dark</w:t>
      </w:r>
      <w:r>
        <w:rPr>
          <w:spacing w:val="-1"/>
        </w:rPr>
        <w:t xml:space="preserve"> </w:t>
      </w:r>
      <w:r>
        <w:t>Ages”:</w:t>
      </w:r>
      <w:r>
        <w:rPr>
          <w:spacing w:val="51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Sixth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Seventh</w:t>
      </w:r>
      <w:r>
        <w:rPr>
          <w:spacing w:val="-2"/>
        </w:rPr>
        <w:t xml:space="preserve"> Centuries</w:t>
      </w:r>
    </w:p>
    <w:p w14:paraId="06295858" w14:textId="77777777" w:rsidR="0044731C" w:rsidRDefault="00910F54">
      <w:pPr>
        <w:pStyle w:val="Heading3"/>
        <w:ind w:firstLine="0"/>
        <w:rPr>
          <w:b w:val="0"/>
        </w:rPr>
      </w:pPr>
      <w:r>
        <w:rPr>
          <w:b w:val="0"/>
        </w:rPr>
        <w:t>-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06295859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examine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empire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Justinian’s</w:t>
      </w:r>
      <w:r>
        <w:rPr>
          <w:spacing w:val="-4"/>
          <w:sz w:val="24"/>
        </w:rPr>
        <w:t xml:space="preserve"> </w:t>
      </w:r>
      <w:r>
        <w:rPr>
          <w:sz w:val="24"/>
        </w:rPr>
        <w:t>successors,</w:t>
      </w:r>
      <w:r>
        <w:rPr>
          <w:spacing w:val="-4"/>
          <w:sz w:val="24"/>
        </w:rPr>
        <w:t xml:space="preserve"> </w:t>
      </w:r>
      <w:r>
        <w:rPr>
          <w:sz w:val="24"/>
        </w:rPr>
        <w:t>Justin</w:t>
      </w:r>
      <w:r>
        <w:rPr>
          <w:spacing w:val="-7"/>
          <w:sz w:val="24"/>
        </w:rPr>
        <w:t xml:space="preserve"> </w:t>
      </w:r>
      <w:r>
        <w:rPr>
          <w:sz w:val="24"/>
        </w:rPr>
        <w:t>II,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Tiberios</w:t>
      </w:r>
    </w:p>
    <w:p w14:paraId="0629585A" w14:textId="77777777" w:rsidR="0044731C" w:rsidRDefault="00910F54">
      <w:pPr>
        <w:pStyle w:val="BodyText"/>
        <w:spacing w:before="2"/>
        <w:ind w:left="721" w:firstLine="0"/>
      </w:pPr>
      <w:r>
        <w:t>Constantine,</w:t>
      </w:r>
      <w:r>
        <w:rPr>
          <w:spacing w:val="-6"/>
        </w:rPr>
        <w:t xml:space="preserve"> </w:t>
      </w:r>
      <w:r>
        <w:t>Maurice,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Phocas</w:t>
      </w:r>
    </w:p>
    <w:p w14:paraId="0629585B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appreciate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Slavic</w:t>
      </w:r>
      <w:r>
        <w:rPr>
          <w:spacing w:val="-4"/>
          <w:sz w:val="24"/>
        </w:rPr>
        <w:t xml:space="preserve"> </w:t>
      </w:r>
      <w:r>
        <w:rPr>
          <w:sz w:val="24"/>
        </w:rPr>
        <w:t>Invasions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causes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“Dark</w:t>
      </w:r>
      <w:r>
        <w:rPr>
          <w:spacing w:val="-2"/>
          <w:sz w:val="24"/>
        </w:rPr>
        <w:t xml:space="preserve"> Ages”</w:t>
      </w:r>
    </w:p>
    <w:p w14:paraId="0629585C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probe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Herakleios</w:t>
      </w:r>
      <w:r>
        <w:rPr>
          <w:spacing w:val="-2"/>
          <w:sz w:val="24"/>
        </w:rPr>
        <w:t xml:space="preserve"> </w:t>
      </w:r>
      <w:r>
        <w:rPr>
          <w:sz w:val="24"/>
        </w:rPr>
        <w:t>reign,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theological</w:t>
      </w:r>
      <w:r>
        <w:rPr>
          <w:spacing w:val="-3"/>
          <w:sz w:val="24"/>
        </w:rPr>
        <w:t xml:space="preserve"> </w:t>
      </w:r>
      <w:r>
        <w:rPr>
          <w:sz w:val="24"/>
        </w:rPr>
        <w:t>controversies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Arab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invasions</w:t>
      </w:r>
    </w:p>
    <w:p w14:paraId="0629585D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773"/>
        <w:rPr>
          <w:sz w:val="24"/>
        </w:rPr>
      </w:pP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successors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Herakleios,</w:t>
      </w:r>
      <w:r>
        <w:rPr>
          <w:spacing w:val="-9"/>
          <w:sz w:val="24"/>
        </w:rPr>
        <w:t xml:space="preserve"> </w:t>
      </w:r>
      <w:r>
        <w:rPr>
          <w:sz w:val="24"/>
        </w:rPr>
        <w:t>Constantine</w:t>
      </w:r>
      <w:r>
        <w:rPr>
          <w:spacing w:val="-3"/>
          <w:sz w:val="24"/>
        </w:rPr>
        <w:t xml:space="preserve"> </w:t>
      </w:r>
      <w:r>
        <w:rPr>
          <w:sz w:val="24"/>
        </w:rPr>
        <w:t>IV,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Justinian</w:t>
      </w:r>
      <w:r>
        <w:rPr>
          <w:spacing w:val="-5"/>
          <w:sz w:val="24"/>
        </w:rPr>
        <w:t xml:space="preserve"> </w:t>
      </w:r>
      <w:r>
        <w:rPr>
          <w:sz w:val="24"/>
        </w:rPr>
        <w:t>II,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weak emperors and the period near anarchy</w:t>
      </w:r>
    </w:p>
    <w:p w14:paraId="0629585E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88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Gregory,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0629585F" w14:textId="77777777" w:rsidR="0044731C" w:rsidRDefault="00910F54">
      <w:pPr>
        <w:pStyle w:val="BodyText"/>
        <w:spacing w:line="242" w:lineRule="auto"/>
        <w:ind w:firstLine="0"/>
      </w:pPr>
      <w:r>
        <w:t xml:space="preserve">Primary Sources: Letters to Monarchs by the Prophet at </w:t>
      </w:r>
      <w:hyperlink r:id="rId13">
        <w:r>
          <w:rPr>
            <w:color w:val="0000FF"/>
            <w:spacing w:val="-2"/>
            <w:u w:val="single" w:color="0000FF"/>
          </w:rPr>
          <w:t>http://www.pbuh.us/prophetMuhammad.php?f=LT_Monarch</w:t>
        </w:r>
      </w:hyperlink>
    </w:p>
    <w:p w14:paraId="06295860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87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61" w14:textId="77777777" w:rsidR="0044731C" w:rsidRDefault="00910F54">
      <w:pPr>
        <w:pStyle w:val="BodyText"/>
        <w:spacing w:before="292"/>
        <w:ind w:firstLine="0"/>
      </w:pPr>
      <w:r>
        <w:rPr>
          <w:b/>
        </w:rPr>
        <w:t>Week</w:t>
      </w:r>
      <w:r>
        <w:rPr>
          <w:b/>
          <w:spacing w:val="-3"/>
        </w:rPr>
        <w:t xml:space="preserve"> </w:t>
      </w:r>
      <w:r>
        <w:rPr>
          <w:b/>
        </w:rPr>
        <w:t>8:</w:t>
      </w:r>
      <w:r>
        <w:rPr>
          <w:b/>
          <w:spacing w:val="51"/>
        </w:rPr>
        <w:t xml:space="preserve"> </w:t>
      </w:r>
      <w:r>
        <w:t>The Isaurian</w:t>
      </w:r>
      <w:r>
        <w:rPr>
          <w:spacing w:val="-3"/>
        </w:rPr>
        <w:t xml:space="preserve"> </w:t>
      </w:r>
      <w:r>
        <w:t>Dynasty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Iconoclasm</w:t>
      </w:r>
    </w:p>
    <w:p w14:paraId="06295862" w14:textId="77777777" w:rsidR="0044731C" w:rsidRDefault="0044731C">
      <w:pPr>
        <w:pStyle w:val="BodyText"/>
        <w:spacing w:before="4"/>
        <w:ind w:firstLine="0"/>
      </w:pPr>
    </w:p>
    <w:p w14:paraId="06295863" w14:textId="77777777" w:rsidR="0044731C" w:rsidRDefault="00910F54">
      <w:pPr>
        <w:pStyle w:val="Heading3"/>
        <w:spacing w:before="0"/>
        <w:ind w:firstLine="0"/>
      </w:pPr>
      <w:r>
        <w:t>-Student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06295864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before="2" w:line="237" w:lineRule="auto"/>
        <w:ind w:right="975"/>
        <w:rPr>
          <w:sz w:val="24"/>
        </w:rPr>
      </w:pPr>
      <w:r>
        <w:rPr>
          <w:sz w:val="24"/>
        </w:rPr>
        <w:t>investigate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Arab</w:t>
      </w:r>
      <w:r>
        <w:rPr>
          <w:spacing w:val="-5"/>
          <w:sz w:val="24"/>
        </w:rPr>
        <w:t xml:space="preserve"> </w:t>
      </w:r>
      <w:r>
        <w:rPr>
          <w:sz w:val="24"/>
        </w:rPr>
        <w:t>attack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Constantinople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Leo</w:t>
      </w:r>
      <w:r>
        <w:rPr>
          <w:spacing w:val="-5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seized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throne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empire</w:t>
      </w:r>
    </w:p>
    <w:p w14:paraId="06295865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before="1" w:line="240" w:lineRule="auto"/>
        <w:ind w:left="720"/>
        <w:rPr>
          <w:sz w:val="24"/>
        </w:rPr>
      </w:pP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theological</w:t>
      </w:r>
      <w:r>
        <w:rPr>
          <w:spacing w:val="1"/>
          <w:sz w:val="24"/>
        </w:rPr>
        <w:t xml:space="preserve"> </w:t>
      </w:r>
      <w:r>
        <w:rPr>
          <w:sz w:val="24"/>
        </w:rPr>
        <w:t>controversy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Ikons</w:t>
      </w:r>
    </w:p>
    <w:p w14:paraId="06295866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left="720"/>
        <w:rPr>
          <w:sz w:val="24"/>
        </w:rPr>
      </w:pP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outbreak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Iconoclasm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Byzantine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eighth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century</w:t>
      </w:r>
    </w:p>
    <w:p w14:paraId="06295867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reign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Constantine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real</w:t>
      </w:r>
      <w:r>
        <w:rPr>
          <w:spacing w:val="-6"/>
          <w:sz w:val="24"/>
        </w:rPr>
        <w:t xml:space="preserve"> </w:t>
      </w:r>
      <w:r>
        <w:rPr>
          <w:sz w:val="24"/>
        </w:rPr>
        <w:t>division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Christian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church</w:t>
      </w:r>
    </w:p>
    <w:p w14:paraId="06295868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reign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Leo</w:t>
      </w:r>
      <w:r>
        <w:rPr>
          <w:spacing w:val="-3"/>
          <w:sz w:val="24"/>
        </w:rPr>
        <w:t xml:space="preserve"> </w:t>
      </w:r>
      <w:r>
        <w:rPr>
          <w:sz w:val="24"/>
        </w:rPr>
        <w:t>IV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Khazar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wife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Irene</w:t>
      </w:r>
    </w:p>
    <w:p w14:paraId="06295869" w14:textId="77777777" w:rsidR="0044731C" w:rsidRDefault="0044731C">
      <w:pPr>
        <w:pStyle w:val="ListParagraph"/>
        <w:rPr>
          <w:sz w:val="24"/>
        </w:rPr>
        <w:sectPr w:rsidR="0044731C">
          <w:pgSz w:w="12240" w:h="15840"/>
          <w:pgMar w:top="1540" w:right="720" w:bottom="280" w:left="1440" w:header="720" w:footer="720" w:gutter="0"/>
          <w:cols w:space="720"/>
        </w:sectPr>
      </w:pPr>
    </w:p>
    <w:p w14:paraId="0629586A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before="89" w:line="240" w:lineRule="auto"/>
        <w:ind w:left="720"/>
        <w:rPr>
          <w:sz w:val="24"/>
        </w:rPr>
      </w:pPr>
      <w:r>
        <w:rPr>
          <w:sz w:val="24"/>
        </w:rPr>
        <w:t>focus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restoration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Ikons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Iconoclastic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controversy</w:t>
      </w:r>
    </w:p>
    <w:p w14:paraId="0629586B" w14:textId="77777777" w:rsidR="0044731C" w:rsidRDefault="0044731C">
      <w:pPr>
        <w:pStyle w:val="BodyText"/>
        <w:spacing w:before="4"/>
        <w:ind w:firstLine="0"/>
      </w:pPr>
    </w:p>
    <w:p w14:paraId="0629586C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Gregory,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0629586D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3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6E" w14:textId="77777777" w:rsidR="0044731C" w:rsidRDefault="00910F54">
      <w:pPr>
        <w:spacing w:before="292"/>
        <w:rPr>
          <w:sz w:val="24"/>
        </w:rPr>
      </w:pPr>
      <w:r>
        <w:rPr>
          <w:b/>
          <w:sz w:val="24"/>
        </w:rPr>
        <w:t>Week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Continued</w:t>
      </w:r>
      <w:r>
        <w:rPr>
          <w:spacing w:val="-3"/>
          <w:sz w:val="24"/>
        </w:rPr>
        <w:t xml:space="preserve"> </w:t>
      </w:r>
      <w:r>
        <w:rPr>
          <w:sz w:val="24"/>
        </w:rPr>
        <w:t>Struggle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over </w:t>
      </w:r>
      <w:r>
        <w:rPr>
          <w:spacing w:val="-4"/>
          <w:sz w:val="24"/>
        </w:rPr>
        <w:t>Ikons</w:t>
      </w:r>
    </w:p>
    <w:p w14:paraId="0629586F" w14:textId="77777777" w:rsidR="0044731C" w:rsidRDefault="00910F54">
      <w:pPr>
        <w:pStyle w:val="Heading3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06295870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left="720"/>
        <w:rPr>
          <w:sz w:val="24"/>
        </w:rPr>
      </w:pP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Nikephoros’s</w:t>
      </w:r>
      <w:r>
        <w:rPr>
          <w:spacing w:val="-3"/>
          <w:sz w:val="24"/>
        </w:rPr>
        <w:t xml:space="preserve"> </w:t>
      </w:r>
      <w:r>
        <w:rPr>
          <w:sz w:val="24"/>
        </w:rPr>
        <w:t>accession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imperial</w:t>
      </w:r>
      <w:r>
        <w:rPr>
          <w:spacing w:val="-4"/>
          <w:sz w:val="24"/>
        </w:rPr>
        <w:t xml:space="preserve"> </w:t>
      </w:r>
      <w:r>
        <w:rPr>
          <w:sz w:val="24"/>
        </w:rPr>
        <w:t>throne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establishment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new</w:t>
      </w:r>
    </w:p>
    <w:p w14:paraId="06295871" w14:textId="77777777" w:rsidR="0044731C" w:rsidRDefault="00910F54">
      <w:pPr>
        <w:pStyle w:val="BodyText"/>
        <w:spacing w:before="1" w:line="293" w:lineRule="exact"/>
        <w:ind w:left="721" w:firstLine="0"/>
      </w:pPr>
      <w:r>
        <w:rPr>
          <w:spacing w:val="-2"/>
        </w:rPr>
        <w:t>themes</w:t>
      </w:r>
    </w:p>
    <w:p w14:paraId="06295872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977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attention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Nikephoros’</w:t>
      </w:r>
      <w:r>
        <w:rPr>
          <w:spacing w:val="-5"/>
          <w:sz w:val="24"/>
        </w:rPr>
        <w:t xml:space="preserve"> </w:t>
      </w:r>
      <w:r>
        <w:rPr>
          <w:sz w:val="24"/>
        </w:rPr>
        <w:t>successor,</w:t>
      </w:r>
      <w:r>
        <w:rPr>
          <w:spacing w:val="-5"/>
          <w:sz w:val="24"/>
        </w:rPr>
        <w:t xml:space="preserve"> </w:t>
      </w:r>
      <w:r>
        <w:rPr>
          <w:sz w:val="24"/>
        </w:rPr>
        <w:t>Michael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Rangabe,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Michael’s</w:t>
      </w:r>
      <w:r>
        <w:rPr>
          <w:spacing w:val="-4"/>
          <w:sz w:val="24"/>
        </w:rPr>
        <w:t xml:space="preserve"> </w:t>
      </w:r>
      <w:r>
        <w:rPr>
          <w:sz w:val="24"/>
        </w:rPr>
        <w:t>recognition of Charlemagne’s claim to the imperial title</w:t>
      </w:r>
    </w:p>
    <w:p w14:paraId="06295873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examine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Iconoclasm</w:t>
      </w:r>
    </w:p>
    <w:p w14:paraId="06295874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restoration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Ikons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ramifications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Iconoclasm</w:t>
      </w:r>
    </w:p>
    <w:p w14:paraId="06295875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appreciate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Christianization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Slavs</w:t>
      </w:r>
    </w:p>
    <w:p w14:paraId="06295876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2" w:lineRule="auto"/>
        <w:ind w:right="6066" w:firstLine="0"/>
        <w:rPr>
          <w:b/>
          <w:sz w:val="24"/>
        </w:rPr>
      </w:pPr>
      <w:r>
        <w:rPr>
          <w:b/>
          <w:sz w:val="24"/>
        </w:rPr>
        <w:t>Assigned Reading: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Gregory, Chapter 9 Primary</w:t>
      </w:r>
      <w:r>
        <w:rPr>
          <w:spacing w:val="-6"/>
          <w:sz w:val="24"/>
        </w:rPr>
        <w:t xml:space="preserve"> </w:t>
      </w:r>
      <w:r>
        <w:rPr>
          <w:sz w:val="24"/>
        </w:rPr>
        <w:t>Sources:</w:t>
      </w:r>
      <w:r>
        <w:rPr>
          <w:spacing w:val="40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Graptoi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</w:p>
    <w:p w14:paraId="06295877" w14:textId="77777777" w:rsidR="0044731C" w:rsidRDefault="00910F54">
      <w:pPr>
        <w:pStyle w:val="BodyText"/>
        <w:spacing w:line="292" w:lineRule="exact"/>
        <w:ind w:firstLine="0"/>
      </w:pPr>
      <w:hyperlink r:id="rId14">
        <w:r>
          <w:rPr>
            <w:color w:val="0000FF"/>
            <w:spacing w:val="-2"/>
            <w:u w:val="single" w:color="0000FF"/>
          </w:rPr>
          <w:t>http://www.ccel.org/s/schaff/encyc/encyc11/htm/ii.xv.iii.htm</w:t>
        </w:r>
      </w:hyperlink>
    </w:p>
    <w:p w14:paraId="06295878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79" w14:textId="77777777" w:rsidR="0044731C" w:rsidRDefault="00910F54">
      <w:pPr>
        <w:pStyle w:val="BodyText"/>
        <w:spacing w:before="292"/>
        <w:ind w:firstLine="0"/>
      </w:pPr>
      <w:r>
        <w:rPr>
          <w:b/>
        </w:rPr>
        <w:t>Week</w:t>
      </w:r>
      <w:r>
        <w:rPr>
          <w:b/>
          <w:spacing w:val="-5"/>
        </w:rPr>
        <w:t xml:space="preserve"> </w:t>
      </w:r>
      <w:r>
        <w:rPr>
          <w:b/>
        </w:rPr>
        <w:t>10:</w:t>
      </w:r>
      <w:r>
        <w:rPr>
          <w:b/>
          <w:spacing w:val="4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Macedonian</w:t>
      </w:r>
      <w:r>
        <w:rPr>
          <w:spacing w:val="-4"/>
        </w:rPr>
        <w:t xml:space="preserve"> </w:t>
      </w:r>
      <w:r>
        <w:rPr>
          <w:spacing w:val="-2"/>
        </w:rPr>
        <w:t>Dynasty</w:t>
      </w:r>
    </w:p>
    <w:p w14:paraId="0629587A" w14:textId="77777777" w:rsidR="0044731C" w:rsidRDefault="0044731C">
      <w:pPr>
        <w:pStyle w:val="BodyText"/>
        <w:ind w:firstLine="0"/>
      </w:pPr>
    </w:p>
    <w:p w14:paraId="0629587B" w14:textId="77777777" w:rsidR="0044731C" w:rsidRDefault="00910F54">
      <w:pPr>
        <w:pStyle w:val="Heading3"/>
        <w:spacing w:before="0"/>
        <w:ind w:firstLine="0"/>
      </w:pPr>
      <w:r>
        <w:t>-Student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0629587C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missionary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Balkans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Photian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Schism</w:t>
      </w:r>
    </w:p>
    <w:p w14:paraId="0629587D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comprehend</w:t>
      </w:r>
      <w:r>
        <w:rPr>
          <w:spacing w:val="-5"/>
          <w:sz w:val="24"/>
        </w:rPr>
        <w:t xml:space="preserve"> </w:t>
      </w:r>
      <w:r>
        <w:rPr>
          <w:sz w:val="24"/>
        </w:rPr>
        <w:t>Byzantine</w:t>
      </w:r>
      <w:r>
        <w:rPr>
          <w:spacing w:val="-3"/>
          <w:sz w:val="24"/>
        </w:rPr>
        <w:t xml:space="preserve"> </w:t>
      </w:r>
      <w:r>
        <w:rPr>
          <w:sz w:val="24"/>
        </w:rPr>
        <w:t>foreign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0629587E" w14:textId="77777777" w:rsidR="0044731C" w:rsidRDefault="0044731C">
      <w:pPr>
        <w:pStyle w:val="BodyText"/>
        <w:spacing w:before="4"/>
        <w:ind w:firstLine="0"/>
      </w:pPr>
    </w:p>
    <w:p w14:paraId="0629587F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right="3233" w:firstLine="0"/>
        <w:rPr>
          <w:b/>
          <w:sz w:val="24"/>
        </w:rPr>
      </w:pPr>
      <w:r>
        <w:rPr>
          <w:b/>
          <w:sz w:val="24"/>
        </w:rPr>
        <w:t>Assigned Reading: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Gregory, Chapter 10 </w:t>
      </w:r>
      <w:hyperlink r:id="rId15">
        <w:r>
          <w:rPr>
            <w:color w:val="0000FF"/>
            <w:sz w:val="24"/>
            <w:u w:val="single" w:color="0000FF"/>
          </w:rPr>
          <w:t>http://www.nps.gov/archive/elro/glossary/league-of-nations.htm</w:t>
        </w:r>
      </w:hyperlink>
      <w:r>
        <w:rPr>
          <w:color w:val="0000FF"/>
          <w:spacing w:val="-14"/>
          <w:sz w:val="24"/>
        </w:rPr>
        <w:t xml:space="preserve"> </w:t>
      </w:r>
      <w:r>
        <w:rPr>
          <w:sz w:val="24"/>
        </w:rPr>
        <w:t xml:space="preserve">and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http://www.yale.edu/lawweb/avalon/leagcov.htm</w:t>
        </w:r>
      </w:hyperlink>
    </w:p>
    <w:p w14:paraId="06295880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1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81" w14:textId="77777777" w:rsidR="0044731C" w:rsidRDefault="0044731C">
      <w:pPr>
        <w:pStyle w:val="BodyText"/>
        <w:ind w:firstLine="0"/>
      </w:pPr>
    </w:p>
    <w:p w14:paraId="06295882" w14:textId="77777777" w:rsidR="0044731C" w:rsidRDefault="00910F54">
      <w:pPr>
        <w:rPr>
          <w:sz w:val="24"/>
        </w:rPr>
      </w:pPr>
      <w:r>
        <w:rPr>
          <w:b/>
          <w:sz w:val="24"/>
        </w:rPr>
        <w:t>Week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Apogee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Byzantine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Power</w:t>
      </w:r>
    </w:p>
    <w:p w14:paraId="06295883" w14:textId="77777777" w:rsidR="0044731C" w:rsidRDefault="00910F54">
      <w:pPr>
        <w:pStyle w:val="Heading3"/>
        <w:numPr>
          <w:ilvl w:val="0"/>
          <w:numId w:val="1"/>
        </w:numPr>
        <w:tabs>
          <w:tab w:val="left" w:pos="129"/>
        </w:tabs>
        <w:ind w:left="129" w:hanging="129"/>
        <w:rPr>
          <w:b w:val="0"/>
        </w:rPr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06295884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explore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monasticism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founding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Mount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Athos</w:t>
      </w:r>
    </w:p>
    <w:p w14:paraId="06295885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left="720"/>
        <w:rPr>
          <w:sz w:val="24"/>
        </w:rPr>
      </w:pP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alliances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Byzantium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West</w:t>
      </w:r>
    </w:p>
    <w:p w14:paraId="06295886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appreciate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Byzantine</w:t>
      </w:r>
      <w:r>
        <w:rPr>
          <w:spacing w:val="-4"/>
          <w:sz w:val="24"/>
        </w:rPr>
        <w:t xml:space="preserve"> </w:t>
      </w:r>
      <w:r>
        <w:rPr>
          <w:sz w:val="24"/>
        </w:rPr>
        <w:t>relations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Russia</w:t>
      </w:r>
    </w:p>
    <w:p w14:paraId="06295887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examine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>pronoia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versus</w:t>
      </w:r>
      <w:r>
        <w:rPr>
          <w:spacing w:val="-2"/>
          <w:sz w:val="24"/>
        </w:rPr>
        <w:t xml:space="preserve"> </w:t>
      </w:r>
      <w:r>
        <w:rPr>
          <w:sz w:val="24"/>
        </w:rPr>
        <w:t>western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feudalism</w:t>
      </w:r>
    </w:p>
    <w:p w14:paraId="06295888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devaluation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Byzantine</w:t>
      </w:r>
      <w:r>
        <w:rPr>
          <w:spacing w:val="-3"/>
          <w:sz w:val="24"/>
        </w:rPr>
        <w:t xml:space="preserve"> </w:t>
      </w:r>
      <w:r>
        <w:rPr>
          <w:sz w:val="24"/>
        </w:rPr>
        <w:t>coinage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decline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Byzantine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army</w:t>
      </w:r>
    </w:p>
    <w:p w14:paraId="06295889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3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3"/>
          <w:sz w:val="24"/>
        </w:rPr>
        <w:t xml:space="preserve"> </w:t>
      </w:r>
      <w:r>
        <w:rPr>
          <w:sz w:val="24"/>
        </w:rPr>
        <w:t>Split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1054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Battle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Manzikert</w:t>
      </w:r>
    </w:p>
    <w:p w14:paraId="0629588A" w14:textId="77777777" w:rsidR="0044731C" w:rsidRDefault="0044731C">
      <w:pPr>
        <w:pStyle w:val="ListParagraph"/>
        <w:rPr>
          <w:sz w:val="24"/>
        </w:rPr>
        <w:sectPr w:rsidR="0044731C">
          <w:pgSz w:w="12240" w:h="15840"/>
          <w:pgMar w:top="1180" w:right="720" w:bottom="280" w:left="1440" w:header="720" w:footer="720" w:gutter="0"/>
          <w:cols w:space="720"/>
        </w:sectPr>
      </w:pPr>
    </w:p>
    <w:p w14:paraId="0629588B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32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Gregory,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11</w:t>
      </w:r>
    </w:p>
    <w:p w14:paraId="0629588C" w14:textId="77777777" w:rsidR="0044731C" w:rsidRDefault="00910F54">
      <w:pPr>
        <w:pStyle w:val="BodyText"/>
        <w:spacing w:before="4" w:line="237" w:lineRule="auto"/>
        <w:ind w:firstLine="0"/>
      </w:pPr>
      <w:r>
        <w:t>Primary</w:t>
      </w:r>
      <w:r>
        <w:rPr>
          <w:spacing w:val="-5"/>
        </w:rPr>
        <w:t xml:space="preserve"> </w:t>
      </w:r>
      <w:r>
        <w:t>Sources:</w:t>
      </w:r>
      <w:r>
        <w:rPr>
          <w:spacing w:val="40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Mount</w:t>
      </w:r>
      <w:r>
        <w:rPr>
          <w:spacing w:val="-6"/>
        </w:rPr>
        <w:t xml:space="preserve"> </w:t>
      </w:r>
      <w:r>
        <w:t>Athos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7">
        <w:r>
          <w:rPr>
            <w:color w:val="0000FF"/>
            <w:u w:val="single" w:color="0000FF"/>
          </w:rPr>
          <w:t>http://www.macedonian-</w:t>
        </w:r>
      </w:hyperlink>
      <w:hyperlink r:id="rId18">
        <w:r>
          <w:rPr>
            <w:color w:val="0000FF"/>
            <w:spacing w:val="-2"/>
            <w:u w:val="single" w:color="0000FF"/>
          </w:rPr>
          <w:t>heritage.gr/Athos/Monastery/Megisti%20Lavra.html</w:t>
        </w:r>
      </w:hyperlink>
    </w:p>
    <w:p w14:paraId="0629588D" w14:textId="77777777" w:rsidR="0044731C" w:rsidRDefault="00910F54">
      <w:pPr>
        <w:pStyle w:val="BodyText"/>
        <w:spacing w:before="3"/>
        <w:ind w:firstLine="0"/>
      </w:pP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Schism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1054</w:t>
      </w:r>
      <w:r>
        <w:rPr>
          <w:spacing w:val="-4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http://orthodoxinfo.com/general/greatschism.aspx</w:t>
        </w:r>
      </w:hyperlink>
    </w:p>
    <w:p w14:paraId="0629588E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8F" w14:textId="77777777" w:rsidR="0044731C" w:rsidRDefault="00910F54">
      <w:pPr>
        <w:spacing w:before="292"/>
        <w:rPr>
          <w:sz w:val="24"/>
        </w:rPr>
      </w:pPr>
      <w:r>
        <w:rPr>
          <w:b/>
          <w:sz w:val="24"/>
        </w:rPr>
        <w:t>Week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Komnenoi</w:t>
      </w:r>
    </w:p>
    <w:p w14:paraId="06295890" w14:textId="77777777" w:rsidR="0044731C" w:rsidRDefault="0044731C">
      <w:pPr>
        <w:pStyle w:val="BodyText"/>
        <w:ind w:firstLine="0"/>
      </w:pPr>
    </w:p>
    <w:p w14:paraId="06295891" w14:textId="77777777" w:rsidR="0044731C" w:rsidRDefault="00910F54">
      <w:pPr>
        <w:pStyle w:val="Heading3"/>
        <w:numPr>
          <w:ilvl w:val="0"/>
          <w:numId w:val="1"/>
        </w:numPr>
        <w:tabs>
          <w:tab w:val="left" w:pos="129"/>
        </w:tabs>
        <w:spacing w:before="0"/>
        <w:ind w:left="129" w:hanging="129"/>
      </w:pP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06295892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reasons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Crusade</w:t>
      </w:r>
    </w:p>
    <w:p w14:paraId="06295893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comprehend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Komnenoi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Dynasty</w:t>
      </w:r>
    </w:p>
    <w:p w14:paraId="06295894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left="720"/>
        <w:rPr>
          <w:sz w:val="24"/>
        </w:rPr>
      </w:pPr>
      <w:r>
        <w:rPr>
          <w:sz w:val="24"/>
        </w:rPr>
        <w:t>appreciate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aristocratic</w:t>
      </w:r>
      <w:r>
        <w:rPr>
          <w:spacing w:val="-5"/>
          <w:sz w:val="24"/>
        </w:rPr>
        <w:t xml:space="preserve"> </w:t>
      </w:r>
      <w:r>
        <w:rPr>
          <w:sz w:val="24"/>
        </w:rPr>
        <w:t>women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Byzantine</w:t>
      </w:r>
      <w:r>
        <w:rPr>
          <w:spacing w:val="-2"/>
          <w:sz w:val="24"/>
        </w:rPr>
        <w:t xml:space="preserve"> empire</w:t>
      </w:r>
    </w:p>
    <w:p w14:paraId="06295895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Crusade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Byzantine </w:t>
      </w:r>
      <w:r>
        <w:rPr>
          <w:spacing w:val="-2"/>
          <w:sz w:val="24"/>
        </w:rPr>
        <w:t>perspective</w:t>
      </w:r>
    </w:p>
    <w:p w14:paraId="06295896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conflicts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Byzantium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West</w:t>
      </w:r>
    </w:p>
    <w:p w14:paraId="06295897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shifting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Balkans</w:t>
      </w:r>
    </w:p>
    <w:p w14:paraId="06295898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Critically</w:t>
      </w:r>
      <w:r>
        <w:rPr>
          <w:spacing w:val="-5"/>
          <w:sz w:val="24"/>
        </w:rPr>
        <w:t xml:space="preserve"> </w:t>
      </w: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Alexiad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Speech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Urban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06295899" w14:textId="77777777" w:rsidR="0044731C" w:rsidRDefault="0044731C">
      <w:pPr>
        <w:pStyle w:val="BodyText"/>
        <w:spacing w:before="6"/>
        <w:ind w:firstLine="0"/>
      </w:pPr>
    </w:p>
    <w:p w14:paraId="0629589A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6048" w:firstLine="0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Gregory,</w:t>
      </w:r>
      <w:r>
        <w:rPr>
          <w:spacing w:val="-8"/>
          <w:sz w:val="24"/>
        </w:rPr>
        <w:t xml:space="preserve"> </w:t>
      </w:r>
      <w:r>
        <w:rPr>
          <w:sz w:val="24"/>
        </w:rPr>
        <w:t>Chapter</w:t>
      </w:r>
      <w:r>
        <w:rPr>
          <w:spacing w:val="-8"/>
          <w:sz w:val="24"/>
        </w:rPr>
        <w:t xml:space="preserve"> </w:t>
      </w:r>
      <w:r>
        <w:rPr>
          <w:sz w:val="24"/>
        </w:rPr>
        <w:t>12 Primary Sources:</w:t>
      </w:r>
    </w:p>
    <w:p w14:paraId="0629589B" w14:textId="77777777" w:rsidR="0044731C" w:rsidRDefault="00910F54">
      <w:pPr>
        <w:pStyle w:val="BodyText"/>
        <w:spacing w:before="6" w:line="237" w:lineRule="auto"/>
        <w:ind w:right="796" w:firstLine="0"/>
      </w:pPr>
      <w:r>
        <w:t>Anna</w:t>
      </w:r>
      <w:r>
        <w:rPr>
          <w:spacing w:val="-8"/>
        </w:rPr>
        <w:t xml:space="preserve"> </w:t>
      </w:r>
      <w:r>
        <w:t>Komneni,</w:t>
      </w:r>
      <w:r>
        <w:rPr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Alexiad</w:t>
      </w:r>
      <w:r>
        <w:rPr>
          <w:i/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hyperlink r:id="rId20">
        <w:r>
          <w:rPr>
            <w:color w:val="0000FF"/>
            <w:u w:val="single" w:color="0000FF"/>
          </w:rPr>
          <w:t>http://www.fordham.edu/halsall/basis/AnnaComnena-</w:t>
        </w:r>
      </w:hyperlink>
      <w:hyperlink r:id="rId21">
        <w:r>
          <w:rPr>
            <w:color w:val="0000FF"/>
            <w:u w:val="single" w:color="0000FF"/>
          </w:rPr>
          <w:t>Alexiad.html</w:t>
        </w:r>
        <w:r>
          <w:t>,</w:t>
        </w:r>
      </w:hyperlink>
      <w:r>
        <w:t xml:space="preserve"> (Books, 1 and 11)</w:t>
      </w:r>
    </w:p>
    <w:p w14:paraId="0629589C" w14:textId="77777777" w:rsidR="0044731C" w:rsidRDefault="00910F54">
      <w:pPr>
        <w:pStyle w:val="BodyText"/>
        <w:spacing w:before="2"/>
        <w:ind w:firstLine="0"/>
      </w:pPr>
      <w:r>
        <w:t>The</w:t>
      </w:r>
      <w:r>
        <w:rPr>
          <w:spacing w:val="-8"/>
        </w:rPr>
        <w:t xml:space="preserve"> </w:t>
      </w:r>
      <w:r>
        <w:t>Speech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Urban</w:t>
      </w:r>
      <w:r>
        <w:rPr>
          <w:spacing w:val="-7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22">
        <w:r>
          <w:rPr>
            <w:color w:val="0000FF"/>
            <w:u w:val="single" w:color="0000FF"/>
          </w:rPr>
          <w:t>http://www.fordham.edu/halsall/source/urban2-</w:t>
        </w:r>
        <w:r>
          <w:rPr>
            <w:color w:val="0000FF"/>
            <w:spacing w:val="-2"/>
            <w:u w:val="single" w:color="0000FF"/>
          </w:rPr>
          <w:t>5vers.html</w:t>
        </w:r>
      </w:hyperlink>
    </w:p>
    <w:p w14:paraId="0629589D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9E" w14:textId="77777777" w:rsidR="0044731C" w:rsidRDefault="0044731C">
      <w:pPr>
        <w:pStyle w:val="BodyText"/>
        <w:ind w:firstLine="0"/>
      </w:pPr>
    </w:p>
    <w:p w14:paraId="0629589F" w14:textId="77777777" w:rsidR="0044731C" w:rsidRDefault="00910F54">
      <w:pPr>
        <w:rPr>
          <w:sz w:val="24"/>
        </w:rPr>
      </w:pPr>
      <w:r>
        <w:rPr>
          <w:b/>
          <w:sz w:val="24"/>
        </w:rPr>
        <w:t>Week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13: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Aftermath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Fourth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Crusade</w:t>
      </w:r>
    </w:p>
    <w:p w14:paraId="062958A0" w14:textId="77777777" w:rsidR="0044731C" w:rsidRDefault="00910F54">
      <w:pPr>
        <w:pStyle w:val="Heading3"/>
        <w:ind w:firstLine="0"/>
        <w:rPr>
          <w:b w:val="0"/>
        </w:rPr>
      </w:pPr>
      <w:r>
        <w:rPr>
          <w:b w:val="0"/>
        </w:rPr>
        <w:t>-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062958A1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focus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capture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Constantinople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establishment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Latin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Empire</w:t>
      </w:r>
    </w:p>
    <w:p w14:paraId="062958A2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before="5"/>
        <w:ind w:left="720"/>
        <w:rPr>
          <w:sz w:val="24"/>
        </w:rPr>
      </w:pPr>
      <w:r>
        <w:rPr>
          <w:sz w:val="24"/>
        </w:rPr>
        <w:t>examine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dismemberment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Byzantine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empire</w:t>
      </w:r>
    </w:p>
    <w:p w14:paraId="062958A3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Empire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Trebizond,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Empire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Nicaea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Empire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Epirus</w:t>
      </w:r>
    </w:p>
    <w:p w14:paraId="062958A4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2" w:lineRule="auto"/>
        <w:ind w:right="6048" w:firstLine="0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Gregory,</w:t>
      </w:r>
      <w:r>
        <w:rPr>
          <w:spacing w:val="-8"/>
          <w:sz w:val="24"/>
        </w:rPr>
        <w:t xml:space="preserve"> </w:t>
      </w:r>
      <w:r>
        <w:rPr>
          <w:sz w:val="24"/>
        </w:rPr>
        <w:t>Chapter</w:t>
      </w:r>
      <w:r>
        <w:rPr>
          <w:spacing w:val="-8"/>
          <w:sz w:val="24"/>
        </w:rPr>
        <w:t xml:space="preserve"> </w:t>
      </w:r>
      <w:r>
        <w:rPr>
          <w:sz w:val="24"/>
        </w:rPr>
        <w:t>13 Primary Sources included in the chapter.</w:t>
      </w:r>
    </w:p>
    <w:p w14:paraId="062958A5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89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6"/>
          <w:sz w:val="24"/>
        </w:rPr>
        <w:t xml:space="preserve"> </w:t>
      </w:r>
      <w:r>
        <w:rPr>
          <w:sz w:val="24"/>
        </w:rPr>
        <w:t>papers;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review</w:t>
      </w:r>
    </w:p>
    <w:p w14:paraId="062958A6" w14:textId="77777777" w:rsidR="0044731C" w:rsidRDefault="00910F54">
      <w:pPr>
        <w:spacing w:before="292"/>
        <w:rPr>
          <w:sz w:val="24"/>
        </w:rPr>
      </w:pPr>
      <w:r>
        <w:rPr>
          <w:b/>
          <w:sz w:val="24"/>
        </w:rPr>
        <w:t>Week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14: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Beginnings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Decline</w:t>
      </w:r>
    </w:p>
    <w:p w14:paraId="062958A7" w14:textId="77777777" w:rsidR="0044731C" w:rsidRDefault="00910F54">
      <w:pPr>
        <w:pStyle w:val="Heading3"/>
        <w:ind w:firstLine="0"/>
        <w:rPr>
          <w:b w:val="0"/>
        </w:rPr>
      </w:pPr>
      <w:r>
        <w:rPr>
          <w:b w:val="0"/>
        </w:rPr>
        <w:t>-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062958A8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421"/>
        <w:rPr>
          <w:sz w:val="24"/>
        </w:rPr>
      </w:pPr>
      <w:r>
        <w:rPr>
          <w:sz w:val="24"/>
        </w:rPr>
        <w:t>expand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politic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Andronikos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alliances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his opposition to the union with Rome</w:t>
      </w:r>
    </w:p>
    <w:p w14:paraId="062958A9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reasons</w:t>
      </w:r>
      <w:r>
        <w:rPr>
          <w:spacing w:val="-3"/>
          <w:sz w:val="24"/>
        </w:rPr>
        <w:t xml:space="preserve"> </w:t>
      </w:r>
      <w:r>
        <w:rPr>
          <w:sz w:val="24"/>
        </w:rPr>
        <w:t>behind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“Sicilian </w:t>
      </w:r>
      <w:r>
        <w:rPr>
          <w:spacing w:val="-2"/>
          <w:sz w:val="24"/>
        </w:rPr>
        <w:t>Vespers”</w:t>
      </w:r>
    </w:p>
    <w:p w14:paraId="062958AA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appreciate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Turkish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threat</w:t>
      </w:r>
    </w:p>
    <w:p w14:paraId="062958AB" w14:textId="77777777" w:rsidR="0044731C" w:rsidRDefault="0044731C">
      <w:pPr>
        <w:pStyle w:val="ListParagraph"/>
        <w:rPr>
          <w:sz w:val="24"/>
        </w:rPr>
        <w:sectPr w:rsidR="0044731C">
          <w:pgSz w:w="12240" w:h="15840"/>
          <w:pgMar w:top="1240" w:right="720" w:bottom="280" w:left="1440" w:header="720" w:footer="720" w:gutter="0"/>
          <w:cols w:space="720"/>
        </w:sectPr>
      </w:pPr>
    </w:p>
    <w:p w14:paraId="062958AC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before="89" w:line="240" w:lineRule="auto"/>
        <w:ind w:left="720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war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John</w:t>
      </w:r>
      <w:r>
        <w:rPr>
          <w:spacing w:val="-5"/>
          <w:sz w:val="24"/>
        </w:rPr>
        <w:t xml:space="preserve"> </w:t>
      </w:r>
      <w:r>
        <w:rPr>
          <w:sz w:val="24"/>
        </w:rPr>
        <w:t>Kantakouzenos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Palaiologina</w:t>
      </w:r>
    </w:p>
    <w:p w14:paraId="062958AD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left="720"/>
        <w:rPr>
          <w:sz w:val="24"/>
        </w:rPr>
      </w:pP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plain</w:t>
      </w:r>
      <w:r>
        <w:rPr>
          <w:spacing w:val="-5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Hesychastic</w:t>
      </w:r>
      <w:r>
        <w:rPr>
          <w:spacing w:val="-4"/>
          <w:sz w:val="24"/>
        </w:rPr>
        <w:t xml:space="preserve"> </w:t>
      </w:r>
      <w:r>
        <w:rPr>
          <w:sz w:val="24"/>
        </w:rPr>
        <w:t>movement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unrest</w:t>
      </w:r>
    </w:p>
    <w:p w14:paraId="062958AE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Serbian</w:t>
      </w:r>
      <w:r>
        <w:rPr>
          <w:spacing w:val="-5"/>
          <w:sz w:val="24"/>
        </w:rPr>
        <w:t xml:space="preserve"> </w:t>
      </w:r>
      <w:r>
        <w:rPr>
          <w:sz w:val="24"/>
        </w:rPr>
        <w:t>expansionism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Macedonia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reign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Stephan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Dusan</w:t>
      </w:r>
    </w:p>
    <w:p w14:paraId="062958AF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1106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trends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Palaiologian</w:t>
      </w:r>
      <w:r>
        <w:rPr>
          <w:spacing w:val="-6"/>
          <w:sz w:val="24"/>
        </w:rPr>
        <w:t xml:space="preserve"> </w:t>
      </w:r>
      <w:r>
        <w:rPr>
          <w:sz w:val="24"/>
        </w:rPr>
        <w:t>Renaissance,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religious</w:t>
      </w:r>
      <w:r>
        <w:rPr>
          <w:spacing w:val="-4"/>
          <w:sz w:val="24"/>
        </w:rPr>
        <w:t xml:space="preserve"> </w:t>
      </w:r>
      <w:r>
        <w:rPr>
          <w:sz w:val="24"/>
        </w:rPr>
        <w:t>zeal and the prosperity of the monasteries of Meteora</w:t>
      </w:r>
    </w:p>
    <w:p w14:paraId="062958B0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Turkish</w:t>
      </w:r>
      <w:r>
        <w:rPr>
          <w:spacing w:val="-5"/>
          <w:sz w:val="24"/>
        </w:rPr>
        <w:t xml:space="preserve"> </w:t>
      </w:r>
      <w:r>
        <w:rPr>
          <w:sz w:val="24"/>
        </w:rPr>
        <w:t>threat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Byzantine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diplomacy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Rome</w:t>
      </w:r>
    </w:p>
    <w:p w14:paraId="062958B1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2" w:line="242" w:lineRule="auto"/>
        <w:ind w:right="6048" w:firstLine="0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Gregory,</w:t>
      </w:r>
      <w:r>
        <w:rPr>
          <w:spacing w:val="-8"/>
          <w:sz w:val="24"/>
        </w:rPr>
        <w:t xml:space="preserve"> </w:t>
      </w:r>
      <w:r>
        <w:rPr>
          <w:sz w:val="24"/>
        </w:rPr>
        <w:t>Chapter</w:t>
      </w:r>
      <w:r>
        <w:rPr>
          <w:spacing w:val="-8"/>
          <w:sz w:val="24"/>
        </w:rPr>
        <w:t xml:space="preserve"> </w:t>
      </w:r>
      <w:r>
        <w:rPr>
          <w:sz w:val="24"/>
        </w:rPr>
        <w:t>14 Primary Sources in the chapter</w:t>
      </w:r>
    </w:p>
    <w:p w14:paraId="062958B2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89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062958B3" w14:textId="77777777" w:rsidR="0044731C" w:rsidRDefault="00910F54">
      <w:pPr>
        <w:pStyle w:val="BodyText"/>
        <w:spacing w:before="292"/>
        <w:ind w:firstLine="0"/>
      </w:pPr>
      <w:r>
        <w:rPr>
          <w:b/>
        </w:rPr>
        <w:t>Week</w:t>
      </w:r>
      <w:r>
        <w:rPr>
          <w:b/>
          <w:spacing w:val="-4"/>
        </w:rPr>
        <w:t xml:space="preserve"> </w:t>
      </w:r>
      <w:r>
        <w:rPr>
          <w:b/>
        </w:rPr>
        <w:t>15:</w:t>
      </w:r>
      <w:r>
        <w:rPr>
          <w:b/>
          <w:spacing w:val="5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Empire.</w:t>
      </w:r>
      <w:r>
        <w:rPr>
          <w:spacing w:val="49"/>
        </w:rPr>
        <w:t xml:space="preserve"> </w:t>
      </w:r>
      <w:r>
        <w:t>Byzantium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City</w:t>
      </w:r>
    </w:p>
    <w:p w14:paraId="062958B4" w14:textId="77777777" w:rsidR="0044731C" w:rsidRDefault="00910F54">
      <w:pPr>
        <w:pStyle w:val="Heading3"/>
        <w:ind w:firstLine="0"/>
        <w:rPr>
          <w:b w:val="0"/>
        </w:rPr>
      </w:pPr>
      <w:r>
        <w:rPr>
          <w:b w:val="0"/>
        </w:rPr>
        <w:t>-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062958B5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1"/>
        </w:tabs>
        <w:spacing w:line="242" w:lineRule="auto"/>
        <w:ind w:right="858"/>
        <w:rPr>
          <w:sz w:val="24"/>
        </w:rPr>
      </w:pP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attempt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John</w:t>
      </w:r>
      <w:r>
        <w:rPr>
          <w:spacing w:val="-4"/>
          <w:sz w:val="24"/>
        </w:rPr>
        <w:t xml:space="preserve"> </w:t>
      </w:r>
      <w:r>
        <w:rPr>
          <w:sz w:val="24"/>
        </w:rPr>
        <w:t>VIII</w:t>
      </w:r>
      <w:r>
        <w:rPr>
          <w:spacing w:val="-3"/>
          <w:sz w:val="24"/>
        </w:rPr>
        <w:t xml:space="preserve"> </w:t>
      </w:r>
      <w:r>
        <w:rPr>
          <w:sz w:val="24"/>
        </w:rPr>
        <w:t>Palaiologos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secure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West,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r>
        <w:rPr>
          <w:sz w:val="24"/>
        </w:rPr>
        <w:t>to Florence and Union with Rome</w:t>
      </w:r>
    </w:p>
    <w:p w14:paraId="062958B6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line="301" w:lineRule="exact"/>
        <w:ind w:left="720"/>
        <w:rPr>
          <w:sz w:val="24"/>
        </w:rPr>
      </w:pPr>
      <w:r>
        <w:rPr>
          <w:sz w:val="24"/>
        </w:rPr>
        <w:t>appraise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courageous</w:t>
      </w:r>
      <w:r>
        <w:rPr>
          <w:spacing w:val="-2"/>
          <w:sz w:val="24"/>
        </w:rPr>
        <w:t xml:space="preserve"> </w:t>
      </w:r>
      <w:r>
        <w:rPr>
          <w:sz w:val="24"/>
        </w:rPr>
        <w:t>defense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City</w:t>
      </w:r>
    </w:p>
    <w:p w14:paraId="062958B7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scrutinize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ruler:</w:t>
      </w:r>
      <w:r>
        <w:rPr>
          <w:spacing w:val="-2"/>
          <w:sz w:val="24"/>
        </w:rPr>
        <w:t xml:space="preserve"> </w:t>
      </w:r>
      <w:r>
        <w:rPr>
          <w:sz w:val="24"/>
        </w:rPr>
        <w:t>Mehmet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062958B8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Byzantium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Italian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Renaissance</w:t>
      </w:r>
    </w:p>
    <w:p w14:paraId="062958B9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Despotate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Mystras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7"/>
          <w:sz w:val="24"/>
        </w:rPr>
        <w:t xml:space="preserve"> </w:t>
      </w:r>
      <w:r>
        <w:rPr>
          <w:sz w:val="24"/>
        </w:rPr>
        <w:t>seat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empire</w:t>
      </w:r>
    </w:p>
    <w:p w14:paraId="062958BA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investigate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 xml:space="preserve">milet </w:t>
      </w:r>
      <w:r>
        <w:rPr>
          <w:spacing w:val="-2"/>
          <w:sz w:val="24"/>
        </w:rPr>
        <w:t>system</w:t>
      </w:r>
    </w:p>
    <w:p w14:paraId="062958BB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spacing w:before="4"/>
        <w:ind w:left="720"/>
        <w:rPr>
          <w:sz w:val="24"/>
        </w:rPr>
      </w:pP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“Heirs”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Byzantium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Byzantine</w:t>
      </w:r>
      <w:r>
        <w:rPr>
          <w:spacing w:val="-2"/>
          <w:sz w:val="24"/>
        </w:rPr>
        <w:t xml:space="preserve"> legacy</w:t>
      </w:r>
    </w:p>
    <w:p w14:paraId="062958BC" w14:textId="77777777" w:rsidR="0044731C" w:rsidRDefault="00910F5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Decline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Ottoman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Empire</w:t>
      </w:r>
    </w:p>
    <w:p w14:paraId="062958BD" w14:textId="77777777" w:rsidR="0044731C" w:rsidRDefault="0044731C">
      <w:pPr>
        <w:pStyle w:val="BodyText"/>
        <w:ind w:firstLine="0"/>
      </w:pPr>
    </w:p>
    <w:p w14:paraId="062958BE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right="4612" w:firstLine="0"/>
        <w:rPr>
          <w:b/>
          <w:sz w:val="24"/>
        </w:rPr>
      </w:pPr>
      <w:r>
        <w:rPr>
          <w:b/>
          <w:sz w:val="24"/>
        </w:rPr>
        <w:t>Assigned Reading: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Gregory, Chapter 15 and 16 Primary</w:t>
      </w:r>
      <w:r>
        <w:rPr>
          <w:spacing w:val="-6"/>
          <w:sz w:val="24"/>
        </w:rPr>
        <w:t xml:space="preserve"> </w:t>
      </w:r>
      <w:r>
        <w:rPr>
          <w:sz w:val="24"/>
        </w:rPr>
        <w:t>Sources:</w:t>
      </w:r>
      <w:r>
        <w:rPr>
          <w:spacing w:val="40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Constantine</w:t>
      </w:r>
      <w:r>
        <w:rPr>
          <w:spacing w:val="-6"/>
          <w:sz w:val="24"/>
        </w:rPr>
        <w:t xml:space="preserve"> </w:t>
      </w:r>
      <w:r>
        <w:rPr>
          <w:sz w:val="24"/>
        </w:rPr>
        <w:t>XI</w:t>
      </w:r>
      <w:r>
        <w:rPr>
          <w:spacing w:val="-6"/>
          <w:sz w:val="24"/>
        </w:rPr>
        <w:t xml:space="preserve"> </w:t>
      </w:r>
      <w:r>
        <w:rPr>
          <w:sz w:val="24"/>
        </w:rPr>
        <w:t>Palaiologos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at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http://rumkatkilise.org/constantineXI.htm</w:t>
        </w:r>
      </w:hyperlink>
    </w:p>
    <w:p w14:paraId="062958BF" w14:textId="77777777" w:rsidR="0044731C" w:rsidRDefault="00910F54">
      <w:pPr>
        <w:pStyle w:val="ListParagraph"/>
        <w:numPr>
          <w:ilvl w:val="0"/>
          <w:numId w:val="1"/>
        </w:numPr>
        <w:tabs>
          <w:tab w:val="left" w:pos="129"/>
        </w:tabs>
        <w:spacing w:before="291" w:line="240" w:lineRule="auto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discussion;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papers</w:t>
      </w:r>
    </w:p>
    <w:sectPr w:rsidR="0044731C">
      <w:pgSz w:w="12240" w:h="15840"/>
      <w:pgMar w:top="11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D33EA"/>
    <w:multiLevelType w:val="hybridMultilevel"/>
    <w:tmpl w:val="C30E96F4"/>
    <w:lvl w:ilvl="0" w:tplc="B8A4ED90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E125B1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BD2CF3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65BAE8C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934083C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38B28E8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4ACD08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6F8CE06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4BF8F9A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1B7D58"/>
    <w:multiLevelType w:val="hybridMultilevel"/>
    <w:tmpl w:val="F4AAA766"/>
    <w:lvl w:ilvl="0" w:tplc="8F460800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39F00FD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6A84D94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3" w:tplc="9BACC6EC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4" w:tplc="D34CBCC6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5" w:tplc="83DCFEA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6" w:tplc="6B5AEDF4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7" w:tplc="30069CDC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8" w:tplc="1666B248">
      <w:numFmt w:val="bullet"/>
      <w:lvlText w:val="•"/>
      <w:lvlJc w:val="left"/>
      <w:pPr>
        <w:ind w:left="7755" w:hanging="360"/>
      </w:pPr>
      <w:rPr>
        <w:rFonts w:hint="default"/>
        <w:lang w:val="en-US" w:eastAsia="en-US" w:bidi="ar-SA"/>
      </w:rPr>
    </w:lvl>
  </w:abstractNum>
  <w:num w:numId="1" w16cid:durableId="1724787742">
    <w:abstractNumId w:val="1"/>
  </w:num>
  <w:num w:numId="2" w16cid:durableId="175500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SM0H/YWqJjc9XOkyTu/6WuInDMntyz6taLma9esC/eK8OkyzE+DKX+6geLoTUQ9Lb62yA43Q/PMT7q0SogQDCA==" w:salt="Vuez19UNcBqeZO7hywF4e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31C"/>
    <w:rsid w:val="0044731C"/>
    <w:rsid w:val="00910F54"/>
    <w:rsid w:val="00F1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957DA"/>
  <w15:docId w15:val="{1371DDD6-5365-4676-A818-CBD88C51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92" w:line="293" w:lineRule="exact"/>
      <w:ind w:hanging="12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dham.edu/halsall/source/persec1.html" TargetMode="External"/><Relationship Id="rId13" Type="http://schemas.openxmlformats.org/officeDocument/2006/relationships/hyperlink" Target="http://www.pbuh.us/prophetMuhammad.php?f=LT_Monarch" TargetMode="External"/><Relationship Id="rId18" Type="http://schemas.openxmlformats.org/officeDocument/2006/relationships/hyperlink" Target="http://www.macedonian-heritage.gr/Athos/Monastery/Megisti%20Lavra.html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://www.fordham.edu/halsall/basis/AnnaComnena-Alexiad.html" TargetMode="External"/><Relationship Id="rId7" Type="http://schemas.openxmlformats.org/officeDocument/2006/relationships/hyperlink" Target="http://www.iep.utm.edu/plotinus/" TargetMode="External"/><Relationship Id="rId12" Type="http://schemas.openxmlformats.org/officeDocument/2006/relationships/hyperlink" Target="http://www.fordham.edu/halsall/basis/procop-anec.html" TargetMode="External"/><Relationship Id="rId17" Type="http://schemas.openxmlformats.org/officeDocument/2006/relationships/hyperlink" Target="http://www.macedonian-heritage.gr/Athos/Monastery/Megisti%20Lavra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yale.edu/lawweb/avalon/leagcov.htm" TargetMode="External"/><Relationship Id="rId20" Type="http://schemas.openxmlformats.org/officeDocument/2006/relationships/hyperlink" Target="http://www.fordham.edu/halsall/basis/AnnaComnena-Alexiad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scc.edu/academics/syllabus.shtml" TargetMode="External"/><Relationship Id="rId11" Type="http://schemas.openxmlformats.org/officeDocument/2006/relationships/hyperlink" Target="http://www.goarch.org/ourfaith/ourfaith8144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nps.gov/archive/elro/glossary/league-of-nations.htm" TargetMode="External"/><Relationship Id="rId23" Type="http://schemas.openxmlformats.org/officeDocument/2006/relationships/hyperlink" Target="http://rumkatkilise.org/constantineXI.htm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://www.tertullian.org/fathers/julian_apostate_galileans_1_text.htm" TargetMode="External"/><Relationship Id="rId19" Type="http://schemas.openxmlformats.org/officeDocument/2006/relationships/hyperlink" Target="http://orthodoxinfo.com/general/greatschism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dham.edu/halsall/source/edict-milan.html" TargetMode="External"/><Relationship Id="rId14" Type="http://schemas.openxmlformats.org/officeDocument/2006/relationships/hyperlink" Target="http://www.ccel.org/s/schaff/encyc/encyc11/htm/ii.xv.iii.htm" TargetMode="External"/><Relationship Id="rId22" Type="http://schemas.openxmlformats.org/officeDocument/2006/relationships/hyperlink" Target="http://www.fordham.edu/halsall/source/urban2-5vers.html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33D1E-ED0B-43A0-A0C7-B96D7A80FFBB}"/>
</file>

<file path=customXml/itemProps2.xml><?xml version="1.0" encoding="utf-8"?>
<ds:datastoreItem xmlns:ds="http://schemas.openxmlformats.org/officeDocument/2006/customXml" ds:itemID="{53E7C911-B754-4CE3-96A5-6D52A6FAD058}"/>
</file>

<file path=customXml/itemProps3.xml><?xml version="1.0" encoding="utf-8"?>
<ds:datastoreItem xmlns:ds="http://schemas.openxmlformats.org/officeDocument/2006/customXml" ds:itemID="{C5D0072E-79DE-4591-96B6-472A8F2D3B01}"/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2043</Words>
  <Characters>12405</Characters>
  <Application>Microsoft Office Word</Application>
  <DocSecurity>12</DocSecurity>
  <Lines>310</Lines>
  <Paragraphs>249</Paragraphs>
  <ScaleCrop>false</ScaleCrop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2026-04-03T18:52:00Z</dcterms:created>
  <dcterms:modified xsi:type="dcterms:W3CDTF">2026-04-03T18:52:00Z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2026-04-03T00:00:00Z</vt:filetime>
  </property>
  <property fmtid="{D5CDD505-2E9C-101B-9397-08002B2CF9AE}" pid="5" name="ContentTypeId">
    <vt:lpwstr>0x010100FC428F8516A6A144A440BBF125BAC42B</vt:lpwstr>
  </property>
</Properties>
</file>