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DBB1" w14:textId="77777777" w:rsidR="007408BA" w:rsidRDefault="007408BA">
      <w:pPr>
        <w:pStyle w:val="BodyText"/>
        <w:spacing w:before="4"/>
        <w:ind w:left="0" w:firstLine="0"/>
        <w:rPr>
          <w:rFonts w:ascii="Times New Roman"/>
          <w:sz w:val="2"/>
        </w:rPr>
      </w:pPr>
    </w:p>
    <w:tbl>
      <w:tblPr>
        <w:tblW w:w="0" w:type="auto"/>
        <w:tblInd w:w="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2"/>
        <w:gridCol w:w="5365"/>
      </w:tblGrid>
      <w:tr w:rsidR="007408BA" w14:paraId="473BDBB6" w14:textId="77777777">
        <w:trPr>
          <w:trHeight w:val="1720"/>
        </w:trPr>
        <w:tc>
          <w:tcPr>
            <w:tcW w:w="3412" w:type="dxa"/>
          </w:tcPr>
          <w:p w14:paraId="473BDBB2" w14:textId="77777777" w:rsidR="007408BA" w:rsidRDefault="007408BA">
            <w:pPr>
              <w:pStyle w:val="TableParagraph"/>
              <w:spacing w:before="38"/>
              <w:ind w:left="0"/>
              <w:rPr>
                <w:rFonts w:ascii="Times New Roman"/>
                <w:sz w:val="20"/>
              </w:rPr>
            </w:pPr>
          </w:p>
          <w:p w14:paraId="473BDBB3" w14:textId="77777777" w:rsidR="007408BA" w:rsidRDefault="00EF4A91">
            <w:pPr>
              <w:pStyle w:val="TableParagraph"/>
              <w:ind w:left="3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73BDCBC" wp14:editId="0F1F7E5B">
                  <wp:extent cx="1506589" cy="716660"/>
                  <wp:effectExtent l="0" t="0" r="0" b="0"/>
                  <wp:docPr id="1" name="Image 1" descr="CSCC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SCC Logo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89" cy="7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5" w:type="dxa"/>
          </w:tcPr>
          <w:p w14:paraId="473BDBB4" w14:textId="77777777" w:rsidR="007408BA" w:rsidRDefault="00EF4A91">
            <w:pPr>
              <w:pStyle w:val="TableParagraph"/>
              <w:spacing w:before="1"/>
              <w:ind w:left="364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z w:val="27"/>
              </w:rPr>
              <w:t xml:space="preserve">Columbus State Community College </w:t>
            </w:r>
            <w:r>
              <w:rPr>
                <w:rFonts w:ascii="Tahoma"/>
                <w:b/>
                <w:w w:val="105"/>
                <w:sz w:val="27"/>
              </w:rPr>
              <w:t>Business Programs</w:t>
            </w:r>
          </w:p>
          <w:p w14:paraId="473BDBB5" w14:textId="77777777" w:rsidR="007408BA" w:rsidRDefault="00EF4A91">
            <w:pPr>
              <w:pStyle w:val="TableParagraph"/>
              <w:ind w:left="364" w:right="4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z w:val="27"/>
              </w:rPr>
              <w:t>Business</w:t>
            </w:r>
            <w:r>
              <w:rPr>
                <w:rFonts w:ascii="Tahoma"/>
                <w:b/>
                <w:spacing w:val="-4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>Office</w:t>
            </w:r>
            <w:r>
              <w:rPr>
                <w:rFonts w:ascii="Tahoma"/>
                <w:b/>
                <w:spacing w:val="-6"/>
                <w:sz w:val="27"/>
              </w:rPr>
              <w:t xml:space="preserve"> </w:t>
            </w:r>
            <w:r>
              <w:rPr>
                <w:rFonts w:ascii="Tahoma"/>
                <w:b/>
                <w:sz w:val="27"/>
              </w:rPr>
              <w:t xml:space="preserve">Administration </w:t>
            </w:r>
            <w:r>
              <w:rPr>
                <w:rFonts w:ascii="Tahoma"/>
                <w:b/>
                <w:w w:val="105"/>
                <w:sz w:val="27"/>
              </w:rPr>
              <w:t>Course Syllabus</w:t>
            </w:r>
          </w:p>
        </w:tc>
      </w:tr>
    </w:tbl>
    <w:p w14:paraId="473BDBB7" w14:textId="77777777" w:rsidR="007408BA" w:rsidRDefault="007408BA">
      <w:pPr>
        <w:pStyle w:val="BodyText"/>
        <w:spacing w:before="33"/>
        <w:ind w:left="0" w:firstLine="0"/>
        <w:rPr>
          <w:rFonts w:ascii="Times New Roman"/>
        </w:rPr>
      </w:pPr>
    </w:p>
    <w:p w14:paraId="473BDBB8" w14:textId="77777777" w:rsidR="007408BA" w:rsidRDefault="00EF4A91">
      <w:pPr>
        <w:ind w:left="72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Title:</w:t>
      </w:r>
      <w:r>
        <w:rPr>
          <w:b/>
          <w:spacing w:val="-11"/>
        </w:rPr>
        <w:t xml:space="preserve"> </w:t>
      </w:r>
      <w:r>
        <w:t>BOA</w:t>
      </w:r>
      <w:r>
        <w:rPr>
          <w:spacing w:val="-9"/>
        </w:rPr>
        <w:t xml:space="preserve"> </w:t>
      </w:r>
      <w:r>
        <w:t>1150</w:t>
      </w:r>
      <w:r>
        <w:rPr>
          <w:spacing w:val="-8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14:paraId="473BDBB9" w14:textId="77777777" w:rsidR="007408BA" w:rsidRDefault="00EF4A91">
      <w:pPr>
        <w:pStyle w:val="Heading2"/>
        <w:spacing w:before="1"/>
        <w:rPr>
          <w:b w:val="0"/>
        </w:rPr>
      </w:pPr>
      <w:r>
        <w:t>Credits:</w:t>
      </w:r>
      <w:r>
        <w:rPr>
          <w:spacing w:val="-12"/>
        </w:rPr>
        <w:t xml:space="preserve"> </w:t>
      </w:r>
      <w:r>
        <w:rPr>
          <w:b w:val="0"/>
          <w:spacing w:val="-10"/>
        </w:rPr>
        <w:t>3</w:t>
      </w:r>
    </w:p>
    <w:p w14:paraId="473BDBBA" w14:textId="77777777" w:rsidR="007408BA" w:rsidRDefault="00EF4A91">
      <w:pPr>
        <w:spacing w:before="1" w:line="265" w:lineRule="exact"/>
        <w:ind w:left="72"/>
      </w:pPr>
      <w:r>
        <w:rPr>
          <w:b/>
        </w:rPr>
        <w:t>Class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 xml:space="preserve">week: </w:t>
      </w:r>
      <w:r>
        <w:rPr>
          <w:spacing w:val="-10"/>
        </w:rPr>
        <w:t>3</w:t>
      </w:r>
    </w:p>
    <w:p w14:paraId="473BDBBB" w14:textId="77777777" w:rsidR="007408BA" w:rsidRDefault="00EF4A91">
      <w:pPr>
        <w:pStyle w:val="BodyText"/>
        <w:spacing w:line="265" w:lineRule="exact"/>
        <w:ind w:left="72" w:firstLine="0"/>
      </w:pPr>
      <w:r>
        <w:rPr>
          <w:b/>
        </w:rPr>
        <w:t>Prerequisites:</w:t>
      </w:r>
      <w:r>
        <w:rPr>
          <w:b/>
          <w:spacing w:val="-8"/>
        </w:rPr>
        <w:t xml:space="preserve"> </w:t>
      </w:r>
      <w:r>
        <w:t>Placement</w:t>
      </w:r>
      <w:r>
        <w:rPr>
          <w:spacing w:val="-9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ENGL</w:t>
      </w:r>
      <w:r>
        <w:rPr>
          <w:spacing w:val="-8"/>
        </w:rPr>
        <w:t xml:space="preserve"> </w:t>
      </w:r>
      <w:r>
        <w:t>1100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Placement</w:t>
      </w:r>
      <w:r>
        <w:rPr>
          <w:spacing w:val="-9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MATH</w:t>
      </w:r>
      <w:r>
        <w:rPr>
          <w:spacing w:val="-8"/>
        </w:rPr>
        <w:t xml:space="preserve"> </w:t>
      </w:r>
      <w:r>
        <w:t>1104</w:t>
      </w:r>
      <w:r>
        <w:rPr>
          <w:spacing w:val="-1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higher</w:t>
      </w:r>
    </w:p>
    <w:p w14:paraId="473BDBBC" w14:textId="77777777" w:rsidR="007408BA" w:rsidRDefault="00EF4A91">
      <w:pPr>
        <w:spacing w:before="1"/>
        <w:ind w:left="72"/>
      </w:pPr>
      <w:r>
        <w:rPr>
          <w:b/>
        </w:rPr>
        <w:t>Instructor</w:t>
      </w:r>
      <w:r>
        <w:rPr>
          <w:b/>
          <w:spacing w:val="-12"/>
        </w:rPr>
        <w:t xml:space="preserve"> 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Maria</w:t>
      </w:r>
      <w:r>
        <w:rPr>
          <w:spacing w:val="-13"/>
        </w:rPr>
        <w:t xml:space="preserve"> </w:t>
      </w:r>
      <w:r>
        <w:t>Welter</w:t>
      </w:r>
      <w:r>
        <w:rPr>
          <w:spacing w:val="-12"/>
        </w:rPr>
        <w:t xml:space="preserve"> </w:t>
      </w:r>
      <w:r>
        <w:rPr>
          <w:spacing w:val="-2"/>
        </w:rPr>
        <w:t>(</w:t>
      </w:r>
      <w:hyperlink r:id="rId11">
        <w:r>
          <w:rPr>
            <w:color w:val="0000FF"/>
            <w:spacing w:val="-2"/>
            <w:u w:val="single" w:color="0000FF"/>
          </w:rPr>
          <w:t>mwelter1@cscc.edu</w:t>
        </w:r>
      </w:hyperlink>
      <w:r>
        <w:rPr>
          <w:spacing w:val="-2"/>
        </w:rPr>
        <w:t>)</w:t>
      </w:r>
    </w:p>
    <w:p w14:paraId="473BDBBD" w14:textId="77777777" w:rsidR="007408BA" w:rsidRDefault="00EF4A91">
      <w:pPr>
        <w:pStyle w:val="BodyText"/>
        <w:spacing w:before="265"/>
        <w:ind w:left="72" w:right="262" w:firstLine="0"/>
      </w:pPr>
      <w:r>
        <w:rPr>
          <w:b/>
          <w:spacing w:val="-6"/>
          <w:w w:val="105"/>
        </w:rPr>
        <w:t>Description</w:t>
      </w:r>
      <w:r>
        <w:rPr>
          <w:b/>
          <w:spacing w:val="-8"/>
          <w:w w:val="105"/>
        </w:rPr>
        <w:t xml:space="preserve"> </w:t>
      </w:r>
      <w:r>
        <w:rPr>
          <w:b/>
          <w:spacing w:val="-6"/>
          <w:w w:val="105"/>
        </w:rPr>
        <w:t>of</w:t>
      </w:r>
      <w:r>
        <w:rPr>
          <w:b/>
          <w:spacing w:val="-9"/>
          <w:w w:val="105"/>
        </w:rPr>
        <w:t xml:space="preserve"> </w:t>
      </w:r>
      <w:r>
        <w:rPr>
          <w:b/>
          <w:spacing w:val="-6"/>
          <w:w w:val="105"/>
        </w:rPr>
        <w:t>the</w:t>
      </w:r>
      <w:r>
        <w:rPr>
          <w:b/>
          <w:spacing w:val="-10"/>
          <w:w w:val="105"/>
        </w:rPr>
        <w:t xml:space="preserve"> </w:t>
      </w:r>
      <w:r>
        <w:rPr>
          <w:b/>
          <w:spacing w:val="-6"/>
          <w:w w:val="105"/>
        </w:rPr>
        <w:t>Course:</w:t>
      </w:r>
      <w:r>
        <w:rPr>
          <w:b/>
          <w:spacing w:val="55"/>
          <w:w w:val="105"/>
        </w:rPr>
        <w:t xml:space="preserve"> </w:t>
      </w:r>
      <w:r>
        <w:rPr>
          <w:spacing w:val="-6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introduces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skills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needed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success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 xml:space="preserve">as </w:t>
      </w:r>
      <w:r>
        <w:rPr>
          <w:spacing w:val="-4"/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administrative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professional.</w:t>
      </w:r>
      <w:r>
        <w:rPr>
          <w:spacing w:val="5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main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responsibilities,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soft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skills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knowledge,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 required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technical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skills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necessary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success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21st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century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emphasized.</w:t>
      </w:r>
    </w:p>
    <w:p w14:paraId="473BDBBE" w14:textId="77777777" w:rsidR="007408BA" w:rsidRDefault="007408BA">
      <w:pPr>
        <w:pStyle w:val="BodyText"/>
        <w:spacing w:before="1"/>
        <w:ind w:left="0" w:firstLine="0"/>
      </w:pPr>
    </w:p>
    <w:p w14:paraId="473BDBBF" w14:textId="77777777" w:rsidR="007408BA" w:rsidRDefault="00EF4A91">
      <w:pPr>
        <w:pStyle w:val="Heading2"/>
      </w:pPr>
      <w: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rPr>
          <w:spacing w:val="-2"/>
        </w:rPr>
        <w:t>Outcomes</w:t>
      </w:r>
    </w:p>
    <w:p w14:paraId="473BDBC0" w14:textId="77777777" w:rsidR="007408BA" w:rsidRDefault="00EF4A91">
      <w:pPr>
        <w:pStyle w:val="BodyText"/>
        <w:spacing w:before="1"/>
        <w:ind w:left="72" w:firstLine="0"/>
      </w:pPr>
      <w:r>
        <w:rPr>
          <w:spacing w:val="-6"/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successful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completion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course,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able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to:</w:t>
      </w:r>
    </w:p>
    <w:p w14:paraId="473BDBC1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239"/>
      </w:pPr>
      <w:r>
        <w:rPr>
          <w:spacing w:val="-6"/>
          <w:w w:val="105"/>
        </w:rPr>
        <w:t>Explain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role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professional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identify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common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functions.</w:t>
      </w:r>
    </w:p>
    <w:p w14:paraId="473BDBC2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3" w:line="235" w:lineRule="auto"/>
        <w:ind w:right="199"/>
      </w:pPr>
      <w:r>
        <w:rPr>
          <w:spacing w:val="-6"/>
          <w:w w:val="105"/>
        </w:rPr>
        <w:t>Describe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technical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skills,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knowledge, and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personal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qualities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needed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success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 xml:space="preserve">office </w:t>
      </w:r>
      <w:r>
        <w:rPr>
          <w:spacing w:val="-2"/>
          <w:w w:val="105"/>
        </w:rPr>
        <w:t>professional.</w:t>
      </w:r>
    </w:p>
    <w:p w14:paraId="473BDBC3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5" w:line="237" w:lineRule="auto"/>
        <w:ind w:right="897"/>
      </w:pPr>
      <w:r>
        <w:rPr>
          <w:spacing w:val="-6"/>
          <w:w w:val="105"/>
        </w:rPr>
        <w:t>Discuss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importance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communications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process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describe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verbal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 xml:space="preserve">written </w:t>
      </w:r>
      <w:r>
        <w:rPr>
          <w:spacing w:val="-2"/>
          <w:w w:val="105"/>
        </w:rPr>
        <w:t>methods.</w:t>
      </w:r>
    </w:p>
    <w:p w14:paraId="473BDBC4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3" w:line="237" w:lineRule="auto"/>
        <w:ind w:right="636"/>
      </w:pPr>
      <w:r>
        <w:rPr>
          <w:spacing w:val="-6"/>
          <w:w w:val="105"/>
        </w:rPr>
        <w:t>Demonstrate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communication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skills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professionalism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needed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for effective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 xml:space="preserve">the </w:t>
      </w:r>
      <w:r>
        <w:rPr>
          <w:w w:val="105"/>
        </w:rPr>
        <w:t>telephone,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voice</w:t>
      </w:r>
      <w:r>
        <w:rPr>
          <w:spacing w:val="-13"/>
          <w:w w:val="105"/>
        </w:rPr>
        <w:t xml:space="preserve"> </w:t>
      </w:r>
      <w:r>
        <w:rPr>
          <w:w w:val="105"/>
        </w:rPr>
        <w:t>mail.</w:t>
      </w:r>
    </w:p>
    <w:p w14:paraId="473BDBC5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3" w:line="237" w:lineRule="auto"/>
        <w:ind w:right="434"/>
      </w:pPr>
      <w:r>
        <w:rPr>
          <w:spacing w:val="-6"/>
          <w:w w:val="105"/>
        </w:rPr>
        <w:t>Explain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importance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working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efficiently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working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effectively,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describe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tools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 xml:space="preserve">and </w:t>
      </w:r>
      <w:r>
        <w:rPr>
          <w:w w:val="105"/>
        </w:rPr>
        <w:t>strategies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improve</w:t>
      </w:r>
      <w:r>
        <w:rPr>
          <w:spacing w:val="-18"/>
          <w:w w:val="105"/>
        </w:rPr>
        <w:t xml:space="preserve"> </w:t>
      </w:r>
      <w:r>
        <w:rPr>
          <w:w w:val="105"/>
        </w:rPr>
        <w:t>time</w:t>
      </w:r>
      <w:r>
        <w:rPr>
          <w:spacing w:val="-18"/>
          <w:w w:val="105"/>
        </w:rPr>
        <w:t xml:space="preserve"> </w:t>
      </w:r>
      <w:r>
        <w:rPr>
          <w:w w:val="105"/>
        </w:rPr>
        <w:t>management.</w:t>
      </w:r>
    </w:p>
    <w:p w14:paraId="473BDBC6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1"/>
      </w:pPr>
      <w:r>
        <w:rPr>
          <w:spacing w:val="-6"/>
          <w:w w:val="105"/>
        </w:rPr>
        <w:t>Describe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ways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improve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organization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workstation.</w:t>
      </w:r>
    </w:p>
    <w:p w14:paraId="473BDBC7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line="266" w:lineRule="exact"/>
      </w:pPr>
      <w:r>
        <w:rPr>
          <w:spacing w:val="-6"/>
          <w:w w:val="105"/>
        </w:rPr>
        <w:t>Correctly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schedule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confirm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appointments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greet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direct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visitors.</w:t>
      </w:r>
    </w:p>
    <w:p w14:paraId="473BDBC8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line="237" w:lineRule="auto"/>
        <w:ind w:right="235"/>
      </w:pPr>
      <w:r>
        <w:rPr>
          <w:spacing w:val="-6"/>
          <w:w w:val="105"/>
        </w:rPr>
        <w:t>Describe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office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6"/>
          <w:w w:val="105"/>
        </w:rPr>
        <w:t>professional's</w:t>
      </w:r>
      <w:proofErr w:type="gramEnd"/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responsibilities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planning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business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team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meetings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 xml:space="preserve">from </w:t>
      </w:r>
      <w:r>
        <w:rPr>
          <w:w w:val="105"/>
        </w:rPr>
        <w:t>beginning to end.</w:t>
      </w:r>
    </w:p>
    <w:p w14:paraId="473BDBC9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2"/>
      </w:pPr>
      <w:r>
        <w:rPr>
          <w:spacing w:val="-6"/>
          <w:w w:val="105"/>
        </w:rPr>
        <w:t>Identify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unethical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workplace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behaviors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steps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working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ethically.</w:t>
      </w:r>
    </w:p>
    <w:p w14:paraId="473BDBCA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</w:pPr>
      <w:r>
        <w:rPr>
          <w:spacing w:val="-6"/>
          <w:w w:val="105"/>
        </w:rPr>
        <w:t>Describe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strategies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skills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developing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providing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effective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customer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service.</w:t>
      </w:r>
    </w:p>
    <w:p w14:paraId="473BDBCB" w14:textId="77777777" w:rsidR="007408BA" w:rsidRDefault="00EF4A91">
      <w:pPr>
        <w:pStyle w:val="Heading2"/>
        <w:spacing w:before="262" w:line="265" w:lineRule="exact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473BDBCC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2" w:line="237" w:lineRule="auto"/>
        <w:ind w:right="842"/>
      </w:pPr>
      <w:r>
        <w:t>Demonstrate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(verbal</w:t>
      </w:r>
      <w:r>
        <w:rPr>
          <w:spacing w:val="-4"/>
        </w:rPr>
        <w:t xml:space="preserve"> </w:t>
      </w:r>
      <w:r>
        <w:t>and written) in diverse work environments.</w:t>
      </w:r>
    </w:p>
    <w:p w14:paraId="473BDBCD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1"/>
      </w:pPr>
      <w:r>
        <w:t>Work</w:t>
      </w:r>
      <w:r>
        <w:rPr>
          <w:spacing w:val="-6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team.</w:t>
      </w:r>
    </w:p>
    <w:p w14:paraId="473BDBCE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line="237" w:lineRule="auto"/>
        <w:ind w:right="994"/>
      </w:pPr>
      <w:r>
        <w:t>Employ</w:t>
      </w:r>
      <w:r>
        <w:rPr>
          <w:spacing w:val="-4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thinking,</w:t>
      </w:r>
      <w:r>
        <w:rPr>
          <w:spacing w:val="-6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problem–solving</w:t>
      </w:r>
      <w:r>
        <w:rPr>
          <w:spacing w:val="-4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ethical</w:t>
      </w:r>
      <w:r>
        <w:rPr>
          <w:spacing w:val="-7"/>
        </w:rPr>
        <w:t xml:space="preserve"> </w:t>
      </w:r>
      <w:r>
        <w:t>decision-making techniques to address work-related issues</w:t>
      </w:r>
    </w:p>
    <w:p w14:paraId="473BDBCF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6" w:line="235" w:lineRule="auto"/>
        <w:ind w:right="594"/>
      </w:pPr>
      <w:r>
        <w:t>Plan,</w:t>
      </w:r>
      <w:r>
        <w:rPr>
          <w:spacing w:val="-3"/>
        </w:rPr>
        <w:t xml:space="preserve"> </w:t>
      </w:r>
      <w:r>
        <w:t>implement,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 standard office policies, procedures, and practices.</w:t>
      </w:r>
    </w:p>
    <w:p w14:paraId="473BDBD0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4" w:line="237" w:lineRule="auto"/>
        <w:ind w:right="761"/>
      </w:pPr>
      <w:r>
        <w:t>Research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accomplish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workplace </w:t>
      </w:r>
      <w:r>
        <w:rPr>
          <w:spacing w:val="-2"/>
        </w:rPr>
        <w:t>environment.</w:t>
      </w:r>
    </w:p>
    <w:p w14:paraId="473BDBD1" w14:textId="77777777" w:rsidR="007408BA" w:rsidRDefault="007408BA">
      <w:pPr>
        <w:pStyle w:val="BodyText"/>
        <w:ind w:left="0" w:firstLine="0"/>
      </w:pPr>
    </w:p>
    <w:p w14:paraId="473BDBD2" w14:textId="77777777" w:rsidR="007408BA" w:rsidRDefault="00EF4A91">
      <w:pPr>
        <w:pStyle w:val="Heading2"/>
      </w:pPr>
      <w:r>
        <w:t>Outcomes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473BDBD3" w14:textId="77777777" w:rsidR="007408BA" w:rsidRDefault="00EF4A91">
      <w:pPr>
        <w:pStyle w:val="BodyText"/>
        <w:spacing w:before="1"/>
        <w:ind w:left="72" w:right="797" w:firstLine="0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Institutional Learning Goals (ILG) identified below:</w:t>
      </w:r>
    </w:p>
    <w:p w14:paraId="473BDBD4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1" w:line="240" w:lineRule="auto"/>
      </w:pPr>
      <w:r>
        <w:t>Critical</w:t>
      </w:r>
      <w:r>
        <w:rPr>
          <w:spacing w:val="-7"/>
        </w:rPr>
        <w:t xml:space="preserve"> </w:t>
      </w:r>
      <w:r>
        <w:rPr>
          <w:spacing w:val="-2"/>
        </w:rPr>
        <w:t>Thinking</w:t>
      </w:r>
    </w:p>
    <w:p w14:paraId="473BDBD5" w14:textId="77777777" w:rsidR="007408BA" w:rsidRDefault="007408BA">
      <w:pPr>
        <w:pStyle w:val="ListParagraph"/>
        <w:spacing w:line="240" w:lineRule="auto"/>
        <w:sectPr w:rsidR="007408BA">
          <w:type w:val="continuous"/>
          <w:pgSz w:w="12240" w:h="15840"/>
          <w:pgMar w:top="980" w:right="1080" w:bottom="280" w:left="1080" w:header="720" w:footer="720" w:gutter="0"/>
          <w:cols w:space="720"/>
        </w:sectPr>
      </w:pPr>
    </w:p>
    <w:p w14:paraId="473BDBD6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before="23"/>
      </w:pPr>
      <w:r>
        <w:lastRenderedPageBreak/>
        <w:t>Quantitative</w:t>
      </w:r>
      <w:r>
        <w:rPr>
          <w:spacing w:val="-10"/>
        </w:rPr>
        <w:t xml:space="preserve"> </w:t>
      </w:r>
      <w:r>
        <w:rPr>
          <w:spacing w:val="-2"/>
        </w:rPr>
        <w:t>Skills</w:t>
      </w:r>
    </w:p>
    <w:p w14:paraId="473BDBD7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line="267" w:lineRule="exact"/>
      </w:pPr>
      <w:r>
        <w:t>Technological</w:t>
      </w:r>
      <w:r>
        <w:rPr>
          <w:spacing w:val="-13"/>
        </w:rPr>
        <w:t xml:space="preserve"> </w:t>
      </w:r>
      <w:r>
        <w:rPr>
          <w:spacing w:val="-2"/>
        </w:rPr>
        <w:t>Competence</w:t>
      </w:r>
    </w:p>
    <w:p w14:paraId="473BDBD8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  <w:spacing w:line="266" w:lineRule="exact"/>
      </w:pPr>
      <w:r>
        <w:t>Communication</w:t>
      </w:r>
      <w:r>
        <w:rPr>
          <w:spacing w:val="-9"/>
        </w:rPr>
        <w:t xml:space="preserve"> </w:t>
      </w:r>
      <w:r>
        <w:rPr>
          <w:spacing w:val="-2"/>
        </w:rPr>
        <w:t>Competence</w:t>
      </w:r>
    </w:p>
    <w:p w14:paraId="473BDBD9" w14:textId="77777777" w:rsidR="007408BA" w:rsidRDefault="00EF4A91">
      <w:pPr>
        <w:pStyle w:val="ListParagraph"/>
        <w:numPr>
          <w:ilvl w:val="0"/>
          <w:numId w:val="17"/>
        </w:numPr>
        <w:tabs>
          <w:tab w:val="left" w:pos="792"/>
        </w:tabs>
      </w:pPr>
      <w:r>
        <w:t>Professional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473BDBDA" w14:textId="77777777" w:rsidR="007408BA" w:rsidRDefault="00EF4A91">
      <w:pPr>
        <w:pStyle w:val="BodyText"/>
        <w:spacing w:before="265"/>
        <w:ind w:left="72" w:right="46" w:firstLine="0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when reporting results. Outcomes-based assessment is used to improve instructional planning and design and the quality of student learning throughout the college.</w:t>
      </w:r>
    </w:p>
    <w:p w14:paraId="473BDBDB" w14:textId="77777777" w:rsidR="007408BA" w:rsidRDefault="00EF4A91">
      <w:pPr>
        <w:pStyle w:val="Heading2"/>
        <w:spacing w:before="264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473BDBDC" w14:textId="77777777" w:rsidR="007408BA" w:rsidRDefault="00EF4A91">
      <w:pPr>
        <w:pStyle w:val="BodyText"/>
        <w:spacing w:before="1"/>
        <w:ind w:left="72" w:firstLine="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Instant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eBook.</w:t>
      </w:r>
    </w:p>
    <w:p w14:paraId="473BDBDD" w14:textId="77777777" w:rsidR="007408BA" w:rsidRDefault="00EF4A91">
      <w:pPr>
        <w:pStyle w:val="Heading2"/>
        <w:spacing w:before="265"/>
      </w:pPr>
      <w:r>
        <w:t>System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473BDBDE" w14:textId="77777777" w:rsidR="007408BA" w:rsidRDefault="00EF4A91">
      <w:pPr>
        <w:pStyle w:val="ListParagraph"/>
        <w:numPr>
          <w:ilvl w:val="0"/>
          <w:numId w:val="16"/>
        </w:numPr>
        <w:tabs>
          <w:tab w:val="left" w:pos="790"/>
          <w:tab w:val="left" w:pos="792"/>
        </w:tabs>
        <w:spacing w:before="1" w:line="240" w:lineRule="auto"/>
        <w:ind w:right="413"/>
      </w:pPr>
      <w:r>
        <w:t>Microsoft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365/2021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downloading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365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 xml:space="preserve">at Columbus State, please visit this link: </w:t>
      </w:r>
      <w:hyperlink r:id="rId12">
        <w:r>
          <w:rPr>
            <w:color w:val="0000FF"/>
            <w:u w:val="single" w:color="0000FF"/>
          </w:rPr>
          <w:t>https://www.cscc.edu/services/office-365.shtml</w:t>
        </w:r>
      </w:hyperlink>
    </w:p>
    <w:p w14:paraId="473BDBDF" w14:textId="77777777" w:rsidR="007408BA" w:rsidRDefault="00EF4A91">
      <w:pPr>
        <w:pStyle w:val="ListParagraph"/>
        <w:numPr>
          <w:ilvl w:val="0"/>
          <w:numId w:val="16"/>
        </w:numPr>
        <w:tabs>
          <w:tab w:val="left" w:pos="790"/>
        </w:tabs>
        <w:spacing w:line="265" w:lineRule="exact"/>
        <w:ind w:left="790" w:hanging="358"/>
      </w:pPr>
      <w:r>
        <w:t>High-speed</w:t>
      </w:r>
      <w:r>
        <w:rPr>
          <w:spacing w:val="-7"/>
        </w:rPr>
        <w:t xml:space="preserve"> </w:t>
      </w:r>
      <w:r>
        <w:rPr>
          <w:spacing w:val="-2"/>
        </w:rPr>
        <w:t>Internet</w:t>
      </w:r>
    </w:p>
    <w:p w14:paraId="473BDBE0" w14:textId="77777777" w:rsidR="007408BA" w:rsidRDefault="00EF4A91">
      <w:pPr>
        <w:pStyle w:val="ListParagraph"/>
        <w:numPr>
          <w:ilvl w:val="0"/>
          <w:numId w:val="16"/>
        </w:numPr>
        <w:tabs>
          <w:tab w:val="left" w:pos="790"/>
        </w:tabs>
        <w:spacing w:before="1" w:line="240" w:lineRule="auto"/>
        <w:ind w:left="790" w:hanging="358"/>
      </w:pPr>
      <w:r>
        <w:t>Google</w:t>
      </w:r>
      <w:r>
        <w:rPr>
          <w:spacing w:val="-5"/>
        </w:rPr>
        <w:t xml:space="preserve"> </w:t>
      </w:r>
      <w:r>
        <w:rPr>
          <w:spacing w:val="-2"/>
        </w:rPr>
        <w:t>Chrome</w:t>
      </w:r>
    </w:p>
    <w:p w14:paraId="473BDBE1" w14:textId="77777777" w:rsidR="007408BA" w:rsidRDefault="00EF4A91">
      <w:pPr>
        <w:pStyle w:val="Heading2"/>
        <w:spacing w:before="265" w:line="265" w:lineRule="exact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Instruction</w:t>
      </w:r>
    </w:p>
    <w:p w14:paraId="473BDBE2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</w:pPr>
      <w:r>
        <w:t>Entering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Workforce</w:t>
      </w:r>
    </w:p>
    <w:p w14:paraId="473BDBE3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6" w:lineRule="exact"/>
      </w:pPr>
      <w:r>
        <w:t>Becoming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Professional</w:t>
      </w:r>
    </w:p>
    <w:p w14:paraId="473BDBE4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6" w:lineRule="exact"/>
      </w:pPr>
      <w:r>
        <w:t>Managing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Organizing</w:t>
      </w:r>
      <w:r>
        <w:rPr>
          <w:spacing w:val="-3"/>
        </w:rPr>
        <w:t xml:space="preserve"> </w:t>
      </w:r>
      <w:r>
        <w:rPr>
          <w:spacing w:val="-2"/>
        </w:rPr>
        <w:t>Yourself</w:t>
      </w:r>
    </w:p>
    <w:p w14:paraId="473BDBE5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7" w:lineRule="exact"/>
      </w:pPr>
      <w:r>
        <w:t>Working</w:t>
      </w:r>
      <w:r>
        <w:rPr>
          <w:spacing w:val="-5"/>
        </w:rPr>
        <w:t xml:space="preserve"> </w:t>
      </w:r>
      <w:r>
        <w:rPr>
          <w:spacing w:val="-2"/>
        </w:rPr>
        <w:t>Ethically</w:t>
      </w:r>
    </w:p>
    <w:p w14:paraId="473BDBE6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7" w:lineRule="exact"/>
      </w:pPr>
      <w:r>
        <w:t>Understanding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rPr>
          <w:spacing w:val="-4"/>
        </w:rPr>
        <w:t>Team</w:t>
      </w:r>
    </w:p>
    <w:p w14:paraId="473BDBE7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</w:pPr>
      <w:r>
        <w:t>Developing</w:t>
      </w:r>
      <w:r>
        <w:rPr>
          <w:spacing w:val="-4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rPr>
          <w:spacing w:val="-2"/>
        </w:rPr>
        <w:t>Focus</w:t>
      </w:r>
    </w:p>
    <w:p w14:paraId="473BDBE8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</w:pPr>
      <w:r>
        <w:t>Improving</w:t>
      </w:r>
      <w:r>
        <w:rPr>
          <w:spacing w:val="-7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473BDBE9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6" w:lineRule="exact"/>
      </w:pPr>
      <w:r>
        <w:t>Communicating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</w:p>
    <w:p w14:paraId="473BDBEA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6" w:lineRule="exact"/>
      </w:pPr>
      <w:r>
        <w:t>Seeking</w:t>
      </w:r>
      <w:r>
        <w:rPr>
          <w:spacing w:val="-4"/>
        </w:rPr>
        <w:t xml:space="preserve"> </w:t>
      </w:r>
      <w:r>
        <w:rPr>
          <w:spacing w:val="-2"/>
        </w:rPr>
        <w:t>Employment</w:t>
      </w:r>
    </w:p>
    <w:p w14:paraId="473BDBEB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</w:pPr>
      <w:r>
        <w:t>Planning</w:t>
      </w:r>
      <w:r>
        <w:rPr>
          <w:spacing w:val="-4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Events</w:t>
      </w:r>
    </w:p>
    <w:p w14:paraId="473BDBEC" w14:textId="77777777" w:rsidR="007408BA" w:rsidRDefault="00EF4A91">
      <w:pPr>
        <w:pStyle w:val="Heading2"/>
        <w:spacing w:before="262" w:line="265" w:lineRule="exact"/>
      </w:pPr>
      <w:r>
        <w:t>General</w:t>
      </w:r>
      <w:r>
        <w:rPr>
          <w:spacing w:val="-8"/>
        </w:rPr>
        <w:t xml:space="preserve"> </w:t>
      </w:r>
      <w:r>
        <w:t>Instructional</w:t>
      </w:r>
      <w:r>
        <w:rPr>
          <w:spacing w:val="-11"/>
        </w:rPr>
        <w:t xml:space="preserve"> </w:t>
      </w:r>
      <w:r>
        <w:rPr>
          <w:spacing w:val="-2"/>
        </w:rPr>
        <w:t>Methods</w:t>
      </w:r>
    </w:p>
    <w:p w14:paraId="473BDBED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</w:pPr>
      <w:r>
        <w:t>Online</w:t>
      </w:r>
      <w:r>
        <w:rPr>
          <w:spacing w:val="-5"/>
        </w:rPr>
        <w:t xml:space="preserve"> </w:t>
      </w:r>
      <w:r>
        <w:rPr>
          <w:spacing w:val="-2"/>
        </w:rPr>
        <w:t>Presentations</w:t>
      </w:r>
    </w:p>
    <w:p w14:paraId="473BDBEE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  <w:spacing w:line="267" w:lineRule="exact"/>
      </w:pPr>
      <w:r>
        <w:t>Virtual</w:t>
      </w:r>
      <w:r>
        <w:rPr>
          <w:spacing w:val="-2"/>
        </w:rPr>
        <w:t xml:space="preserve"> Discussions</w:t>
      </w:r>
    </w:p>
    <w:p w14:paraId="473BDBEF" w14:textId="77777777" w:rsidR="007408BA" w:rsidRDefault="00EF4A91">
      <w:pPr>
        <w:pStyle w:val="ListParagraph"/>
        <w:numPr>
          <w:ilvl w:val="1"/>
          <w:numId w:val="16"/>
        </w:numPr>
        <w:tabs>
          <w:tab w:val="left" w:pos="792"/>
        </w:tabs>
      </w:pPr>
      <w:r>
        <w:t>Multimedia</w:t>
      </w:r>
      <w:r>
        <w:rPr>
          <w:spacing w:val="-6"/>
        </w:rPr>
        <w:t xml:space="preserve"> </w:t>
      </w:r>
      <w:r>
        <w:rPr>
          <w:spacing w:val="-2"/>
        </w:rPr>
        <w:t>Videos/Demonstrations</w:t>
      </w:r>
    </w:p>
    <w:p w14:paraId="473BDBF0" w14:textId="77777777" w:rsidR="007408BA" w:rsidRDefault="00EF4A91">
      <w:pPr>
        <w:pStyle w:val="Heading2"/>
        <w:spacing w:before="264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473BDBF1" w14:textId="77777777" w:rsidR="007408BA" w:rsidRDefault="00EF4A91">
      <w:pPr>
        <w:pStyle w:val="BodyText"/>
        <w:spacing w:before="1"/>
        <w:ind w:left="72" w:firstLine="0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473BDBF2" w14:textId="77777777" w:rsidR="007408BA" w:rsidRDefault="007408BA">
      <w:pPr>
        <w:pStyle w:val="BodyText"/>
        <w:spacing w:before="13"/>
        <w:ind w:left="0" w:firstLine="0"/>
      </w:pPr>
    </w:p>
    <w:p w14:paraId="473BDBF3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before="1" w:line="240" w:lineRule="auto"/>
        <w:ind w:right="746"/>
      </w:pPr>
      <w:r>
        <w:t>Read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BOA</w:t>
      </w:r>
      <w:r>
        <w:rPr>
          <w:spacing w:val="-4"/>
        </w:rPr>
        <w:t xml:space="preserve"> </w:t>
      </w:r>
      <w:r>
        <w:t>1150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Blackboard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 syllabus and calendar.</w:t>
      </w:r>
    </w:p>
    <w:p w14:paraId="473BDBF4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</w:tabs>
        <w:spacing w:line="265" w:lineRule="exact"/>
        <w:ind w:left="790" w:hanging="358"/>
      </w:pP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prerequisite</w:t>
      </w:r>
      <w:r>
        <w:rPr>
          <w:spacing w:val="-4"/>
        </w:rPr>
        <w:t xml:space="preserve"> </w:t>
      </w:r>
      <w:r>
        <w:rPr>
          <w:spacing w:val="-2"/>
        </w:rPr>
        <w:t>courses.</w:t>
      </w:r>
    </w:p>
    <w:p w14:paraId="473BDBF5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</w:tabs>
        <w:spacing w:line="265" w:lineRule="exact"/>
        <w:ind w:left="790" w:hanging="358"/>
      </w:pP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announcements</w:t>
      </w:r>
      <w:r>
        <w:rPr>
          <w:spacing w:val="-3"/>
        </w:rPr>
        <w:t xml:space="preserve"> </w:t>
      </w:r>
      <w:r>
        <w:rPr>
          <w:spacing w:val="-2"/>
        </w:rPr>
        <w:t>daily.</w:t>
      </w:r>
    </w:p>
    <w:p w14:paraId="473BDBF6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line="240" w:lineRule="auto"/>
        <w:ind w:right="423"/>
      </w:pPr>
      <w:r>
        <w:t>Use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CSCC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(E-mail</w:t>
      </w:r>
      <w:r>
        <w:rPr>
          <w:spacing w:val="-5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button available in Blackboard course).</w:t>
      </w:r>
    </w:p>
    <w:p w14:paraId="473BDBF7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before="2" w:line="240" w:lineRule="auto"/>
        <w:ind w:right="264"/>
      </w:pPr>
      <w:r>
        <w:t>Assignments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date.</w:t>
      </w:r>
      <w:r>
        <w:rPr>
          <w:spacing w:val="-2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assignments are not accepted in this course.</w:t>
      </w:r>
    </w:p>
    <w:p w14:paraId="473BDBF8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line="240" w:lineRule="auto"/>
        <w:ind w:right="469"/>
      </w:pP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schedule.</w:t>
      </w:r>
      <w:r>
        <w:rPr>
          <w:spacing w:val="-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make-ups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course.</w:t>
      </w:r>
    </w:p>
    <w:p w14:paraId="473BDBF9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line="240" w:lineRule="auto"/>
        <w:ind w:right="338"/>
      </w:pPr>
      <w:r>
        <w:t>All</w:t>
      </w:r>
      <w:r>
        <w:rPr>
          <w:spacing w:val="-3"/>
        </w:rPr>
        <w:t xml:space="preserve"> </w:t>
      </w:r>
      <w:r>
        <w:t>assignments,</w:t>
      </w:r>
      <w:r>
        <w:rPr>
          <w:spacing w:val="-1"/>
        </w:rPr>
        <w:t xml:space="preserve"> </w:t>
      </w:r>
      <w:r>
        <w:t>assessments,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work.</w:t>
      </w:r>
      <w:r>
        <w:rPr>
          <w:spacing w:val="-2"/>
        </w:rPr>
        <w:t xml:space="preserve"> </w:t>
      </w:r>
      <w:proofErr w:type="gramStart"/>
      <w:r>
        <w:t>Any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proofErr w:type="gramEnd"/>
      <w:r>
        <w:rPr>
          <w:spacing w:val="-2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 possible academic misconduct where students collaborate on assessments will be given a score of zero and reported to the Student Conduct Office.</w:t>
      </w:r>
    </w:p>
    <w:p w14:paraId="473BDBFA" w14:textId="77777777" w:rsidR="007408BA" w:rsidRDefault="007408BA">
      <w:pPr>
        <w:pStyle w:val="ListParagraph"/>
        <w:spacing w:line="240" w:lineRule="auto"/>
        <w:sectPr w:rsidR="007408BA">
          <w:headerReference w:type="default" r:id="rId13"/>
          <w:pgSz w:w="12240" w:h="15840"/>
          <w:pgMar w:top="980" w:right="1080" w:bottom="280" w:left="1080" w:header="763" w:footer="0" w:gutter="0"/>
          <w:pgNumType w:start="2"/>
          <w:cols w:space="720"/>
        </w:sectPr>
      </w:pPr>
    </w:p>
    <w:p w14:paraId="473BDBFB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before="24" w:line="240" w:lineRule="auto"/>
        <w:ind w:right="270"/>
        <w:rPr>
          <w:rFonts w:ascii="Arial"/>
        </w:rPr>
      </w:pPr>
      <w:r>
        <w:rPr>
          <w:rFonts w:ascii="Arial"/>
        </w:rPr>
        <w:lastRenderedPageBreak/>
        <w:t>If you have a concern of any kind regarding this course, instructor, etc., the protocol is to contact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instructor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first.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 issue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resolved, you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contact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lead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instructor for the course and BOA program coordinator, Amy Popovich at </w:t>
      </w:r>
      <w:hyperlink r:id="rId14">
        <w:r>
          <w:rPr>
            <w:rFonts w:ascii="Arial"/>
            <w:color w:val="0000FF"/>
            <w:u w:val="single" w:color="0000FF"/>
          </w:rPr>
          <w:t>apopovich@cscc.edu</w:t>
        </w:r>
      </w:hyperlink>
      <w:r>
        <w:rPr>
          <w:rFonts w:ascii="Arial"/>
        </w:rPr>
        <w:t>.</w:t>
      </w:r>
    </w:p>
    <w:p w14:paraId="473BDBFC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line="240" w:lineRule="auto"/>
        <w:ind w:right="83"/>
        <w:rPr>
          <w:rFonts w:ascii="Arial"/>
        </w:rPr>
      </w:pPr>
      <w:r>
        <w:rPr>
          <w:rFonts w:ascii="Arial"/>
        </w:rPr>
        <w:t>Students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expect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spend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two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hours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week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every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credit hour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(6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hours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per week for this class). (Policy Number 5-05).</w:t>
      </w:r>
    </w:p>
    <w:p w14:paraId="473BDBFD" w14:textId="77777777" w:rsidR="007408BA" w:rsidRDefault="00EF4A91">
      <w:pPr>
        <w:pStyle w:val="ListParagraph"/>
        <w:numPr>
          <w:ilvl w:val="0"/>
          <w:numId w:val="15"/>
        </w:numPr>
        <w:tabs>
          <w:tab w:val="left" w:pos="790"/>
          <w:tab w:val="left" w:pos="792"/>
        </w:tabs>
        <w:spacing w:before="1" w:line="240" w:lineRule="auto"/>
        <w:ind w:right="445"/>
      </w:pPr>
      <w:r>
        <w:rPr>
          <w:rFonts w:ascii="Arial"/>
        </w:rPr>
        <w:t>Students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aware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inability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fulfill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result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in </w:t>
      </w:r>
      <w:r>
        <w:rPr>
          <w:rFonts w:ascii="Arial"/>
          <w:spacing w:val="-2"/>
        </w:rPr>
        <w:t>failure.</w:t>
      </w:r>
    </w:p>
    <w:p w14:paraId="473BDBFE" w14:textId="77777777" w:rsidR="007408BA" w:rsidRDefault="007408BA">
      <w:pPr>
        <w:pStyle w:val="BodyText"/>
        <w:spacing w:before="25"/>
        <w:ind w:left="0" w:firstLine="0"/>
        <w:rPr>
          <w:rFonts w:ascii="Arial"/>
        </w:rPr>
      </w:pPr>
    </w:p>
    <w:p w14:paraId="473BDBFF" w14:textId="77777777" w:rsidR="007408BA" w:rsidRDefault="00EF4A91">
      <w:pPr>
        <w:pStyle w:val="Heading1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73BDC00" w14:textId="77777777" w:rsidR="007408BA" w:rsidRDefault="007408BA">
      <w:pPr>
        <w:pStyle w:val="BodyText"/>
        <w:spacing w:before="50"/>
        <w:ind w:left="0" w:firstLine="0"/>
        <w:rPr>
          <w:b/>
          <w:sz w:val="20"/>
        </w:rPr>
      </w:pPr>
    </w:p>
    <w:tbl>
      <w:tblPr>
        <w:tblW w:w="0" w:type="auto"/>
        <w:tblInd w:w="283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1162"/>
      </w:tblGrid>
      <w:tr w:rsidR="007408BA" w14:paraId="473BDC03" w14:textId="77777777">
        <w:trPr>
          <w:trHeight w:val="315"/>
        </w:trPr>
        <w:tc>
          <w:tcPr>
            <w:tcW w:w="3318" w:type="dxa"/>
            <w:tcBorders>
              <w:bottom w:val="single" w:sz="8" w:space="0" w:color="000000"/>
              <w:right w:val="single" w:sz="8" w:space="0" w:color="000000"/>
            </w:tcBorders>
          </w:tcPr>
          <w:p w14:paraId="473BDC01" w14:textId="77777777" w:rsidR="007408BA" w:rsidRDefault="00EF4A91">
            <w:pPr>
              <w:pStyle w:val="TableParagraph"/>
              <w:spacing w:before="22"/>
              <w:ind w:left="14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105"/>
              </w:rPr>
              <w:t>Assessment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</w:tcPr>
          <w:p w14:paraId="473BDC02" w14:textId="77777777" w:rsidR="007408BA" w:rsidRDefault="00EF4A91">
            <w:pPr>
              <w:pStyle w:val="TableParagraph"/>
              <w:spacing w:before="22"/>
              <w:ind w:left="0" w:right="172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105"/>
              </w:rPr>
              <w:t>Points</w:t>
            </w:r>
          </w:p>
        </w:tc>
      </w:tr>
      <w:tr w:rsidR="007408BA" w14:paraId="473BDC06" w14:textId="77777777">
        <w:trPr>
          <w:trHeight w:val="355"/>
        </w:trPr>
        <w:tc>
          <w:tcPr>
            <w:tcW w:w="3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04" w14:textId="77777777" w:rsidR="007408BA" w:rsidRDefault="00EF4A91">
            <w:pPr>
              <w:pStyle w:val="TableParagraph"/>
              <w:spacing w:before="45"/>
              <w:ind w:left="147"/>
              <w:rPr>
                <w:rFonts w:ascii="Tahoma"/>
              </w:rPr>
            </w:pPr>
            <w:r>
              <w:rPr>
                <w:rFonts w:ascii="Tahoma"/>
                <w:spacing w:val="-5"/>
                <w:w w:val="105"/>
              </w:rPr>
              <w:t>Assignments</w:t>
            </w:r>
            <w:r>
              <w:rPr>
                <w:rFonts w:ascii="Tahoma"/>
                <w:spacing w:val="-3"/>
                <w:w w:val="105"/>
              </w:rPr>
              <w:t xml:space="preserve"> </w:t>
            </w:r>
            <w:r>
              <w:rPr>
                <w:rFonts w:ascii="Tahoma"/>
                <w:spacing w:val="-5"/>
                <w:w w:val="105"/>
              </w:rPr>
              <w:t>(7)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05" w14:textId="77777777" w:rsidR="007408BA" w:rsidRDefault="00EF4A91">
            <w:pPr>
              <w:pStyle w:val="TableParagraph"/>
              <w:spacing w:before="45"/>
              <w:ind w:left="0" w:right="111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  <w:w w:val="105"/>
              </w:rPr>
              <w:t>175</w:t>
            </w:r>
          </w:p>
        </w:tc>
      </w:tr>
      <w:tr w:rsidR="007408BA" w14:paraId="473BDC09" w14:textId="77777777">
        <w:trPr>
          <w:trHeight w:val="373"/>
        </w:trPr>
        <w:tc>
          <w:tcPr>
            <w:tcW w:w="3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07" w14:textId="77777777" w:rsidR="007408BA" w:rsidRDefault="00EF4A91">
            <w:pPr>
              <w:pStyle w:val="TableParagraph"/>
              <w:spacing w:before="54"/>
              <w:ind w:left="147"/>
              <w:rPr>
                <w:rFonts w:ascii="Tahoma"/>
              </w:rPr>
            </w:pPr>
            <w:r>
              <w:rPr>
                <w:rFonts w:ascii="Tahoma"/>
                <w:spacing w:val="-4"/>
                <w:w w:val="105"/>
              </w:rPr>
              <w:t>Discussion</w:t>
            </w:r>
            <w:r>
              <w:rPr>
                <w:rFonts w:ascii="Tahoma"/>
                <w:spacing w:val="-11"/>
                <w:w w:val="105"/>
              </w:rPr>
              <w:t xml:space="preserve"> </w:t>
            </w:r>
            <w:r>
              <w:rPr>
                <w:rFonts w:ascii="Tahoma"/>
                <w:spacing w:val="-4"/>
                <w:w w:val="105"/>
              </w:rPr>
              <w:t>Boards</w:t>
            </w:r>
            <w:r>
              <w:rPr>
                <w:rFonts w:ascii="Tahoma"/>
                <w:spacing w:val="-11"/>
                <w:w w:val="105"/>
              </w:rPr>
              <w:t xml:space="preserve"> </w:t>
            </w:r>
            <w:r>
              <w:rPr>
                <w:rFonts w:ascii="Tahoma"/>
                <w:spacing w:val="-5"/>
                <w:w w:val="105"/>
              </w:rPr>
              <w:t>(3)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08" w14:textId="77777777" w:rsidR="007408BA" w:rsidRDefault="00EF4A91">
            <w:pPr>
              <w:pStyle w:val="TableParagraph"/>
              <w:spacing w:before="54"/>
              <w:ind w:left="0" w:right="112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  <w:w w:val="105"/>
              </w:rPr>
              <w:t>25</w:t>
            </w:r>
          </w:p>
        </w:tc>
      </w:tr>
      <w:tr w:rsidR="007408BA" w14:paraId="473BDC0C" w14:textId="77777777">
        <w:trPr>
          <w:trHeight w:val="354"/>
        </w:trPr>
        <w:tc>
          <w:tcPr>
            <w:tcW w:w="3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0A" w14:textId="77777777" w:rsidR="007408BA" w:rsidRDefault="00EF4A91">
            <w:pPr>
              <w:pStyle w:val="TableParagraph"/>
              <w:spacing w:before="44"/>
              <w:ind w:left="147"/>
              <w:rPr>
                <w:rFonts w:ascii="Tahoma"/>
              </w:rPr>
            </w:pPr>
            <w:r>
              <w:rPr>
                <w:rFonts w:ascii="Tahoma"/>
                <w:spacing w:val="-5"/>
                <w:w w:val="105"/>
              </w:rPr>
              <w:t>Midterm</w:t>
            </w:r>
            <w:r>
              <w:rPr>
                <w:rFonts w:ascii="Tahoma"/>
                <w:spacing w:val="-7"/>
                <w:w w:val="105"/>
              </w:rPr>
              <w:t xml:space="preserve"> </w:t>
            </w:r>
            <w:r>
              <w:rPr>
                <w:rFonts w:ascii="Tahoma"/>
                <w:spacing w:val="-4"/>
                <w:w w:val="105"/>
              </w:rPr>
              <w:t>Exam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0B" w14:textId="77777777" w:rsidR="007408BA" w:rsidRDefault="00EF4A91">
            <w:pPr>
              <w:pStyle w:val="TableParagraph"/>
              <w:spacing w:before="44"/>
              <w:ind w:left="0" w:right="110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  <w:w w:val="105"/>
              </w:rPr>
              <w:t>100</w:t>
            </w:r>
          </w:p>
        </w:tc>
      </w:tr>
      <w:tr w:rsidR="007408BA" w14:paraId="473BDC0F" w14:textId="77777777">
        <w:trPr>
          <w:trHeight w:val="354"/>
        </w:trPr>
        <w:tc>
          <w:tcPr>
            <w:tcW w:w="3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0D" w14:textId="77777777" w:rsidR="007408BA" w:rsidRDefault="00EF4A91">
            <w:pPr>
              <w:pStyle w:val="TableParagraph"/>
              <w:spacing w:before="44"/>
              <w:ind w:left="147"/>
              <w:rPr>
                <w:rFonts w:ascii="Tahoma"/>
              </w:rPr>
            </w:pPr>
            <w:r>
              <w:rPr>
                <w:rFonts w:ascii="Tahoma"/>
                <w:w w:val="105"/>
              </w:rPr>
              <w:t>Final</w:t>
            </w:r>
            <w:r>
              <w:rPr>
                <w:rFonts w:ascii="Tahoma"/>
                <w:spacing w:val="-6"/>
                <w:w w:val="105"/>
              </w:rPr>
              <w:t xml:space="preserve"> </w:t>
            </w:r>
            <w:r>
              <w:rPr>
                <w:rFonts w:ascii="Tahoma"/>
                <w:spacing w:val="-4"/>
                <w:w w:val="105"/>
              </w:rPr>
              <w:t>Exam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0E" w14:textId="77777777" w:rsidR="007408BA" w:rsidRDefault="00EF4A91">
            <w:pPr>
              <w:pStyle w:val="TableParagraph"/>
              <w:spacing w:before="44"/>
              <w:ind w:left="0" w:right="111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  <w:w w:val="105"/>
              </w:rPr>
              <w:t>200</w:t>
            </w:r>
          </w:p>
        </w:tc>
      </w:tr>
      <w:tr w:rsidR="007408BA" w14:paraId="473BDC12" w14:textId="77777777">
        <w:trPr>
          <w:trHeight w:val="389"/>
        </w:trPr>
        <w:tc>
          <w:tcPr>
            <w:tcW w:w="3318" w:type="dxa"/>
            <w:tcBorders>
              <w:top w:val="single" w:sz="8" w:space="0" w:color="000000"/>
              <w:right w:val="single" w:sz="8" w:space="0" w:color="000000"/>
            </w:tcBorders>
          </w:tcPr>
          <w:p w14:paraId="473BDC10" w14:textId="77777777" w:rsidR="007408BA" w:rsidRDefault="00EF4A91">
            <w:pPr>
              <w:pStyle w:val="TableParagraph"/>
              <w:spacing w:before="64"/>
              <w:ind w:left="14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Total</w:t>
            </w:r>
            <w:r>
              <w:rPr>
                <w:rFonts w:ascii="Tahoma"/>
                <w:b/>
                <w:spacing w:val="-2"/>
              </w:rPr>
              <w:t xml:space="preserve"> Points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</w:tcBorders>
          </w:tcPr>
          <w:p w14:paraId="473BDC11" w14:textId="77777777" w:rsidR="007408BA" w:rsidRDefault="00EF4A91">
            <w:pPr>
              <w:pStyle w:val="TableParagraph"/>
              <w:spacing w:before="64"/>
              <w:ind w:left="0" w:right="107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105"/>
              </w:rPr>
              <w:t>500</w:t>
            </w:r>
          </w:p>
        </w:tc>
      </w:tr>
    </w:tbl>
    <w:p w14:paraId="473BDC13" w14:textId="77777777" w:rsidR="007408BA" w:rsidRDefault="007408BA">
      <w:pPr>
        <w:pStyle w:val="BodyText"/>
        <w:spacing w:before="229"/>
        <w:ind w:left="0" w:firstLine="0"/>
        <w:rPr>
          <w:b/>
          <w:sz w:val="24"/>
        </w:rPr>
      </w:pPr>
    </w:p>
    <w:p w14:paraId="473BDC14" w14:textId="77777777" w:rsidR="007408BA" w:rsidRDefault="00EF4A91">
      <w:pPr>
        <w:pStyle w:val="Heading2"/>
      </w:pPr>
      <w:r>
        <w:t>Grading</w:t>
      </w:r>
      <w:r>
        <w:rPr>
          <w:spacing w:val="-5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rPr>
          <w:spacing w:val="-2"/>
        </w:rPr>
        <w:t>Distribution</w:t>
      </w:r>
    </w:p>
    <w:p w14:paraId="473BDC15" w14:textId="77777777" w:rsidR="007408BA" w:rsidRDefault="00EF4A91">
      <w:pPr>
        <w:pStyle w:val="BodyText"/>
        <w:spacing w:before="1"/>
        <w:ind w:left="72" w:right="474" w:firstLine="0"/>
      </w:pPr>
      <w:r>
        <w:t>Course</w:t>
      </w:r>
      <w:r>
        <w:rPr>
          <w:spacing w:val="-4"/>
        </w:rPr>
        <w:t xml:space="preserve"> </w:t>
      </w:r>
      <w:r>
        <w:t>grading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(total</w:t>
      </w:r>
      <w:r>
        <w:rPr>
          <w:spacing w:val="-5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earned divided by total points possible equals percentage earned).</w:t>
      </w:r>
    </w:p>
    <w:p w14:paraId="473BDC16" w14:textId="77777777" w:rsidR="007408BA" w:rsidRDefault="007408BA">
      <w:pPr>
        <w:pStyle w:val="BodyText"/>
        <w:spacing w:before="124" w:after="1"/>
        <w:ind w:left="0" w:firstLine="0"/>
        <w:rPr>
          <w:sz w:val="20"/>
        </w:rPr>
      </w:pPr>
    </w:p>
    <w:tbl>
      <w:tblPr>
        <w:tblW w:w="0" w:type="auto"/>
        <w:tblInd w:w="225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148"/>
        <w:gridCol w:w="1396"/>
      </w:tblGrid>
      <w:tr w:rsidR="007408BA" w14:paraId="473BDC1A" w14:textId="77777777">
        <w:trPr>
          <w:trHeight w:val="267"/>
        </w:trPr>
        <w:tc>
          <w:tcPr>
            <w:tcW w:w="2093" w:type="dxa"/>
            <w:tcBorders>
              <w:bottom w:val="single" w:sz="8" w:space="0" w:color="000000"/>
              <w:right w:val="single" w:sz="8" w:space="0" w:color="000000"/>
            </w:tcBorders>
          </w:tcPr>
          <w:p w14:paraId="473BDC17" w14:textId="77777777" w:rsidR="007408BA" w:rsidRDefault="00EF4A91">
            <w:pPr>
              <w:pStyle w:val="TableParagraph"/>
              <w:spacing w:before="16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Points</w:t>
            </w:r>
          </w:p>
        </w:tc>
        <w:tc>
          <w:tcPr>
            <w:tcW w:w="2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18" w14:textId="77777777" w:rsidR="007408BA" w:rsidRDefault="00EF4A91">
            <w:pPr>
              <w:pStyle w:val="TableParagraph"/>
              <w:spacing w:before="16"/>
              <w:ind w:left="5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Percentage</w:t>
            </w:r>
          </w:p>
        </w:tc>
        <w:tc>
          <w:tcPr>
            <w:tcW w:w="1396" w:type="dxa"/>
            <w:tcBorders>
              <w:left w:val="single" w:sz="8" w:space="0" w:color="000000"/>
              <w:bottom w:val="single" w:sz="8" w:space="0" w:color="000000"/>
            </w:tcBorders>
          </w:tcPr>
          <w:p w14:paraId="473BDC19" w14:textId="77777777" w:rsidR="007408BA" w:rsidRDefault="00EF4A91">
            <w:pPr>
              <w:pStyle w:val="TableParagraph"/>
              <w:spacing w:before="16"/>
              <w:ind w:left="1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Grade</w:t>
            </w:r>
          </w:p>
        </w:tc>
      </w:tr>
      <w:tr w:rsidR="007408BA" w14:paraId="473BDC1E" w14:textId="77777777">
        <w:trPr>
          <w:trHeight w:val="268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1B" w14:textId="77777777" w:rsidR="007408BA" w:rsidRDefault="00EF4A91">
            <w:pPr>
              <w:pStyle w:val="TableParagraph"/>
              <w:spacing w:before="19" w:line="228" w:lineRule="exact"/>
              <w:ind w:left="1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450-500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1C" w14:textId="77777777" w:rsidR="007408BA" w:rsidRDefault="00EF4A91">
            <w:pPr>
              <w:pStyle w:val="TableParagraph"/>
              <w:spacing w:before="19" w:line="228" w:lineRule="exact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90-</w:t>
            </w:r>
            <w:r>
              <w:rPr>
                <w:rFonts w:ascii="Arial"/>
                <w:spacing w:val="-4"/>
                <w:sz w:val="20"/>
              </w:rPr>
              <w:t>100%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1D" w14:textId="77777777" w:rsidR="007408BA" w:rsidRDefault="00EF4A91">
            <w:pPr>
              <w:pStyle w:val="TableParagraph"/>
              <w:spacing w:before="19" w:line="228" w:lineRule="exact"/>
              <w:ind w:left="157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A</w:t>
            </w:r>
          </w:p>
        </w:tc>
      </w:tr>
      <w:tr w:rsidR="007408BA" w14:paraId="473BDC22" w14:textId="77777777">
        <w:trPr>
          <w:trHeight w:val="26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1F" w14:textId="77777777" w:rsidR="007408BA" w:rsidRDefault="00EF4A91">
            <w:pPr>
              <w:pStyle w:val="TableParagraph"/>
              <w:spacing w:before="17" w:line="226" w:lineRule="exact"/>
              <w:ind w:left="1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400-449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20" w14:textId="77777777" w:rsidR="007408BA" w:rsidRDefault="00EF4A91">
            <w:pPr>
              <w:pStyle w:val="TableParagraph"/>
              <w:spacing w:before="17" w:line="226" w:lineRule="exact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80-</w:t>
            </w:r>
            <w:r>
              <w:rPr>
                <w:rFonts w:ascii="Arial"/>
                <w:spacing w:val="-5"/>
                <w:sz w:val="20"/>
              </w:rPr>
              <w:t>89%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21" w14:textId="77777777" w:rsidR="007408BA" w:rsidRDefault="00EF4A91">
            <w:pPr>
              <w:pStyle w:val="TableParagraph"/>
              <w:spacing w:before="17" w:line="226" w:lineRule="exact"/>
              <w:ind w:left="157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B</w:t>
            </w:r>
          </w:p>
        </w:tc>
      </w:tr>
      <w:tr w:rsidR="007408BA" w14:paraId="473BDC26" w14:textId="77777777">
        <w:trPr>
          <w:trHeight w:val="267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23" w14:textId="77777777" w:rsidR="007408BA" w:rsidRDefault="00EF4A91">
            <w:pPr>
              <w:pStyle w:val="TableParagraph"/>
              <w:spacing w:before="19" w:line="228" w:lineRule="exact"/>
              <w:ind w:left="1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350-399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24" w14:textId="77777777" w:rsidR="007408BA" w:rsidRDefault="00EF4A91">
            <w:pPr>
              <w:pStyle w:val="TableParagraph"/>
              <w:spacing w:before="19" w:line="228" w:lineRule="exact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70-</w:t>
            </w:r>
            <w:r>
              <w:rPr>
                <w:rFonts w:ascii="Arial"/>
                <w:spacing w:val="-5"/>
                <w:sz w:val="20"/>
              </w:rPr>
              <w:t>79%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25" w14:textId="77777777" w:rsidR="007408BA" w:rsidRDefault="00EF4A91">
            <w:pPr>
              <w:pStyle w:val="TableParagraph"/>
              <w:spacing w:before="19" w:line="228" w:lineRule="exact"/>
              <w:ind w:left="157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C</w:t>
            </w:r>
          </w:p>
        </w:tc>
      </w:tr>
      <w:tr w:rsidR="007408BA" w14:paraId="473BDC2A" w14:textId="77777777">
        <w:trPr>
          <w:trHeight w:val="263"/>
        </w:trPr>
        <w:tc>
          <w:tcPr>
            <w:tcW w:w="2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27" w14:textId="77777777" w:rsidR="007408BA" w:rsidRDefault="00EF4A91">
            <w:pPr>
              <w:pStyle w:val="TableParagraph"/>
              <w:spacing w:before="17" w:line="226" w:lineRule="exact"/>
              <w:ind w:left="1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300-349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DC28" w14:textId="77777777" w:rsidR="007408BA" w:rsidRDefault="00EF4A91">
            <w:pPr>
              <w:pStyle w:val="TableParagraph"/>
              <w:spacing w:before="17" w:line="226" w:lineRule="exact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60-</w:t>
            </w:r>
            <w:r>
              <w:rPr>
                <w:rFonts w:ascii="Arial"/>
                <w:spacing w:val="-5"/>
                <w:sz w:val="20"/>
              </w:rPr>
              <w:t>69%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BDC29" w14:textId="77777777" w:rsidR="007408BA" w:rsidRDefault="00EF4A91">
            <w:pPr>
              <w:pStyle w:val="TableParagraph"/>
              <w:spacing w:before="17" w:line="226" w:lineRule="exact"/>
              <w:ind w:left="157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D</w:t>
            </w:r>
          </w:p>
        </w:tc>
      </w:tr>
      <w:tr w:rsidR="007408BA" w14:paraId="473BDC2E" w14:textId="77777777">
        <w:trPr>
          <w:trHeight w:val="298"/>
        </w:trPr>
        <w:tc>
          <w:tcPr>
            <w:tcW w:w="2093" w:type="dxa"/>
            <w:tcBorders>
              <w:top w:val="single" w:sz="8" w:space="0" w:color="000000"/>
              <w:right w:val="single" w:sz="8" w:space="0" w:color="000000"/>
            </w:tcBorders>
          </w:tcPr>
          <w:p w14:paraId="473BDC2B" w14:textId="77777777" w:rsidR="007408BA" w:rsidRDefault="00EF4A91">
            <w:pPr>
              <w:pStyle w:val="TableParagraph"/>
              <w:tabs>
                <w:tab w:val="left" w:pos="884"/>
              </w:tabs>
              <w:spacing w:before="36"/>
              <w:ind w:left="1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0-</w:t>
            </w:r>
            <w:r>
              <w:rPr>
                <w:rFonts w:ascii="Arial"/>
                <w:spacing w:val="-5"/>
                <w:sz w:val="20"/>
              </w:rPr>
              <w:t>299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3BDC2C" w14:textId="77777777" w:rsidR="007408BA" w:rsidRDefault="00EF4A91">
            <w:pPr>
              <w:pStyle w:val="TableParagraph"/>
              <w:spacing w:before="36"/>
              <w:ind w:left="0" w:right="-2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59%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below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</w:tcBorders>
          </w:tcPr>
          <w:p w14:paraId="473BDC2D" w14:textId="77777777" w:rsidR="007408BA" w:rsidRDefault="00EF4A91">
            <w:pPr>
              <w:pStyle w:val="TableParagraph"/>
              <w:spacing w:before="36"/>
              <w:ind w:left="157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E</w:t>
            </w:r>
          </w:p>
        </w:tc>
      </w:tr>
    </w:tbl>
    <w:p w14:paraId="473BDC2F" w14:textId="77777777" w:rsidR="007408BA" w:rsidRDefault="007408BA">
      <w:pPr>
        <w:pStyle w:val="BodyText"/>
        <w:spacing w:before="89"/>
        <w:ind w:left="0" w:firstLine="0"/>
      </w:pPr>
    </w:p>
    <w:p w14:paraId="473BDC30" w14:textId="77777777" w:rsidR="007408BA" w:rsidRDefault="00EF4A91">
      <w:pPr>
        <w:spacing w:before="1" w:line="252" w:lineRule="exact"/>
        <w:ind w:left="72"/>
        <w:rPr>
          <w:rFonts w:ascii="Arial"/>
          <w:b/>
        </w:rPr>
      </w:pPr>
      <w:r>
        <w:rPr>
          <w:rFonts w:ascii="Arial"/>
          <w:b/>
          <w:u w:val="single"/>
        </w:rPr>
        <w:t>Attendance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Policy</w:t>
      </w:r>
    </w:p>
    <w:p w14:paraId="473BDC31" w14:textId="77777777" w:rsidR="007408BA" w:rsidRDefault="00EF4A91">
      <w:pPr>
        <w:pStyle w:val="BodyText"/>
        <w:ind w:left="72" w:firstLine="0"/>
        <w:rPr>
          <w:rFonts w:ascii="Arial"/>
        </w:rPr>
      </w:pPr>
      <w:r>
        <w:rPr>
          <w:rFonts w:ascii="Arial"/>
        </w:rPr>
        <w:t>Attendance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measured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successful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timely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completion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assignments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and exams. Simply </w:t>
      </w:r>
      <w:r>
        <w:rPr>
          <w:rFonts w:ascii="Arial"/>
          <w:i/>
        </w:rPr>
        <w:t xml:space="preserve">showing up </w:t>
      </w:r>
      <w:r>
        <w:rPr>
          <w:rFonts w:ascii="Arial"/>
        </w:rPr>
        <w:t xml:space="preserve">or </w:t>
      </w:r>
      <w:r>
        <w:rPr>
          <w:rFonts w:ascii="Arial"/>
          <w:i/>
        </w:rPr>
        <w:t xml:space="preserve">logging into Blackboard </w:t>
      </w:r>
      <w:r>
        <w:rPr>
          <w:rFonts w:ascii="Arial"/>
        </w:rPr>
        <w:t>will not count as attendance.</w:t>
      </w:r>
    </w:p>
    <w:p w14:paraId="473BDC32" w14:textId="77777777" w:rsidR="007408BA" w:rsidRDefault="007408BA">
      <w:pPr>
        <w:pStyle w:val="BodyText"/>
        <w:spacing w:before="27"/>
        <w:ind w:left="0" w:firstLine="0"/>
        <w:rPr>
          <w:rFonts w:ascii="Arial"/>
        </w:rPr>
      </w:pPr>
    </w:p>
    <w:p w14:paraId="473BDC33" w14:textId="77777777" w:rsidR="007408BA" w:rsidRDefault="00EF4A91">
      <w:pPr>
        <w:pStyle w:val="BodyText"/>
        <w:ind w:left="72" w:right="262" w:firstLine="0"/>
        <w:rPr>
          <w:rFonts w:ascii="Arial"/>
        </w:rPr>
      </w:pPr>
      <w:r>
        <w:rPr>
          <w:rFonts w:ascii="Arial"/>
        </w:rPr>
        <w:t>Columbus State is required by federal law to verify the enrollment of students who participate in Federal Title IV student aid programs and/or who receive educational benefits through the Department of Veterans Affairs. It is the responsibility of the College to identify students who do not commence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attendance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stop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attendance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registered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paid. Non-attendance is reported quarterly by each instructor, and results in a student being administratively withdrawn from the class section. Please contact the Financial Aid Office for information regarding the impact of course withdrawals on financial aid eligibility.</w:t>
      </w:r>
    </w:p>
    <w:p w14:paraId="473BDC34" w14:textId="77777777" w:rsidR="007408BA" w:rsidRDefault="007408BA">
      <w:pPr>
        <w:pStyle w:val="BodyText"/>
        <w:spacing w:before="26"/>
        <w:ind w:left="0" w:firstLine="0"/>
        <w:rPr>
          <w:rFonts w:ascii="Arial"/>
        </w:rPr>
      </w:pPr>
    </w:p>
    <w:p w14:paraId="473BDC35" w14:textId="77777777" w:rsidR="007408BA" w:rsidRDefault="00EF4A91">
      <w:pPr>
        <w:pStyle w:val="Heading2"/>
        <w:spacing w:before="1"/>
        <w:rPr>
          <w:rFonts w:ascii="Arial"/>
        </w:rPr>
      </w:pPr>
      <w:r>
        <w:rPr>
          <w:rFonts w:ascii="Arial"/>
        </w:rPr>
        <w:t>Discussion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4"/>
        </w:rPr>
        <w:t>Board</w:t>
      </w:r>
    </w:p>
    <w:p w14:paraId="473BDC36" w14:textId="77777777" w:rsidR="007408BA" w:rsidRDefault="00EF4A91">
      <w:pPr>
        <w:pStyle w:val="BodyText"/>
        <w:spacing w:before="1"/>
        <w:ind w:left="72" w:right="46" w:firstLine="0"/>
        <w:rPr>
          <w:rFonts w:ascii="Arial"/>
        </w:rPr>
      </w:pPr>
      <w:r>
        <w:rPr>
          <w:rFonts w:ascii="Arial"/>
        </w:rPr>
        <w:t>One of 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 this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 participate in discussion boards.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participate in the discussion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forum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any time during 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specified week.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Participation points are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based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on quality 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quantity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responses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replies.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receive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maximum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points/credit, you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participate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in the class discussion at least </w:t>
      </w:r>
      <w:r>
        <w:rPr>
          <w:rFonts w:ascii="Arial"/>
          <w:b/>
        </w:rPr>
        <w:t xml:space="preserve">two times </w:t>
      </w:r>
      <w:r>
        <w:rPr>
          <w:rFonts w:ascii="Arial"/>
        </w:rPr>
        <w:t>for each topic.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These discussion board points are a percentage of your total points for the course.</w:t>
      </w:r>
    </w:p>
    <w:p w14:paraId="473BDC37" w14:textId="77777777" w:rsidR="007408BA" w:rsidRDefault="007408BA">
      <w:pPr>
        <w:pStyle w:val="BodyText"/>
        <w:rPr>
          <w:rFonts w:ascii="Arial"/>
        </w:rPr>
        <w:sectPr w:rsidR="007408BA">
          <w:pgSz w:w="12240" w:h="15840"/>
          <w:pgMar w:top="980" w:right="1080" w:bottom="280" w:left="1080" w:header="763" w:footer="0" w:gutter="0"/>
          <w:cols w:space="720"/>
        </w:sectPr>
      </w:pPr>
    </w:p>
    <w:p w14:paraId="473BDC38" w14:textId="77777777" w:rsidR="007408BA" w:rsidRDefault="00EF4A91">
      <w:pPr>
        <w:pStyle w:val="Heading2"/>
        <w:spacing w:before="24" w:line="253" w:lineRule="exact"/>
        <w:rPr>
          <w:rFonts w:ascii="Arial"/>
        </w:rPr>
      </w:pPr>
      <w:proofErr w:type="gramStart"/>
      <w:r>
        <w:rPr>
          <w:rFonts w:ascii="Arial"/>
        </w:rPr>
        <w:t>Instructor</w:t>
      </w:r>
      <w:proofErr w:type="gramEnd"/>
      <w:r>
        <w:rPr>
          <w:rFonts w:ascii="Arial"/>
          <w:spacing w:val="-8"/>
        </w:rPr>
        <w:t xml:space="preserve"> </w:t>
      </w:r>
      <w:r>
        <w:rPr>
          <w:rFonts w:ascii="Arial"/>
        </w:rPr>
        <w:t>Feedback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Availability</w:t>
      </w:r>
    </w:p>
    <w:p w14:paraId="473BDC39" w14:textId="77777777" w:rsidR="007408BA" w:rsidRDefault="00EF4A91">
      <w:pPr>
        <w:pStyle w:val="BodyText"/>
        <w:ind w:left="72" w:right="262" w:firstLine="0"/>
        <w:rPr>
          <w:rFonts w:ascii="Arial"/>
        </w:rPr>
      </w:pPr>
      <w:r>
        <w:rPr>
          <w:rFonts w:ascii="Arial"/>
        </w:rPr>
        <w:t>Grades for assignments and exams will be posted within one week of the due date for the assignments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exams.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instructor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respond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e-mail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voicemail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messages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24 hours during the standard business week.</w:t>
      </w:r>
    </w:p>
    <w:p w14:paraId="473BDC3A" w14:textId="77777777" w:rsidR="007408BA" w:rsidRDefault="007408BA">
      <w:pPr>
        <w:pStyle w:val="BodyText"/>
        <w:ind w:left="0" w:firstLine="0"/>
        <w:rPr>
          <w:rFonts w:ascii="Arial"/>
        </w:rPr>
      </w:pPr>
    </w:p>
    <w:p w14:paraId="473BDC3B" w14:textId="77777777" w:rsidR="007408BA" w:rsidRDefault="00EF4A91">
      <w:pPr>
        <w:pStyle w:val="Heading2"/>
        <w:spacing w:line="252" w:lineRule="exact"/>
        <w:rPr>
          <w:rFonts w:ascii="Arial"/>
        </w:rPr>
      </w:pPr>
      <w:r>
        <w:rPr>
          <w:rFonts w:ascii="Arial"/>
        </w:rPr>
        <w:t>Course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Calendar</w:t>
      </w:r>
    </w:p>
    <w:p w14:paraId="473BDC3C" w14:textId="77777777" w:rsidR="007408BA" w:rsidRDefault="00EF4A91">
      <w:pPr>
        <w:pStyle w:val="BodyText"/>
        <w:ind w:left="72" w:right="262" w:firstLine="0"/>
        <w:rPr>
          <w:rFonts w:ascii="Arial"/>
        </w:rPr>
      </w:pPr>
      <w:r>
        <w:rPr>
          <w:rFonts w:ascii="Arial"/>
        </w:rPr>
        <w:t>Refer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Calendar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posted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Blackboard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under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section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 weekly course schedule which indicates units of instruction, assignments, and due dates.</w:t>
      </w:r>
    </w:p>
    <w:p w14:paraId="473BDC3D" w14:textId="77777777" w:rsidR="007408BA" w:rsidRDefault="007408BA">
      <w:pPr>
        <w:pStyle w:val="BodyText"/>
        <w:spacing w:before="2"/>
        <w:ind w:left="0" w:firstLine="0"/>
        <w:rPr>
          <w:rFonts w:ascii="Arial"/>
        </w:rPr>
      </w:pPr>
    </w:p>
    <w:p w14:paraId="473BDC3E" w14:textId="77777777" w:rsidR="007408BA" w:rsidRDefault="00EF4A91">
      <w:pPr>
        <w:pStyle w:val="Heading2"/>
        <w:spacing w:line="252" w:lineRule="exact"/>
        <w:rPr>
          <w:rFonts w:ascii="Arial"/>
        </w:rPr>
      </w:pPr>
      <w:r>
        <w:rPr>
          <w:rFonts w:ascii="Arial"/>
        </w:rPr>
        <w:t>College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Syllabus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Statements</w:t>
      </w:r>
    </w:p>
    <w:p w14:paraId="473BDC3F" w14:textId="77777777" w:rsidR="007408BA" w:rsidRDefault="00EF4A91">
      <w:pPr>
        <w:pStyle w:val="BodyText"/>
        <w:ind w:left="72" w:firstLine="0"/>
        <w:rPr>
          <w:rFonts w:ascii="Arial" w:hAnsi="Arial"/>
        </w:rPr>
      </w:pPr>
      <w:r>
        <w:rPr>
          <w:rFonts w:ascii="Arial" w:hAnsi="Arial"/>
        </w:rPr>
        <w:t>Columbus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State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Community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College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required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College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Syllabus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Statements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College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Policies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 Student Support Services can 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found at </w:t>
      </w:r>
      <w:hyperlink r:id="rId15">
        <w:r>
          <w:rPr>
            <w:rFonts w:ascii="Arial" w:hAnsi="Arial"/>
            <w:color w:val="0000FF"/>
            <w:u w:val="single" w:color="0000FF"/>
          </w:rPr>
          <w:t>www.cscc.edu/syllabus</w:t>
        </w:r>
      </w:hyperlink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</w:rPr>
        <w:t>or on the College website Quick Links “Syllabus Statements”.</w:t>
      </w:r>
    </w:p>
    <w:p w14:paraId="473BDC40" w14:textId="77777777" w:rsidR="007408BA" w:rsidRDefault="007408BA">
      <w:pPr>
        <w:pStyle w:val="BodyText"/>
        <w:spacing w:before="1"/>
        <w:ind w:left="0" w:firstLine="0"/>
        <w:rPr>
          <w:rFonts w:ascii="Arial"/>
        </w:rPr>
      </w:pPr>
    </w:p>
    <w:p w14:paraId="473BDC41" w14:textId="77777777" w:rsidR="007408BA" w:rsidRDefault="00EF4A91">
      <w:pPr>
        <w:pStyle w:val="Heading2"/>
        <w:spacing w:line="252" w:lineRule="exact"/>
        <w:rPr>
          <w:rFonts w:ascii="Arial"/>
        </w:rPr>
      </w:pPr>
      <w:r>
        <w:rPr>
          <w:rFonts w:ascii="Arial"/>
        </w:rPr>
        <w:t>Department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Policies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Resources</w:t>
      </w:r>
    </w:p>
    <w:p w14:paraId="473BDC42" w14:textId="77777777" w:rsidR="007408BA" w:rsidRDefault="00EF4A91">
      <w:pPr>
        <w:pStyle w:val="BodyText"/>
        <w:spacing w:line="252" w:lineRule="exact"/>
        <w:ind w:left="72" w:firstLine="0"/>
        <w:rPr>
          <w:rFonts w:ascii="Arial"/>
        </w:rPr>
      </w:pPr>
      <w:r>
        <w:rPr>
          <w:rFonts w:ascii="Arial"/>
        </w:rPr>
        <w:t>Available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our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Blackboard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under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Course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Information.</w:t>
      </w:r>
    </w:p>
    <w:p w14:paraId="473BDC43" w14:textId="77777777" w:rsidR="007408BA" w:rsidRDefault="007408BA">
      <w:pPr>
        <w:pStyle w:val="BodyText"/>
        <w:spacing w:line="252" w:lineRule="exact"/>
        <w:rPr>
          <w:rFonts w:ascii="Arial"/>
        </w:rPr>
        <w:sectPr w:rsidR="007408BA">
          <w:pgSz w:w="12240" w:h="15840"/>
          <w:pgMar w:top="980" w:right="1080" w:bottom="280" w:left="1080" w:header="763" w:footer="0" w:gutter="0"/>
          <w:cols w:space="720"/>
        </w:sectPr>
      </w:pPr>
    </w:p>
    <w:p w14:paraId="473BDC44" w14:textId="77777777" w:rsidR="007408BA" w:rsidRDefault="00EF4A91">
      <w:pPr>
        <w:spacing w:before="31"/>
        <w:ind w:left="5360" w:right="4943" w:firstLine="552"/>
        <w:rPr>
          <w:rFonts w:ascii="Calibri" w:hAnsi="Calibri"/>
          <w:b/>
        </w:rPr>
      </w:pPr>
      <w:r>
        <w:rPr>
          <w:rFonts w:ascii="Calibri" w:hAnsi="Calibri"/>
          <w:b/>
        </w:rPr>
        <w:t>BOA 1150 Office Procedures Course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Calendar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Spring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Semester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2026</w:t>
      </w:r>
    </w:p>
    <w:p w14:paraId="473BDC45" w14:textId="77777777" w:rsidR="007408BA" w:rsidRDefault="00EF4A91">
      <w:pPr>
        <w:spacing w:before="1"/>
        <w:ind w:left="361"/>
        <w:jc w:val="center"/>
        <w:rPr>
          <w:rFonts w:ascii="Calibri"/>
          <w:b/>
        </w:rPr>
      </w:pPr>
      <w:r>
        <w:rPr>
          <w:rFonts w:ascii="Calibri"/>
          <w:b/>
        </w:rPr>
        <w:t>First-Term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5"/>
        </w:rPr>
        <w:t>WEB</w:t>
      </w:r>
    </w:p>
    <w:p w14:paraId="473BDC46" w14:textId="77777777" w:rsidR="007408BA" w:rsidRDefault="007408BA">
      <w:pPr>
        <w:pStyle w:val="BodyText"/>
        <w:spacing w:before="11"/>
        <w:ind w:left="0" w:firstLine="0"/>
        <w:rPr>
          <w:rFonts w:ascii="Calibri"/>
          <w:b/>
          <w:sz w:val="19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2521"/>
        <w:gridCol w:w="4230"/>
        <w:gridCol w:w="3153"/>
        <w:gridCol w:w="1391"/>
      </w:tblGrid>
      <w:tr w:rsidR="007408BA" w14:paraId="473BDC4C" w14:textId="77777777">
        <w:trPr>
          <w:trHeight w:val="489"/>
        </w:trPr>
        <w:tc>
          <w:tcPr>
            <w:tcW w:w="1887" w:type="dxa"/>
          </w:tcPr>
          <w:p w14:paraId="473BDC47" w14:textId="77777777" w:rsidR="007408BA" w:rsidRDefault="00EF4A9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2521" w:type="dxa"/>
          </w:tcPr>
          <w:p w14:paraId="473BDC48" w14:textId="77777777" w:rsidR="007408BA" w:rsidRDefault="00EF4A91">
            <w:pPr>
              <w:pStyle w:val="TableParagraph"/>
              <w:spacing w:before="1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4230" w:type="dxa"/>
          </w:tcPr>
          <w:p w14:paraId="473BDC49" w14:textId="77777777" w:rsidR="007408BA" w:rsidRDefault="00EF4A91">
            <w:pPr>
              <w:pStyle w:val="TableParagraph"/>
              <w:spacing w:before="1"/>
              <w:ind w:left="8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OBJECTIVES/GOALS</w:t>
            </w:r>
          </w:p>
        </w:tc>
        <w:tc>
          <w:tcPr>
            <w:tcW w:w="3153" w:type="dxa"/>
          </w:tcPr>
          <w:p w14:paraId="473BDC4A" w14:textId="77777777" w:rsidR="007408BA" w:rsidRDefault="00EF4A91">
            <w:pPr>
              <w:pStyle w:val="TableParagraph"/>
              <w:spacing w:before="1"/>
              <w:ind w:left="9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391" w:type="dxa"/>
          </w:tcPr>
          <w:p w14:paraId="473BDC4B" w14:textId="77777777" w:rsidR="007408BA" w:rsidRDefault="00EF4A91">
            <w:pPr>
              <w:pStyle w:val="TableParagraph"/>
              <w:spacing w:line="240" w:lineRule="atLeast"/>
              <w:ind w:left="240" w:right="17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DATE (11:59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pm)</w:t>
            </w:r>
          </w:p>
        </w:tc>
      </w:tr>
      <w:tr w:rsidR="007408BA" w14:paraId="473BDC5D" w14:textId="77777777">
        <w:trPr>
          <w:trHeight w:val="3662"/>
        </w:trPr>
        <w:tc>
          <w:tcPr>
            <w:tcW w:w="1887" w:type="dxa"/>
          </w:tcPr>
          <w:p w14:paraId="473BDC4D" w14:textId="77777777" w:rsidR="007408BA" w:rsidRDefault="00EF4A91">
            <w:pPr>
              <w:pStyle w:val="TableParagraph"/>
              <w:spacing w:before="1"/>
              <w:ind w:left="107" w:right="92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1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1/19-1/26</w:t>
            </w:r>
          </w:p>
        </w:tc>
        <w:tc>
          <w:tcPr>
            <w:tcW w:w="2521" w:type="dxa"/>
          </w:tcPr>
          <w:p w14:paraId="473BDC4E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  <w:p w14:paraId="473BDC4F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Entering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Workforce</w:t>
            </w:r>
          </w:p>
        </w:tc>
        <w:tc>
          <w:tcPr>
            <w:tcW w:w="4230" w:type="dxa"/>
          </w:tcPr>
          <w:p w14:paraId="473BDC50" w14:textId="77777777" w:rsidR="007408BA" w:rsidRDefault="00EF4A9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362"/>
              <w:rPr>
                <w:sz w:val="20"/>
              </w:rPr>
            </w:pPr>
            <w:r>
              <w:rPr>
                <w:sz w:val="20"/>
              </w:rPr>
              <w:t>Assess the demand for administrative professionals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work settings.</w:t>
            </w:r>
          </w:p>
          <w:p w14:paraId="473BDC51" w14:textId="77777777" w:rsidR="007408BA" w:rsidRDefault="00EF4A9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spacing w:before="1"/>
              <w:ind w:right="45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traits employers expect of an administrative </w:t>
            </w:r>
            <w:r>
              <w:rPr>
                <w:spacing w:val="-2"/>
                <w:sz w:val="20"/>
              </w:rPr>
              <w:t>assistant.</w:t>
            </w:r>
          </w:p>
          <w:p w14:paraId="473BDC52" w14:textId="77777777" w:rsidR="007408BA" w:rsidRDefault="00EF4A9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902"/>
              <w:jc w:val="both"/>
              <w:rPr>
                <w:sz w:val="20"/>
              </w:rPr>
            </w:pPr>
            <w:r>
              <w:rPr>
                <w:sz w:val="20"/>
              </w:rPr>
              <w:t>Compare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employer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relationship.</w:t>
            </w:r>
          </w:p>
          <w:p w14:paraId="473BDC53" w14:textId="77777777" w:rsidR="007408BA" w:rsidRDefault="00EF4A9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619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business organization.</w:t>
            </w:r>
          </w:p>
        </w:tc>
        <w:tc>
          <w:tcPr>
            <w:tcW w:w="3153" w:type="dxa"/>
          </w:tcPr>
          <w:p w14:paraId="473BDC54" w14:textId="77777777" w:rsidR="007408BA" w:rsidRDefault="00EF4A91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spacing w:before="1"/>
              <w:ind w:left="444" w:hanging="338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55" w14:textId="77777777" w:rsidR="007408BA" w:rsidRDefault="00EF4A91">
            <w:pPr>
              <w:pStyle w:val="TableParagraph"/>
              <w:numPr>
                <w:ilvl w:val="0"/>
                <w:numId w:val="13"/>
              </w:numPr>
              <w:tabs>
                <w:tab w:val="left" w:pos="445"/>
              </w:tabs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1</w:t>
            </w:r>
          </w:p>
          <w:p w14:paraId="473BDC56" w14:textId="77777777" w:rsidR="007408BA" w:rsidRDefault="00EF4A91">
            <w:pPr>
              <w:pStyle w:val="TableParagraph"/>
              <w:numPr>
                <w:ilvl w:val="0"/>
                <w:numId w:val="13"/>
              </w:numPr>
              <w:tabs>
                <w:tab w:val="left" w:pos="445"/>
              </w:tabs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Discussion Board 1</w:t>
            </w:r>
          </w:p>
        </w:tc>
        <w:tc>
          <w:tcPr>
            <w:tcW w:w="1391" w:type="dxa"/>
          </w:tcPr>
          <w:p w14:paraId="473BDC57" w14:textId="77777777" w:rsidR="007408BA" w:rsidRDefault="00EF4A91">
            <w:pPr>
              <w:pStyle w:val="TableParagraph"/>
              <w:spacing w:before="1"/>
              <w:ind w:left="103" w:right="294"/>
              <w:rPr>
                <w:sz w:val="20"/>
              </w:rPr>
            </w:pPr>
            <w:r w:rsidRPr="00EF4A91">
              <w:rPr>
                <w:color w:val="A20000"/>
                <w:spacing w:val="-2"/>
                <w:sz w:val="20"/>
              </w:rPr>
              <w:t xml:space="preserve">Discussion </w:t>
            </w:r>
            <w:r w:rsidRPr="00EF4A91">
              <w:rPr>
                <w:color w:val="A20000"/>
                <w:sz w:val="20"/>
              </w:rPr>
              <w:t>Board 1 Thread due Friday,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1/23</w:t>
            </w:r>
          </w:p>
          <w:p w14:paraId="473BDC58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59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5A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5B" w14:textId="77777777" w:rsidR="007408BA" w:rsidRDefault="007408B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73BDC5C" w14:textId="77777777" w:rsidR="007408BA" w:rsidRDefault="00EF4A91">
            <w:pPr>
              <w:pStyle w:val="TableParagraph"/>
              <w:ind w:left="103" w:right="174"/>
              <w:rPr>
                <w:sz w:val="20"/>
              </w:rPr>
            </w:pPr>
            <w:r w:rsidRPr="00EF4A91">
              <w:rPr>
                <w:color w:val="A20000"/>
                <w:spacing w:val="-2"/>
                <w:sz w:val="20"/>
              </w:rPr>
              <w:t xml:space="preserve">Discussion </w:t>
            </w:r>
            <w:r w:rsidRPr="00EF4A91">
              <w:rPr>
                <w:color w:val="A20000"/>
                <w:sz w:val="20"/>
              </w:rPr>
              <w:t>Board 1 Response &amp; Assignment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1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 xml:space="preserve">Monday, </w:t>
            </w:r>
            <w:r w:rsidRPr="00EF4A91">
              <w:rPr>
                <w:color w:val="A20000"/>
                <w:spacing w:val="-4"/>
                <w:sz w:val="20"/>
              </w:rPr>
              <w:t>1/26</w:t>
            </w:r>
          </w:p>
        </w:tc>
      </w:tr>
      <w:tr w:rsidR="007408BA" w14:paraId="473BDC6C" w14:textId="77777777">
        <w:trPr>
          <w:trHeight w:val="3482"/>
        </w:trPr>
        <w:tc>
          <w:tcPr>
            <w:tcW w:w="1887" w:type="dxa"/>
          </w:tcPr>
          <w:p w14:paraId="473BDC5E" w14:textId="77777777" w:rsidR="007408BA" w:rsidRDefault="00EF4A91">
            <w:pPr>
              <w:pStyle w:val="TableParagraph"/>
              <w:spacing w:before="1"/>
              <w:ind w:left="107" w:right="103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1/27-2/2</w:t>
            </w:r>
          </w:p>
        </w:tc>
        <w:tc>
          <w:tcPr>
            <w:tcW w:w="2521" w:type="dxa"/>
          </w:tcPr>
          <w:p w14:paraId="473BDC5F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2</w:t>
            </w:r>
          </w:p>
          <w:p w14:paraId="473BDC60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Becoming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</w:p>
          <w:p w14:paraId="473BDC61" w14:textId="77777777" w:rsidR="007408BA" w:rsidRDefault="00EF4A91">
            <w:pPr>
              <w:pStyle w:val="TableParagraph"/>
              <w:spacing w:before="243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3</w:t>
            </w:r>
          </w:p>
          <w:p w14:paraId="473BDC62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Organizing </w:t>
            </w:r>
            <w:r>
              <w:rPr>
                <w:spacing w:val="-2"/>
                <w:sz w:val="20"/>
              </w:rPr>
              <w:t>Yourself</w:t>
            </w:r>
          </w:p>
        </w:tc>
        <w:tc>
          <w:tcPr>
            <w:tcW w:w="4230" w:type="dxa"/>
          </w:tcPr>
          <w:p w14:paraId="473BDC63" w14:textId="77777777" w:rsidR="007408BA" w:rsidRDefault="00EF4A9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226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professional.</w:t>
            </w:r>
          </w:p>
          <w:p w14:paraId="473BDC64" w14:textId="77777777" w:rsidR="007408BA" w:rsidRDefault="00EF4A9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1"/>
              <w:ind w:right="5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Explain why </w:t>
            </w:r>
            <w:proofErr w:type="gramStart"/>
            <w:r>
              <w:rPr>
                <w:sz w:val="20"/>
              </w:rPr>
              <w:t>critical-thinking</w:t>
            </w:r>
            <w:proofErr w:type="gramEnd"/>
            <w:r>
              <w:rPr>
                <w:sz w:val="20"/>
              </w:rPr>
              <w:t>, decision-making, and problem-solving skills are essential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assistant.</w:t>
            </w:r>
          </w:p>
          <w:p w14:paraId="473BDC65" w14:textId="77777777" w:rsidR="007408BA" w:rsidRDefault="00EF4A9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>Describe how factors such as appearance, communication,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affect your professional image.</w:t>
            </w:r>
          </w:p>
          <w:p w14:paraId="473BDC66" w14:textId="77777777" w:rsidR="007408BA" w:rsidRDefault="00EF4A9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74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 business etiquette.</w:t>
            </w:r>
          </w:p>
          <w:p w14:paraId="473BDC67" w14:textId="77777777" w:rsidR="007408BA" w:rsidRDefault="00EF4A9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goals and priorities</w:t>
            </w:r>
          </w:p>
          <w:p w14:paraId="473BDC68" w14:textId="77777777" w:rsidR="007408BA" w:rsidRDefault="00EF4A9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0" w:lineRule="atLeast"/>
              <w:ind w:right="24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organizing your work area and workload.</w:t>
            </w:r>
          </w:p>
        </w:tc>
        <w:tc>
          <w:tcPr>
            <w:tcW w:w="3153" w:type="dxa"/>
          </w:tcPr>
          <w:p w14:paraId="473BDC69" w14:textId="77777777" w:rsidR="007408BA" w:rsidRDefault="00EF4A91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"/>
              <w:ind w:left="466" w:hanging="360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6A" w14:textId="77777777" w:rsidR="007408BA" w:rsidRDefault="00EF4A91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"/>
              <w:ind w:left="466" w:right="105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91" w:type="dxa"/>
          </w:tcPr>
          <w:p w14:paraId="473BDC6B" w14:textId="77777777" w:rsidR="007408BA" w:rsidRDefault="00EF4A91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Assignment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2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 xml:space="preserve">Monday, </w:t>
            </w:r>
            <w:r w:rsidRPr="00EF4A91">
              <w:rPr>
                <w:color w:val="A20000"/>
                <w:spacing w:val="-4"/>
                <w:sz w:val="20"/>
              </w:rPr>
              <w:t>2/2</w:t>
            </w:r>
          </w:p>
        </w:tc>
      </w:tr>
    </w:tbl>
    <w:p w14:paraId="473BDC6D" w14:textId="77777777" w:rsidR="007408BA" w:rsidRDefault="007408BA">
      <w:pPr>
        <w:pStyle w:val="TableParagraph"/>
        <w:jc w:val="both"/>
        <w:rPr>
          <w:sz w:val="20"/>
        </w:rPr>
        <w:sectPr w:rsidR="007408BA">
          <w:headerReference w:type="default" r:id="rId16"/>
          <w:pgSz w:w="15840" w:h="12240" w:orient="landscape"/>
          <w:pgMar w:top="1120" w:right="1080" w:bottom="280" w:left="720" w:header="0" w:footer="0" w:gutter="0"/>
          <w:cols w:space="720"/>
        </w:sectPr>
      </w:pPr>
    </w:p>
    <w:p w14:paraId="473BDC6E" w14:textId="77777777" w:rsidR="007408BA" w:rsidRDefault="007408BA">
      <w:pPr>
        <w:pStyle w:val="BodyText"/>
        <w:spacing w:before="7"/>
        <w:ind w:left="0" w:firstLine="0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2521"/>
        <w:gridCol w:w="4230"/>
        <w:gridCol w:w="3153"/>
        <w:gridCol w:w="1622"/>
      </w:tblGrid>
      <w:tr w:rsidR="007408BA" w14:paraId="473BDC81" w14:textId="77777777">
        <w:trPr>
          <w:trHeight w:val="3238"/>
        </w:trPr>
        <w:tc>
          <w:tcPr>
            <w:tcW w:w="1887" w:type="dxa"/>
          </w:tcPr>
          <w:p w14:paraId="473BDC6F" w14:textId="77777777" w:rsidR="007408BA" w:rsidRDefault="00EF4A91">
            <w:pPr>
              <w:pStyle w:val="TableParagraph"/>
              <w:spacing w:before="1"/>
              <w:ind w:left="107" w:right="113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3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2/3-2/9</w:t>
            </w:r>
          </w:p>
        </w:tc>
        <w:tc>
          <w:tcPr>
            <w:tcW w:w="2521" w:type="dxa"/>
          </w:tcPr>
          <w:p w14:paraId="473BDC70" w14:textId="77777777" w:rsidR="007408BA" w:rsidRDefault="00EF4A91">
            <w:pPr>
              <w:pStyle w:val="TableParagraph"/>
              <w:spacing w:before="1"/>
              <w:ind w:left="105" w:right="992"/>
              <w:rPr>
                <w:sz w:val="20"/>
              </w:rPr>
            </w:pPr>
            <w:r>
              <w:rPr>
                <w:sz w:val="20"/>
                <w:u w:val="single"/>
              </w:rPr>
              <w:t>Chapter 4</w:t>
            </w:r>
            <w:r>
              <w:rPr>
                <w:sz w:val="20"/>
              </w:rPr>
              <w:t xml:space="preserve"> 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Ethically</w:t>
            </w:r>
          </w:p>
          <w:p w14:paraId="473BDC71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72" w14:textId="77777777" w:rsidR="007408BA" w:rsidRDefault="00EF4A91">
            <w:pPr>
              <w:pStyle w:val="TableParagraph"/>
              <w:ind w:left="105" w:right="877"/>
              <w:rPr>
                <w:sz w:val="20"/>
              </w:rPr>
            </w:pPr>
            <w:r>
              <w:rPr>
                <w:sz w:val="20"/>
                <w:u w:val="single"/>
              </w:rPr>
              <w:t>Chapter 5</w:t>
            </w:r>
            <w:r>
              <w:rPr>
                <w:sz w:val="20"/>
              </w:rPr>
              <w:t xml:space="preserve"> Understanding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Workplace Team</w:t>
            </w:r>
          </w:p>
        </w:tc>
        <w:tc>
          <w:tcPr>
            <w:tcW w:w="4230" w:type="dxa"/>
          </w:tcPr>
          <w:p w14:paraId="473BDC73" w14:textId="77777777" w:rsidR="007408BA" w:rsidRDefault="00EF4A9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concepts.</w:t>
            </w:r>
          </w:p>
          <w:p w14:paraId="473BDC74" w14:textId="77777777" w:rsidR="007408BA" w:rsidRDefault="00EF4A9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236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businesses and organizations.</w:t>
            </w:r>
          </w:p>
          <w:p w14:paraId="473BDC75" w14:textId="77777777" w:rsidR="007408BA" w:rsidRDefault="00EF4A9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making ethical decisions at work.</w:t>
            </w:r>
          </w:p>
          <w:p w14:paraId="473BDC76" w14:textId="77777777" w:rsidR="007408BA" w:rsidRDefault="00EF4A9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unethical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workplace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steps for working ethically.</w:t>
            </w:r>
          </w:p>
          <w:p w14:paraId="473BDC77" w14:textId="77777777" w:rsidR="007408BA" w:rsidRDefault="00EF4A9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2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identify common types of workplace teams.</w:t>
            </w:r>
          </w:p>
          <w:p w14:paraId="473BDC78" w14:textId="77777777" w:rsidR="007408BA" w:rsidRDefault="00EF4A91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66"/>
              <w:rPr>
                <w:sz w:val="20"/>
              </w:rPr>
            </w:pPr>
            <w:r>
              <w:rPr>
                <w:sz w:val="20"/>
              </w:rPr>
              <w:t>Describe qualities and skills of effective teams,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leaders;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team </w:t>
            </w:r>
            <w:r>
              <w:rPr>
                <w:spacing w:val="-2"/>
                <w:sz w:val="20"/>
              </w:rPr>
              <w:t>challenges.</w:t>
            </w:r>
          </w:p>
        </w:tc>
        <w:tc>
          <w:tcPr>
            <w:tcW w:w="3153" w:type="dxa"/>
          </w:tcPr>
          <w:p w14:paraId="473BDC79" w14:textId="77777777" w:rsidR="007408BA" w:rsidRDefault="00EF4A91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spacing w:before="1"/>
              <w:ind w:left="362" w:hanging="256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7A" w14:textId="77777777" w:rsidR="007408BA" w:rsidRDefault="00EF4A91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  <w:tab w:val="left" w:pos="363"/>
              </w:tabs>
              <w:spacing w:before="1"/>
              <w:ind w:right="208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3</w:t>
            </w:r>
          </w:p>
          <w:p w14:paraId="473BDC7B" w14:textId="77777777" w:rsidR="007408BA" w:rsidRDefault="00EF4A91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  <w:tab w:val="left" w:pos="363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Discussion Board 2</w:t>
            </w:r>
          </w:p>
        </w:tc>
        <w:tc>
          <w:tcPr>
            <w:tcW w:w="1622" w:type="dxa"/>
          </w:tcPr>
          <w:p w14:paraId="473BDC7C" w14:textId="77777777" w:rsidR="007408BA" w:rsidRDefault="00EF4A91">
            <w:pPr>
              <w:pStyle w:val="TableParagraph"/>
              <w:spacing w:before="1"/>
              <w:ind w:left="103" w:right="121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Discussion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Board 2 Thread due Friday, 2/6</w:t>
            </w:r>
          </w:p>
          <w:p w14:paraId="473BDC7D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7E" w14:textId="77777777" w:rsidR="007408BA" w:rsidRDefault="007408B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73BDC7F" w14:textId="77777777" w:rsidR="007408BA" w:rsidRDefault="00EF4A91">
            <w:pPr>
              <w:pStyle w:val="TableParagraph"/>
              <w:ind w:left="103" w:right="121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Discussion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Board 2 Response &amp;</w:t>
            </w:r>
          </w:p>
          <w:p w14:paraId="473BDC80" w14:textId="77777777" w:rsidR="007408BA" w:rsidRDefault="00EF4A91">
            <w:pPr>
              <w:pStyle w:val="TableParagraph"/>
              <w:ind w:left="103" w:right="102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Assignment 3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Monday,</w:t>
            </w:r>
            <w:r w:rsidRPr="00EF4A91">
              <w:rPr>
                <w:color w:val="A20000"/>
                <w:spacing w:val="-11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2/9</w:t>
            </w:r>
          </w:p>
        </w:tc>
      </w:tr>
      <w:tr w:rsidR="007408BA" w14:paraId="473BDC8E" w14:textId="77777777">
        <w:trPr>
          <w:trHeight w:val="1953"/>
        </w:trPr>
        <w:tc>
          <w:tcPr>
            <w:tcW w:w="1887" w:type="dxa"/>
          </w:tcPr>
          <w:p w14:paraId="473BDC82" w14:textId="77777777" w:rsidR="007408BA" w:rsidRDefault="00EF4A91">
            <w:pPr>
              <w:pStyle w:val="TableParagraph"/>
              <w:spacing w:before="1"/>
              <w:ind w:left="107" w:right="92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4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2/10-</w:t>
            </w:r>
            <w:r>
              <w:rPr>
                <w:b/>
                <w:spacing w:val="-2"/>
                <w:sz w:val="20"/>
              </w:rPr>
              <w:t>2/16</w:t>
            </w:r>
          </w:p>
        </w:tc>
        <w:tc>
          <w:tcPr>
            <w:tcW w:w="2521" w:type="dxa"/>
          </w:tcPr>
          <w:p w14:paraId="473BDC83" w14:textId="77777777" w:rsidR="007408BA" w:rsidRDefault="00EF4A91">
            <w:pPr>
              <w:pStyle w:val="TableParagraph"/>
              <w:spacing w:before="1"/>
              <w:ind w:left="105" w:right="10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Midterm Exam on Blackboard</w:t>
            </w:r>
            <w:r>
              <w:rPr>
                <w:b/>
                <w:color w:val="006FC0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covers</w:t>
            </w:r>
            <w:r>
              <w:rPr>
                <w:b/>
                <w:color w:val="006FC0"/>
                <w:spacing w:val="-1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 xml:space="preserve">Chapters </w:t>
            </w:r>
            <w:r>
              <w:rPr>
                <w:b/>
                <w:color w:val="006FC0"/>
                <w:spacing w:val="-4"/>
                <w:sz w:val="20"/>
              </w:rPr>
              <w:t>1-5</w:t>
            </w:r>
          </w:p>
          <w:p w14:paraId="473BDC84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85" w14:textId="77777777" w:rsidR="007408BA" w:rsidRDefault="00EF4A9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6</w:t>
            </w:r>
          </w:p>
          <w:p w14:paraId="473BDC86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Focus</w:t>
            </w:r>
          </w:p>
        </w:tc>
        <w:tc>
          <w:tcPr>
            <w:tcW w:w="4230" w:type="dxa"/>
          </w:tcPr>
          <w:p w14:paraId="473BDC87" w14:textId="77777777" w:rsidR="007408BA" w:rsidRDefault="00EF4A91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ind w:right="844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describe strategies for developing it.</w:t>
            </w:r>
          </w:p>
          <w:p w14:paraId="473BDC88" w14:textId="77777777" w:rsidR="007408BA" w:rsidRDefault="00EF4A91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ind w:right="812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effective customer service.</w:t>
            </w:r>
          </w:p>
          <w:p w14:paraId="473BDC89" w14:textId="77777777" w:rsidR="007408BA" w:rsidRDefault="00EF4A91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customer service situations.</w:t>
            </w:r>
          </w:p>
        </w:tc>
        <w:tc>
          <w:tcPr>
            <w:tcW w:w="3153" w:type="dxa"/>
          </w:tcPr>
          <w:p w14:paraId="473BDC8A" w14:textId="77777777" w:rsidR="007408BA" w:rsidRDefault="00EF4A91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1"/>
              <w:ind w:left="361" w:hanging="270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  <w:p w14:paraId="473BDC8B" w14:textId="77777777" w:rsidR="007408BA" w:rsidRDefault="00EF4A91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1"/>
              <w:ind w:left="361" w:hanging="270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8C" w14:textId="77777777" w:rsidR="007408BA" w:rsidRDefault="00EF4A91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  <w:tab w:val="left" w:pos="363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22" w:type="dxa"/>
          </w:tcPr>
          <w:p w14:paraId="473BDC8D" w14:textId="77777777" w:rsidR="007408BA" w:rsidRDefault="00EF4A91">
            <w:pPr>
              <w:pStyle w:val="TableParagraph"/>
              <w:spacing w:before="1"/>
              <w:ind w:left="103" w:right="412"/>
              <w:jc w:val="both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Midterm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and Assignment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4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 xml:space="preserve">Monday, </w:t>
            </w:r>
            <w:r w:rsidRPr="00EF4A91">
              <w:rPr>
                <w:color w:val="A20000"/>
                <w:spacing w:val="-4"/>
                <w:sz w:val="20"/>
              </w:rPr>
              <w:t>2/16</w:t>
            </w:r>
          </w:p>
        </w:tc>
      </w:tr>
      <w:tr w:rsidR="007408BA" w14:paraId="473BDC9E" w14:textId="77777777">
        <w:trPr>
          <w:trHeight w:val="2443"/>
        </w:trPr>
        <w:tc>
          <w:tcPr>
            <w:tcW w:w="1887" w:type="dxa"/>
          </w:tcPr>
          <w:p w14:paraId="473BDC8F" w14:textId="77777777" w:rsidR="007408BA" w:rsidRDefault="00EF4A91">
            <w:pPr>
              <w:pStyle w:val="TableParagraph"/>
              <w:spacing w:before="1"/>
              <w:ind w:left="107" w:right="92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5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2/17-2/23</w:t>
            </w:r>
          </w:p>
        </w:tc>
        <w:tc>
          <w:tcPr>
            <w:tcW w:w="2521" w:type="dxa"/>
          </w:tcPr>
          <w:p w14:paraId="473BDC90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7</w:t>
            </w:r>
          </w:p>
          <w:p w14:paraId="473BDC91" w14:textId="77777777" w:rsidR="007408BA" w:rsidRDefault="00EF4A91">
            <w:pPr>
              <w:pStyle w:val="TableParagraph"/>
              <w:spacing w:before="1"/>
              <w:ind w:left="105" w:right="235"/>
              <w:rPr>
                <w:sz w:val="20"/>
              </w:rPr>
            </w:pPr>
            <w:r>
              <w:rPr>
                <w:sz w:val="20"/>
              </w:rPr>
              <w:t>Improving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Communication </w:t>
            </w:r>
            <w:r>
              <w:rPr>
                <w:spacing w:val="-2"/>
                <w:sz w:val="20"/>
              </w:rPr>
              <w:t>Skills</w:t>
            </w:r>
          </w:p>
          <w:p w14:paraId="473BDC92" w14:textId="77777777" w:rsidR="007408BA" w:rsidRDefault="007408BA">
            <w:pPr>
              <w:pStyle w:val="TableParagraph"/>
              <w:ind w:left="0"/>
              <w:rPr>
                <w:b/>
                <w:sz w:val="20"/>
              </w:rPr>
            </w:pPr>
          </w:p>
          <w:p w14:paraId="473BDC93" w14:textId="77777777" w:rsidR="007408BA" w:rsidRDefault="00EF4A91">
            <w:pPr>
              <w:pStyle w:val="TableParagraph"/>
              <w:ind w:left="105" w:right="376"/>
              <w:rPr>
                <w:sz w:val="20"/>
              </w:rPr>
            </w:pPr>
            <w:r>
              <w:rPr>
                <w:sz w:val="20"/>
                <w:u w:val="single"/>
              </w:rPr>
              <w:t>Chapter 8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 Technology</w:t>
            </w:r>
          </w:p>
        </w:tc>
        <w:tc>
          <w:tcPr>
            <w:tcW w:w="4230" w:type="dxa"/>
          </w:tcPr>
          <w:p w14:paraId="473BDC94" w14:textId="77777777" w:rsidR="007408BA" w:rsidRDefault="00EF4A9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40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ways to improve listening skills.</w:t>
            </w:r>
          </w:p>
          <w:p w14:paraId="473BDC95" w14:textId="77777777" w:rsidR="007408BA" w:rsidRDefault="00EF4A9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/>
              <w:ind w:right="29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verbal and nonverbal communication.</w:t>
            </w:r>
          </w:p>
          <w:p w14:paraId="473BDC96" w14:textId="77777777" w:rsidR="007408BA" w:rsidRDefault="00EF4A91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24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techniques used for collaborating in the workplace.</w:t>
            </w:r>
          </w:p>
        </w:tc>
        <w:tc>
          <w:tcPr>
            <w:tcW w:w="3153" w:type="dxa"/>
          </w:tcPr>
          <w:p w14:paraId="473BDC97" w14:textId="77777777" w:rsidR="007408BA" w:rsidRDefault="00EF4A91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1"/>
              <w:ind w:left="362" w:hanging="256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98" w14:textId="77777777" w:rsidR="007408BA" w:rsidRDefault="00EF4A9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  <w:tab w:val="left" w:pos="363"/>
              </w:tabs>
              <w:spacing w:before="1"/>
              <w:ind w:right="208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5</w:t>
            </w:r>
          </w:p>
          <w:p w14:paraId="473BDC99" w14:textId="77777777" w:rsidR="007408BA" w:rsidRDefault="00EF4A91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  <w:tab w:val="left" w:pos="363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Discussion Board 3</w:t>
            </w:r>
          </w:p>
        </w:tc>
        <w:tc>
          <w:tcPr>
            <w:tcW w:w="1622" w:type="dxa"/>
          </w:tcPr>
          <w:p w14:paraId="473BDC9A" w14:textId="77777777" w:rsidR="007408BA" w:rsidRDefault="00EF4A91">
            <w:pPr>
              <w:pStyle w:val="TableParagraph"/>
              <w:spacing w:before="1"/>
              <w:ind w:left="103" w:right="121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Discussion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Board 3 Thread due Friday, 2/20</w:t>
            </w:r>
          </w:p>
          <w:p w14:paraId="473BDC9B" w14:textId="77777777" w:rsidR="007408BA" w:rsidRDefault="007408B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73BDC9C" w14:textId="77777777" w:rsidR="007408BA" w:rsidRDefault="00EF4A91">
            <w:pPr>
              <w:pStyle w:val="TableParagraph"/>
              <w:ind w:left="103" w:right="127"/>
              <w:jc w:val="both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Discussion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Board 3 Response &amp;</w:t>
            </w:r>
          </w:p>
          <w:p w14:paraId="473BDC9D" w14:textId="77777777" w:rsidR="007408BA" w:rsidRDefault="00EF4A91">
            <w:pPr>
              <w:pStyle w:val="TableParagraph"/>
              <w:ind w:left="103" w:right="412"/>
              <w:jc w:val="both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Assignment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5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 xml:space="preserve">Monday, </w:t>
            </w:r>
            <w:r w:rsidRPr="00EF4A91">
              <w:rPr>
                <w:color w:val="A20000"/>
                <w:spacing w:val="-4"/>
                <w:sz w:val="20"/>
              </w:rPr>
              <w:t>2/23</w:t>
            </w:r>
          </w:p>
        </w:tc>
      </w:tr>
      <w:tr w:rsidR="007408BA" w14:paraId="473BDCA9" w14:textId="77777777">
        <w:trPr>
          <w:trHeight w:val="1752"/>
        </w:trPr>
        <w:tc>
          <w:tcPr>
            <w:tcW w:w="1887" w:type="dxa"/>
          </w:tcPr>
          <w:p w14:paraId="473BDC9F" w14:textId="77777777" w:rsidR="007408BA" w:rsidRDefault="00EF4A91">
            <w:pPr>
              <w:pStyle w:val="TableParagraph"/>
              <w:ind w:left="107" w:right="103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6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2/24-3/2</w:t>
            </w:r>
          </w:p>
        </w:tc>
        <w:tc>
          <w:tcPr>
            <w:tcW w:w="2521" w:type="dxa"/>
          </w:tcPr>
          <w:p w14:paraId="473BDCA0" w14:textId="77777777" w:rsidR="007408BA" w:rsidRDefault="00EF4A9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15</w:t>
            </w:r>
          </w:p>
          <w:p w14:paraId="473BDCA1" w14:textId="77777777" w:rsidR="007408BA" w:rsidRDefault="00EF4A9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Seeking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4230" w:type="dxa"/>
          </w:tcPr>
          <w:p w14:paraId="473BDCA2" w14:textId="77777777" w:rsidR="007408BA" w:rsidRDefault="00EF4A9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  <w:p w14:paraId="473BDCA3" w14:textId="77777777" w:rsidR="007408BA" w:rsidRDefault="00EF4A9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20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letter of application and resume.</w:t>
            </w:r>
          </w:p>
          <w:p w14:paraId="473BDCA4" w14:textId="77777777" w:rsidR="007408BA" w:rsidRDefault="00EF4A9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  <w:p w14:paraId="473BDCA5" w14:textId="77777777" w:rsidR="007408BA" w:rsidRDefault="00EF4A91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changes.</w:t>
            </w:r>
          </w:p>
        </w:tc>
        <w:tc>
          <w:tcPr>
            <w:tcW w:w="3153" w:type="dxa"/>
          </w:tcPr>
          <w:p w14:paraId="473BDCA6" w14:textId="77777777" w:rsidR="007408BA" w:rsidRDefault="00EF4A91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43" w:lineRule="exact"/>
              <w:ind w:left="361" w:hanging="270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A7" w14:textId="77777777" w:rsidR="007408BA" w:rsidRDefault="00EF4A91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  <w:tab w:val="left" w:pos="363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22" w:type="dxa"/>
          </w:tcPr>
          <w:p w14:paraId="473BDCA8" w14:textId="77777777" w:rsidR="007408BA" w:rsidRDefault="00EF4A91">
            <w:pPr>
              <w:pStyle w:val="TableParagraph"/>
              <w:ind w:left="103" w:right="102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Assignment 6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Monday,</w:t>
            </w:r>
            <w:r w:rsidRPr="00EF4A91">
              <w:rPr>
                <w:color w:val="A20000"/>
                <w:spacing w:val="-11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3/2</w:t>
            </w:r>
          </w:p>
        </w:tc>
      </w:tr>
    </w:tbl>
    <w:p w14:paraId="473BDCAA" w14:textId="77777777" w:rsidR="007408BA" w:rsidRDefault="007408BA">
      <w:pPr>
        <w:pStyle w:val="TableParagraph"/>
        <w:rPr>
          <w:sz w:val="20"/>
        </w:rPr>
        <w:sectPr w:rsidR="007408BA">
          <w:headerReference w:type="default" r:id="rId17"/>
          <w:pgSz w:w="15840" w:h="12240" w:orient="landscape"/>
          <w:pgMar w:top="1120" w:right="1080" w:bottom="280" w:left="720" w:header="763" w:footer="0" w:gutter="0"/>
          <w:pgNumType w:start="6"/>
          <w:cols w:space="720"/>
        </w:sectPr>
      </w:pPr>
    </w:p>
    <w:p w14:paraId="473BDCAB" w14:textId="77777777" w:rsidR="007408BA" w:rsidRDefault="007408BA">
      <w:pPr>
        <w:pStyle w:val="BodyText"/>
        <w:spacing w:before="7"/>
        <w:ind w:left="0" w:firstLine="0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2521"/>
        <w:gridCol w:w="4230"/>
        <w:gridCol w:w="3153"/>
        <w:gridCol w:w="1622"/>
      </w:tblGrid>
      <w:tr w:rsidR="007408BA" w14:paraId="473BDCB3" w14:textId="77777777">
        <w:trPr>
          <w:trHeight w:val="1466"/>
        </w:trPr>
        <w:tc>
          <w:tcPr>
            <w:tcW w:w="1887" w:type="dxa"/>
          </w:tcPr>
          <w:p w14:paraId="473BDCAC" w14:textId="77777777" w:rsidR="007408BA" w:rsidRDefault="00EF4A91">
            <w:pPr>
              <w:pStyle w:val="TableParagraph"/>
              <w:spacing w:before="1"/>
              <w:ind w:left="107" w:right="113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Unit 7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3/3-3/9</w:t>
            </w:r>
          </w:p>
        </w:tc>
        <w:tc>
          <w:tcPr>
            <w:tcW w:w="2521" w:type="dxa"/>
          </w:tcPr>
          <w:p w14:paraId="473BDCAD" w14:textId="77777777" w:rsidR="007408BA" w:rsidRDefault="00EF4A9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Chapter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10</w:t>
            </w:r>
          </w:p>
          <w:p w14:paraId="473BDCAE" w14:textId="77777777" w:rsidR="007408BA" w:rsidRDefault="00EF4A91">
            <w:pPr>
              <w:pStyle w:val="TableParagraph"/>
              <w:spacing w:before="1"/>
              <w:ind w:left="105" w:right="102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4230" w:type="dxa"/>
          </w:tcPr>
          <w:p w14:paraId="473BDCAF" w14:textId="77777777" w:rsidR="007408BA" w:rsidRDefault="00EF4A91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501"/>
              <w:rPr>
                <w:sz w:val="20"/>
              </w:rPr>
            </w:pPr>
            <w:r>
              <w:rPr>
                <w:sz w:val="20"/>
              </w:rPr>
              <w:t xml:space="preserve">Describe the office </w:t>
            </w:r>
            <w:proofErr w:type="gramStart"/>
            <w:r>
              <w:rPr>
                <w:sz w:val="20"/>
              </w:rPr>
              <w:t>professional’s</w:t>
            </w:r>
            <w:proofErr w:type="gramEnd"/>
            <w:r>
              <w:rPr>
                <w:sz w:val="20"/>
              </w:rPr>
              <w:t xml:space="preserve"> responsibilities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team meetings.</w:t>
            </w:r>
          </w:p>
        </w:tc>
        <w:tc>
          <w:tcPr>
            <w:tcW w:w="3153" w:type="dxa"/>
          </w:tcPr>
          <w:p w14:paraId="473BDCB0" w14:textId="77777777" w:rsidR="007408BA" w:rsidRDefault="00EF4A9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1"/>
              <w:ind w:left="359" w:hanging="25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473BDCB1" w14:textId="77777777" w:rsidR="007408BA" w:rsidRDefault="00EF4A91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"/>
              <w:ind w:right="210"/>
              <w:rPr>
                <w:sz w:val="20"/>
              </w:rPr>
            </w:pPr>
            <w:r>
              <w:rPr>
                <w:sz w:val="20"/>
              </w:rPr>
              <w:t>Complete all Activities and Assignments posted on Blackboard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22" w:type="dxa"/>
          </w:tcPr>
          <w:p w14:paraId="473BDCB2" w14:textId="77777777" w:rsidR="007408BA" w:rsidRDefault="00EF4A91">
            <w:pPr>
              <w:pStyle w:val="TableParagraph"/>
              <w:spacing w:before="1"/>
              <w:ind w:left="103" w:right="102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Assignment 7 due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Monday,</w:t>
            </w:r>
            <w:r w:rsidRPr="00EF4A91">
              <w:rPr>
                <w:color w:val="A20000"/>
                <w:spacing w:val="-11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3/9</w:t>
            </w:r>
          </w:p>
        </w:tc>
      </w:tr>
      <w:tr w:rsidR="007408BA" w14:paraId="473BDCBB" w14:textId="77777777">
        <w:trPr>
          <w:trHeight w:val="1464"/>
        </w:trPr>
        <w:tc>
          <w:tcPr>
            <w:tcW w:w="1887" w:type="dxa"/>
          </w:tcPr>
          <w:p w14:paraId="473BDCB4" w14:textId="77777777" w:rsidR="007408BA" w:rsidRDefault="00EF4A91">
            <w:pPr>
              <w:pStyle w:val="TableParagraph"/>
              <w:ind w:left="107" w:right="87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Final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Exam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3/10-</w:t>
            </w:r>
            <w:r>
              <w:rPr>
                <w:b/>
                <w:spacing w:val="-4"/>
                <w:sz w:val="20"/>
              </w:rPr>
              <w:t>3/12</w:t>
            </w:r>
          </w:p>
        </w:tc>
        <w:tc>
          <w:tcPr>
            <w:tcW w:w="2521" w:type="dxa"/>
          </w:tcPr>
          <w:p w14:paraId="473BDCB5" w14:textId="77777777" w:rsidR="007408BA" w:rsidRDefault="00EF4A9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Final Exam on Blackboard covers</w:t>
            </w:r>
            <w:r>
              <w:rPr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Chapters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6,</w:t>
            </w:r>
            <w:r>
              <w:rPr>
                <w:b/>
                <w:color w:val="006FC0"/>
                <w:spacing w:val="-9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7,</w:t>
            </w:r>
            <w:r>
              <w:rPr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8,</w:t>
            </w:r>
            <w:r>
              <w:rPr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15,</w:t>
            </w:r>
          </w:p>
          <w:p w14:paraId="473BDCB6" w14:textId="77777777" w:rsidR="007408BA" w:rsidRDefault="00EF4A9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06FC0"/>
                <w:spacing w:val="-5"/>
                <w:sz w:val="20"/>
              </w:rPr>
              <w:t>10</w:t>
            </w:r>
          </w:p>
        </w:tc>
        <w:tc>
          <w:tcPr>
            <w:tcW w:w="4230" w:type="dxa"/>
          </w:tcPr>
          <w:p w14:paraId="473BDCB7" w14:textId="77777777" w:rsidR="007408BA" w:rsidRDefault="007408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53" w:type="dxa"/>
          </w:tcPr>
          <w:p w14:paraId="473BDCB8" w14:textId="77777777" w:rsidR="007408BA" w:rsidRDefault="00EF4A91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Final</w:t>
            </w:r>
            <w:r w:rsidRPr="00EF4A91">
              <w:rPr>
                <w:color w:val="A20000"/>
                <w:spacing w:val="-4"/>
                <w:sz w:val="20"/>
              </w:rPr>
              <w:t xml:space="preserve"> Exam</w:t>
            </w:r>
          </w:p>
        </w:tc>
        <w:tc>
          <w:tcPr>
            <w:tcW w:w="1622" w:type="dxa"/>
          </w:tcPr>
          <w:p w14:paraId="473BDCB9" w14:textId="77777777" w:rsidR="007408BA" w:rsidRDefault="00EF4A91">
            <w:pPr>
              <w:pStyle w:val="TableParagraph"/>
              <w:ind w:left="103" w:right="121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Final</w:t>
            </w:r>
            <w:r w:rsidRPr="00EF4A91">
              <w:rPr>
                <w:color w:val="A20000"/>
                <w:spacing w:val="-12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Exam</w:t>
            </w:r>
            <w:r w:rsidRPr="00EF4A91">
              <w:rPr>
                <w:color w:val="A20000"/>
                <w:spacing w:val="-11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must be</w:t>
            </w:r>
            <w:r w:rsidRPr="00EF4A91">
              <w:rPr>
                <w:color w:val="A20000"/>
                <w:spacing w:val="-10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completed</w:t>
            </w:r>
            <w:r w:rsidRPr="00EF4A91">
              <w:rPr>
                <w:color w:val="A20000"/>
                <w:spacing w:val="-9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&amp; submitted by 11:59 pm on Thursday, 3/12</w:t>
            </w:r>
          </w:p>
          <w:p w14:paraId="473BDCBA" w14:textId="77777777" w:rsidR="007408BA" w:rsidRDefault="00EF4A9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 w:rsidRPr="00EF4A91">
              <w:rPr>
                <w:color w:val="A20000"/>
                <w:sz w:val="20"/>
              </w:rPr>
              <w:t>to</w:t>
            </w:r>
            <w:r w:rsidRPr="00EF4A91">
              <w:rPr>
                <w:color w:val="A20000"/>
                <w:spacing w:val="-6"/>
                <w:sz w:val="20"/>
              </w:rPr>
              <w:t xml:space="preserve"> </w:t>
            </w:r>
            <w:r w:rsidRPr="00EF4A91">
              <w:rPr>
                <w:color w:val="A20000"/>
                <w:sz w:val="20"/>
              </w:rPr>
              <w:t>receive</w:t>
            </w:r>
            <w:r w:rsidRPr="00EF4A91">
              <w:rPr>
                <w:color w:val="A20000"/>
                <w:spacing w:val="-6"/>
                <w:sz w:val="20"/>
              </w:rPr>
              <w:t xml:space="preserve"> </w:t>
            </w:r>
            <w:r w:rsidRPr="00EF4A91">
              <w:rPr>
                <w:color w:val="A20000"/>
                <w:spacing w:val="-2"/>
                <w:sz w:val="20"/>
              </w:rPr>
              <w:t>credit.</w:t>
            </w:r>
          </w:p>
        </w:tc>
      </w:tr>
    </w:tbl>
    <w:p w14:paraId="473BDCBC" w14:textId="77777777" w:rsidR="00EF4A91" w:rsidRDefault="00EF4A91"/>
    <w:sectPr w:rsidR="00000000">
      <w:pgSz w:w="15840" w:h="12240" w:orient="landscape"/>
      <w:pgMar w:top="1120" w:right="1080" w:bottom="280" w:left="7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DCC5" w14:textId="77777777" w:rsidR="00EF4A91" w:rsidRDefault="00EF4A91">
      <w:r>
        <w:separator/>
      </w:r>
    </w:p>
  </w:endnote>
  <w:endnote w:type="continuationSeparator" w:id="0">
    <w:p w14:paraId="473BDCC7" w14:textId="77777777" w:rsidR="00EF4A91" w:rsidRDefault="00EF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DCC1" w14:textId="77777777" w:rsidR="00EF4A91" w:rsidRDefault="00EF4A91">
      <w:r>
        <w:separator/>
      </w:r>
    </w:p>
  </w:footnote>
  <w:footnote w:type="continuationSeparator" w:id="0">
    <w:p w14:paraId="473BDCC3" w14:textId="77777777" w:rsidR="00EF4A91" w:rsidRDefault="00EF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DCBE" w14:textId="77777777" w:rsidR="007408BA" w:rsidRDefault="00EF4A91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473BDCC1" wp14:editId="473BDCC2">
              <wp:simplePos x="0" y="0"/>
              <wp:positionH relativeFrom="page">
                <wp:posOffset>718819</wp:posOffset>
              </wp:positionH>
              <wp:positionV relativeFrom="page">
                <wp:posOffset>471931</wp:posOffset>
              </wp:positionV>
              <wp:extent cx="21272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BDCC9" w14:textId="77777777" w:rsidR="007408BA" w:rsidRDefault="00EF4A91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BOA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1150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Procedures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BDC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6pt;margin-top:37.15pt;width:167.5pt;height:13.0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" filled="f" stroked="f">
              <v:textbox inset="0,0,0,0">
                <w:txbxContent>
                  <w:p w14:paraId="473BDCC9" w14:textId="77777777" w:rsidR="007408BA" w:rsidRDefault="00EF4A91">
                    <w:pPr>
                      <w:pStyle w:val="BodyText"/>
                      <w:spacing w:line="245" w:lineRule="exact"/>
                      <w:ind w:left="2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BOA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1150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Office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Procedures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473BDCC3" wp14:editId="473BDCC4">
              <wp:simplePos x="0" y="0"/>
              <wp:positionH relativeFrom="page">
                <wp:posOffset>6568185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BDCCA" w14:textId="77777777" w:rsidR="007408BA" w:rsidRDefault="00EF4A91">
                          <w:pPr>
                            <w:pStyle w:val="BodyText"/>
                            <w:spacing w:line="245" w:lineRule="exact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BDCC3" id="Textbox 3" o:spid="_x0000_s1027" type="#_x0000_t202" style="position:absolute;margin-left:517.2pt;margin-top:37.15pt;width:12.6pt;height:13.0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JOTWq/gAAAA&#10;DAEAAA8AAAAAAAAAAAAAAAAA7wMAAGRycy9kb3ducmV2LnhtbFBLBQYAAAAABAAEAPMAAAD8BAAA&#10;AAA=&#10;" filled="f" stroked="f">
              <v:textbox inset="0,0,0,0">
                <w:txbxContent>
                  <w:p w14:paraId="473BDCCA" w14:textId="77777777" w:rsidR="007408BA" w:rsidRDefault="00EF4A91">
                    <w:pPr>
                      <w:pStyle w:val="BodyText"/>
                      <w:spacing w:line="245" w:lineRule="exact"/>
                      <w:ind w:left="6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DCBF" w14:textId="77777777" w:rsidR="007408BA" w:rsidRDefault="007408BA">
    <w:pPr>
      <w:pStyle w:val="BodyText"/>
      <w:spacing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DCC0" w14:textId="77777777" w:rsidR="007408BA" w:rsidRDefault="00EF4A91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473BDCC5" wp14:editId="473BDCC6">
              <wp:simplePos x="0" y="0"/>
              <wp:positionH relativeFrom="page">
                <wp:posOffset>627380</wp:posOffset>
              </wp:positionH>
              <wp:positionV relativeFrom="page">
                <wp:posOffset>471931</wp:posOffset>
              </wp:positionV>
              <wp:extent cx="212725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BDCCB" w14:textId="77777777" w:rsidR="007408BA" w:rsidRDefault="00EF4A91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BOA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1150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Procedures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BDC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9.4pt;margin-top:37.15pt;width:167.5pt;height:13.0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" filled="f" stroked="f">
              <v:textbox inset="0,0,0,0">
                <w:txbxContent>
                  <w:p w14:paraId="473BDCCB" w14:textId="77777777" w:rsidR="007408BA" w:rsidRDefault="00EF4A91">
                    <w:pPr>
                      <w:pStyle w:val="BodyText"/>
                      <w:spacing w:line="245" w:lineRule="exact"/>
                      <w:ind w:left="2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BOA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1150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Office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Procedures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473BDCC7" wp14:editId="473BDCC8">
              <wp:simplePos x="0" y="0"/>
              <wp:positionH relativeFrom="page">
                <wp:posOffset>6476746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BDCCC" w14:textId="77777777" w:rsidR="007408BA" w:rsidRDefault="00EF4A91">
                          <w:pPr>
                            <w:pStyle w:val="BodyText"/>
                            <w:spacing w:line="245" w:lineRule="exact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BDCC7" id="Textbox 5" o:spid="_x0000_s1029" type="#_x0000_t202" style="position:absolute;margin-left:510pt;margin-top:37.15pt;width:12.6pt;height:13.0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" filled="f" stroked="f">
              <v:textbox inset="0,0,0,0">
                <w:txbxContent>
                  <w:p w14:paraId="473BDCCC" w14:textId="77777777" w:rsidR="007408BA" w:rsidRDefault="00EF4A91">
                    <w:pPr>
                      <w:pStyle w:val="BodyText"/>
                      <w:spacing w:line="245" w:lineRule="exact"/>
                      <w:ind w:left="6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C9A"/>
    <w:multiLevelType w:val="hybridMultilevel"/>
    <w:tmpl w:val="DFA0AEB2"/>
    <w:lvl w:ilvl="0" w:tplc="679AEB7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34BF6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90ACAD4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61E036A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EA9A9C0C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24ECBB7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4C32A2A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10529432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E918FFA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537409"/>
    <w:multiLevelType w:val="hybridMultilevel"/>
    <w:tmpl w:val="B4580C72"/>
    <w:lvl w:ilvl="0" w:tplc="F75E54C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20596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7332E0E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F3244A9A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7BFE61A4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4560E24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85663576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68B43B0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D946CA1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D437E3"/>
    <w:multiLevelType w:val="hybridMultilevel"/>
    <w:tmpl w:val="8692F49A"/>
    <w:lvl w:ilvl="0" w:tplc="4AA400B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1CEF06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78E438A4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3E4E9108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7EEE1512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A7283F2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06A8B77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A33019F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5C1AB1E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960889"/>
    <w:multiLevelType w:val="hybridMultilevel"/>
    <w:tmpl w:val="35DA3392"/>
    <w:lvl w:ilvl="0" w:tplc="D37E3A8A">
      <w:start w:val="1"/>
      <w:numFmt w:val="decimal"/>
      <w:lvlText w:val="%1."/>
      <w:lvlJc w:val="left"/>
      <w:pPr>
        <w:ind w:left="79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D468F5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4EA8D8C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EBDE6CD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A9128440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FC2856D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93C3BD8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3EB6350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1ECAADE4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A17F76"/>
    <w:multiLevelType w:val="hybridMultilevel"/>
    <w:tmpl w:val="54C0A6FE"/>
    <w:lvl w:ilvl="0" w:tplc="FFA4C9C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4432F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BA90D0E8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0588874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F5B82B38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59987A6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708ABED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63FAFB2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8F400FA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B22D1A"/>
    <w:multiLevelType w:val="hybridMultilevel"/>
    <w:tmpl w:val="CE0A12D0"/>
    <w:lvl w:ilvl="0" w:tplc="294CA66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043CE69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2CE14B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E476460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443E622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2C82D64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4AAA74C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7D7EF08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EC54D376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C6343C"/>
    <w:multiLevelType w:val="hybridMultilevel"/>
    <w:tmpl w:val="3D463794"/>
    <w:lvl w:ilvl="0" w:tplc="B1BAD5B2">
      <w:start w:val="1"/>
      <w:numFmt w:val="decimal"/>
      <w:lvlText w:val="%1."/>
      <w:lvlJc w:val="left"/>
      <w:pPr>
        <w:ind w:left="363" w:hanging="2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3322F50">
      <w:numFmt w:val="bullet"/>
      <w:lvlText w:val="•"/>
      <w:lvlJc w:val="left"/>
      <w:pPr>
        <w:ind w:left="638" w:hanging="258"/>
      </w:pPr>
      <w:rPr>
        <w:rFonts w:hint="default"/>
        <w:lang w:val="en-US" w:eastAsia="en-US" w:bidi="ar-SA"/>
      </w:rPr>
    </w:lvl>
    <w:lvl w:ilvl="2" w:tplc="8D124F8E">
      <w:numFmt w:val="bullet"/>
      <w:lvlText w:val="•"/>
      <w:lvlJc w:val="left"/>
      <w:pPr>
        <w:ind w:left="916" w:hanging="258"/>
      </w:pPr>
      <w:rPr>
        <w:rFonts w:hint="default"/>
        <w:lang w:val="en-US" w:eastAsia="en-US" w:bidi="ar-SA"/>
      </w:rPr>
    </w:lvl>
    <w:lvl w:ilvl="3" w:tplc="82E28E96">
      <w:numFmt w:val="bullet"/>
      <w:lvlText w:val="•"/>
      <w:lvlJc w:val="left"/>
      <w:pPr>
        <w:ind w:left="1194" w:hanging="258"/>
      </w:pPr>
      <w:rPr>
        <w:rFonts w:hint="default"/>
        <w:lang w:val="en-US" w:eastAsia="en-US" w:bidi="ar-SA"/>
      </w:rPr>
    </w:lvl>
    <w:lvl w:ilvl="4" w:tplc="AD9A65A6">
      <w:numFmt w:val="bullet"/>
      <w:lvlText w:val="•"/>
      <w:lvlJc w:val="left"/>
      <w:pPr>
        <w:ind w:left="1473" w:hanging="258"/>
      </w:pPr>
      <w:rPr>
        <w:rFonts w:hint="default"/>
        <w:lang w:val="en-US" w:eastAsia="en-US" w:bidi="ar-SA"/>
      </w:rPr>
    </w:lvl>
    <w:lvl w:ilvl="5" w:tplc="1374CF2E">
      <w:numFmt w:val="bullet"/>
      <w:lvlText w:val="•"/>
      <w:lvlJc w:val="left"/>
      <w:pPr>
        <w:ind w:left="1751" w:hanging="258"/>
      </w:pPr>
      <w:rPr>
        <w:rFonts w:hint="default"/>
        <w:lang w:val="en-US" w:eastAsia="en-US" w:bidi="ar-SA"/>
      </w:rPr>
    </w:lvl>
    <w:lvl w:ilvl="6" w:tplc="8F1C9590">
      <w:numFmt w:val="bullet"/>
      <w:lvlText w:val="•"/>
      <w:lvlJc w:val="left"/>
      <w:pPr>
        <w:ind w:left="2029" w:hanging="258"/>
      </w:pPr>
      <w:rPr>
        <w:rFonts w:hint="default"/>
        <w:lang w:val="en-US" w:eastAsia="en-US" w:bidi="ar-SA"/>
      </w:rPr>
    </w:lvl>
    <w:lvl w:ilvl="7" w:tplc="3C8E8DB0">
      <w:numFmt w:val="bullet"/>
      <w:lvlText w:val="•"/>
      <w:lvlJc w:val="left"/>
      <w:pPr>
        <w:ind w:left="2308" w:hanging="258"/>
      </w:pPr>
      <w:rPr>
        <w:rFonts w:hint="default"/>
        <w:lang w:val="en-US" w:eastAsia="en-US" w:bidi="ar-SA"/>
      </w:rPr>
    </w:lvl>
    <w:lvl w:ilvl="8" w:tplc="3086FC7E">
      <w:numFmt w:val="bullet"/>
      <w:lvlText w:val="•"/>
      <w:lvlJc w:val="left"/>
      <w:pPr>
        <w:ind w:left="2586" w:hanging="258"/>
      </w:pPr>
      <w:rPr>
        <w:rFonts w:hint="default"/>
        <w:lang w:val="en-US" w:eastAsia="en-US" w:bidi="ar-SA"/>
      </w:rPr>
    </w:lvl>
  </w:abstractNum>
  <w:abstractNum w:abstractNumId="7" w15:restartNumberingAfterBreak="0">
    <w:nsid w:val="46FA37B9"/>
    <w:multiLevelType w:val="hybridMultilevel"/>
    <w:tmpl w:val="F6B65E62"/>
    <w:lvl w:ilvl="0" w:tplc="28C0A43C">
      <w:start w:val="1"/>
      <w:numFmt w:val="decimal"/>
      <w:lvlText w:val="%1."/>
      <w:lvlJc w:val="left"/>
      <w:pPr>
        <w:ind w:left="79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53A51C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9B04E4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E6527D5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5598382C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79EA704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7772D886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45A675B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2C8C711A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4F3E88"/>
    <w:multiLevelType w:val="hybridMultilevel"/>
    <w:tmpl w:val="396C6CF6"/>
    <w:lvl w:ilvl="0" w:tplc="B63C8F3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12E7C6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2A1238B8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5434CF1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ECFC3C72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3F725FB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6750018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D8C6B50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04B2A1D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B6F7F77"/>
    <w:multiLevelType w:val="hybridMultilevel"/>
    <w:tmpl w:val="75A4A424"/>
    <w:lvl w:ilvl="0" w:tplc="6E8C78A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ACFA9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E00CAB14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CDDC0732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6554E76C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97F2B2C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4E30E9A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2C648242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BB20331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67570A"/>
    <w:multiLevelType w:val="hybridMultilevel"/>
    <w:tmpl w:val="58648E44"/>
    <w:lvl w:ilvl="0" w:tplc="27821866">
      <w:start w:val="1"/>
      <w:numFmt w:val="decimal"/>
      <w:lvlText w:val="%1."/>
      <w:lvlJc w:val="left"/>
      <w:pPr>
        <w:ind w:left="361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E7A9FCA">
      <w:numFmt w:val="bullet"/>
      <w:lvlText w:val="•"/>
      <w:lvlJc w:val="left"/>
      <w:pPr>
        <w:ind w:left="638" w:hanging="255"/>
      </w:pPr>
      <w:rPr>
        <w:rFonts w:hint="default"/>
        <w:lang w:val="en-US" w:eastAsia="en-US" w:bidi="ar-SA"/>
      </w:rPr>
    </w:lvl>
    <w:lvl w:ilvl="2" w:tplc="A726FD06">
      <w:numFmt w:val="bullet"/>
      <w:lvlText w:val="•"/>
      <w:lvlJc w:val="left"/>
      <w:pPr>
        <w:ind w:left="916" w:hanging="255"/>
      </w:pPr>
      <w:rPr>
        <w:rFonts w:hint="default"/>
        <w:lang w:val="en-US" w:eastAsia="en-US" w:bidi="ar-SA"/>
      </w:rPr>
    </w:lvl>
    <w:lvl w:ilvl="3" w:tplc="6A443730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4" w:tplc="9334BCEA">
      <w:numFmt w:val="bullet"/>
      <w:lvlText w:val="•"/>
      <w:lvlJc w:val="left"/>
      <w:pPr>
        <w:ind w:left="1473" w:hanging="255"/>
      </w:pPr>
      <w:rPr>
        <w:rFonts w:hint="default"/>
        <w:lang w:val="en-US" w:eastAsia="en-US" w:bidi="ar-SA"/>
      </w:rPr>
    </w:lvl>
    <w:lvl w:ilvl="5" w:tplc="0E0E8DB2">
      <w:numFmt w:val="bullet"/>
      <w:lvlText w:val="•"/>
      <w:lvlJc w:val="left"/>
      <w:pPr>
        <w:ind w:left="1751" w:hanging="255"/>
      </w:pPr>
      <w:rPr>
        <w:rFonts w:hint="default"/>
        <w:lang w:val="en-US" w:eastAsia="en-US" w:bidi="ar-SA"/>
      </w:rPr>
    </w:lvl>
    <w:lvl w:ilvl="6" w:tplc="48E6ED92">
      <w:numFmt w:val="bullet"/>
      <w:lvlText w:val="•"/>
      <w:lvlJc w:val="left"/>
      <w:pPr>
        <w:ind w:left="2029" w:hanging="255"/>
      </w:pPr>
      <w:rPr>
        <w:rFonts w:hint="default"/>
        <w:lang w:val="en-US" w:eastAsia="en-US" w:bidi="ar-SA"/>
      </w:rPr>
    </w:lvl>
    <w:lvl w:ilvl="7" w:tplc="ACCA5A3A">
      <w:numFmt w:val="bullet"/>
      <w:lvlText w:val="•"/>
      <w:lvlJc w:val="left"/>
      <w:pPr>
        <w:ind w:left="2308" w:hanging="255"/>
      </w:pPr>
      <w:rPr>
        <w:rFonts w:hint="default"/>
        <w:lang w:val="en-US" w:eastAsia="en-US" w:bidi="ar-SA"/>
      </w:rPr>
    </w:lvl>
    <w:lvl w:ilvl="8" w:tplc="C0645BF8">
      <w:numFmt w:val="bullet"/>
      <w:lvlText w:val="•"/>
      <w:lvlJc w:val="left"/>
      <w:pPr>
        <w:ind w:left="2586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6FDA5566"/>
    <w:multiLevelType w:val="hybridMultilevel"/>
    <w:tmpl w:val="F0D48764"/>
    <w:lvl w:ilvl="0" w:tplc="6A96585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2EC63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 w:tplc="42D8D694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 w:tplc="92B0FC2C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 w:tplc="B58AFCE6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 w:tplc="877C46D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E9A4B78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51FCA1B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8" w:tplc="8B90A34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0164C14"/>
    <w:multiLevelType w:val="hybridMultilevel"/>
    <w:tmpl w:val="DC8A570C"/>
    <w:lvl w:ilvl="0" w:tplc="BDECC1C6">
      <w:start w:val="1"/>
      <w:numFmt w:val="decimal"/>
      <w:lvlText w:val="%1."/>
      <w:lvlJc w:val="left"/>
      <w:pPr>
        <w:ind w:left="445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AACBB88">
      <w:numFmt w:val="bullet"/>
      <w:lvlText w:val="•"/>
      <w:lvlJc w:val="left"/>
      <w:pPr>
        <w:ind w:left="710" w:hanging="339"/>
      </w:pPr>
      <w:rPr>
        <w:rFonts w:hint="default"/>
        <w:lang w:val="en-US" w:eastAsia="en-US" w:bidi="ar-SA"/>
      </w:rPr>
    </w:lvl>
    <w:lvl w:ilvl="2" w:tplc="C4A8EA5E">
      <w:numFmt w:val="bullet"/>
      <w:lvlText w:val="•"/>
      <w:lvlJc w:val="left"/>
      <w:pPr>
        <w:ind w:left="980" w:hanging="339"/>
      </w:pPr>
      <w:rPr>
        <w:rFonts w:hint="default"/>
        <w:lang w:val="en-US" w:eastAsia="en-US" w:bidi="ar-SA"/>
      </w:rPr>
    </w:lvl>
    <w:lvl w:ilvl="3" w:tplc="BD4EDB08">
      <w:numFmt w:val="bullet"/>
      <w:lvlText w:val="•"/>
      <w:lvlJc w:val="left"/>
      <w:pPr>
        <w:ind w:left="1250" w:hanging="339"/>
      </w:pPr>
      <w:rPr>
        <w:rFonts w:hint="default"/>
        <w:lang w:val="en-US" w:eastAsia="en-US" w:bidi="ar-SA"/>
      </w:rPr>
    </w:lvl>
    <w:lvl w:ilvl="4" w:tplc="75C0E0D8">
      <w:numFmt w:val="bullet"/>
      <w:lvlText w:val="•"/>
      <w:lvlJc w:val="left"/>
      <w:pPr>
        <w:ind w:left="1521" w:hanging="339"/>
      </w:pPr>
      <w:rPr>
        <w:rFonts w:hint="default"/>
        <w:lang w:val="en-US" w:eastAsia="en-US" w:bidi="ar-SA"/>
      </w:rPr>
    </w:lvl>
    <w:lvl w:ilvl="5" w:tplc="5BA8D44E">
      <w:numFmt w:val="bullet"/>
      <w:lvlText w:val="•"/>
      <w:lvlJc w:val="left"/>
      <w:pPr>
        <w:ind w:left="1791" w:hanging="339"/>
      </w:pPr>
      <w:rPr>
        <w:rFonts w:hint="default"/>
        <w:lang w:val="en-US" w:eastAsia="en-US" w:bidi="ar-SA"/>
      </w:rPr>
    </w:lvl>
    <w:lvl w:ilvl="6" w:tplc="5F2ECE1A">
      <w:numFmt w:val="bullet"/>
      <w:lvlText w:val="•"/>
      <w:lvlJc w:val="left"/>
      <w:pPr>
        <w:ind w:left="2061" w:hanging="339"/>
      </w:pPr>
      <w:rPr>
        <w:rFonts w:hint="default"/>
        <w:lang w:val="en-US" w:eastAsia="en-US" w:bidi="ar-SA"/>
      </w:rPr>
    </w:lvl>
    <w:lvl w:ilvl="7" w:tplc="46349B96">
      <w:numFmt w:val="bullet"/>
      <w:lvlText w:val="•"/>
      <w:lvlJc w:val="left"/>
      <w:pPr>
        <w:ind w:left="2332" w:hanging="339"/>
      </w:pPr>
      <w:rPr>
        <w:rFonts w:hint="default"/>
        <w:lang w:val="en-US" w:eastAsia="en-US" w:bidi="ar-SA"/>
      </w:rPr>
    </w:lvl>
    <w:lvl w:ilvl="8" w:tplc="7A4AE1D6">
      <w:numFmt w:val="bullet"/>
      <w:lvlText w:val="•"/>
      <w:lvlJc w:val="left"/>
      <w:pPr>
        <w:ind w:left="2602" w:hanging="339"/>
      </w:pPr>
      <w:rPr>
        <w:rFonts w:hint="default"/>
        <w:lang w:val="en-US" w:eastAsia="en-US" w:bidi="ar-SA"/>
      </w:rPr>
    </w:lvl>
  </w:abstractNum>
  <w:abstractNum w:abstractNumId="13" w15:restartNumberingAfterBreak="0">
    <w:nsid w:val="716577F5"/>
    <w:multiLevelType w:val="hybridMultilevel"/>
    <w:tmpl w:val="730C0A0C"/>
    <w:lvl w:ilvl="0" w:tplc="EBC450C8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B56E7A6">
      <w:numFmt w:val="bullet"/>
      <w:lvlText w:val="•"/>
      <w:lvlJc w:val="left"/>
      <w:pPr>
        <w:ind w:left="728" w:hanging="361"/>
      </w:pPr>
      <w:rPr>
        <w:rFonts w:hint="default"/>
        <w:lang w:val="en-US" w:eastAsia="en-US" w:bidi="ar-SA"/>
      </w:rPr>
    </w:lvl>
    <w:lvl w:ilvl="2" w:tplc="9112C99E">
      <w:numFmt w:val="bullet"/>
      <w:lvlText w:val="•"/>
      <w:lvlJc w:val="left"/>
      <w:pPr>
        <w:ind w:left="996" w:hanging="361"/>
      </w:pPr>
      <w:rPr>
        <w:rFonts w:hint="default"/>
        <w:lang w:val="en-US" w:eastAsia="en-US" w:bidi="ar-SA"/>
      </w:rPr>
    </w:lvl>
    <w:lvl w:ilvl="3" w:tplc="3E1C45BE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4" w:tplc="D82C98CE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5" w:tplc="9AAE8A02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6" w:tplc="EEB64884">
      <w:numFmt w:val="bullet"/>
      <w:lvlText w:val="•"/>
      <w:lvlJc w:val="left"/>
      <w:pPr>
        <w:ind w:left="2069" w:hanging="361"/>
      </w:pPr>
      <w:rPr>
        <w:rFonts w:hint="default"/>
        <w:lang w:val="en-US" w:eastAsia="en-US" w:bidi="ar-SA"/>
      </w:rPr>
    </w:lvl>
    <w:lvl w:ilvl="7" w:tplc="80DE4F30">
      <w:numFmt w:val="bullet"/>
      <w:lvlText w:val="•"/>
      <w:lvlJc w:val="left"/>
      <w:pPr>
        <w:ind w:left="2338" w:hanging="361"/>
      </w:pPr>
      <w:rPr>
        <w:rFonts w:hint="default"/>
        <w:lang w:val="en-US" w:eastAsia="en-US" w:bidi="ar-SA"/>
      </w:rPr>
    </w:lvl>
    <w:lvl w:ilvl="8" w:tplc="539A8F7C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3C823A9"/>
    <w:multiLevelType w:val="hybridMultilevel"/>
    <w:tmpl w:val="A04C236E"/>
    <w:lvl w:ilvl="0" w:tplc="74DCB60A">
      <w:start w:val="1"/>
      <w:numFmt w:val="decimal"/>
      <w:lvlText w:val="%1."/>
      <w:lvlJc w:val="left"/>
      <w:pPr>
        <w:ind w:left="363" w:hanging="2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C10B0B4">
      <w:numFmt w:val="bullet"/>
      <w:lvlText w:val="•"/>
      <w:lvlJc w:val="left"/>
      <w:pPr>
        <w:ind w:left="638" w:hanging="258"/>
      </w:pPr>
      <w:rPr>
        <w:rFonts w:hint="default"/>
        <w:lang w:val="en-US" w:eastAsia="en-US" w:bidi="ar-SA"/>
      </w:rPr>
    </w:lvl>
    <w:lvl w:ilvl="2" w:tplc="6ECE72E8">
      <w:numFmt w:val="bullet"/>
      <w:lvlText w:val="•"/>
      <w:lvlJc w:val="left"/>
      <w:pPr>
        <w:ind w:left="916" w:hanging="258"/>
      </w:pPr>
      <w:rPr>
        <w:rFonts w:hint="default"/>
        <w:lang w:val="en-US" w:eastAsia="en-US" w:bidi="ar-SA"/>
      </w:rPr>
    </w:lvl>
    <w:lvl w:ilvl="3" w:tplc="9B940EF6">
      <w:numFmt w:val="bullet"/>
      <w:lvlText w:val="•"/>
      <w:lvlJc w:val="left"/>
      <w:pPr>
        <w:ind w:left="1194" w:hanging="258"/>
      </w:pPr>
      <w:rPr>
        <w:rFonts w:hint="default"/>
        <w:lang w:val="en-US" w:eastAsia="en-US" w:bidi="ar-SA"/>
      </w:rPr>
    </w:lvl>
    <w:lvl w:ilvl="4" w:tplc="6D4C8D2C">
      <w:numFmt w:val="bullet"/>
      <w:lvlText w:val="•"/>
      <w:lvlJc w:val="left"/>
      <w:pPr>
        <w:ind w:left="1473" w:hanging="258"/>
      </w:pPr>
      <w:rPr>
        <w:rFonts w:hint="default"/>
        <w:lang w:val="en-US" w:eastAsia="en-US" w:bidi="ar-SA"/>
      </w:rPr>
    </w:lvl>
    <w:lvl w:ilvl="5" w:tplc="3F96D9F0">
      <w:numFmt w:val="bullet"/>
      <w:lvlText w:val="•"/>
      <w:lvlJc w:val="left"/>
      <w:pPr>
        <w:ind w:left="1751" w:hanging="258"/>
      </w:pPr>
      <w:rPr>
        <w:rFonts w:hint="default"/>
        <w:lang w:val="en-US" w:eastAsia="en-US" w:bidi="ar-SA"/>
      </w:rPr>
    </w:lvl>
    <w:lvl w:ilvl="6" w:tplc="7F82FF38">
      <w:numFmt w:val="bullet"/>
      <w:lvlText w:val="•"/>
      <w:lvlJc w:val="left"/>
      <w:pPr>
        <w:ind w:left="2029" w:hanging="258"/>
      </w:pPr>
      <w:rPr>
        <w:rFonts w:hint="default"/>
        <w:lang w:val="en-US" w:eastAsia="en-US" w:bidi="ar-SA"/>
      </w:rPr>
    </w:lvl>
    <w:lvl w:ilvl="7" w:tplc="954E615A">
      <w:numFmt w:val="bullet"/>
      <w:lvlText w:val="•"/>
      <w:lvlJc w:val="left"/>
      <w:pPr>
        <w:ind w:left="2308" w:hanging="258"/>
      </w:pPr>
      <w:rPr>
        <w:rFonts w:hint="default"/>
        <w:lang w:val="en-US" w:eastAsia="en-US" w:bidi="ar-SA"/>
      </w:rPr>
    </w:lvl>
    <w:lvl w:ilvl="8" w:tplc="3684C59E">
      <w:numFmt w:val="bullet"/>
      <w:lvlText w:val="•"/>
      <w:lvlJc w:val="left"/>
      <w:pPr>
        <w:ind w:left="2586" w:hanging="258"/>
      </w:pPr>
      <w:rPr>
        <w:rFonts w:hint="default"/>
        <w:lang w:val="en-US" w:eastAsia="en-US" w:bidi="ar-SA"/>
      </w:rPr>
    </w:lvl>
  </w:abstractNum>
  <w:abstractNum w:abstractNumId="15" w15:restartNumberingAfterBreak="0">
    <w:nsid w:val="7ACC4244"/>
    <w:multiLevelType w:val="hybridMultilevel"/>
    <w:tmpl w:val="C9766466"/>
    <w:lvl w:ilvl="0" w:tplc="F6E41430">
      <w:start w:val="1"/>
      <w:numFmt w:val="decimal"/>
      <w:lvlText w:val="%1."/>
      <w:lvlJc w:val="left"/>
      <w:pPr>
        <w:ind w:left="363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14E27FA">
      <w:numFmt w:val="bullet"/>
      <w:lvlText w:val="•"/>
      <w:lvlJc w:val="left"/>
      <w:pPr>
        <w:ind w:left="638" w:hanging="272"/>
      </w:pPr>
      <w:rPr>
        <w:rFonts w:hint="default"/>
        <w:lang w:val="en-US" w:eastAsia="en-US" w:bidi="ar-SA"/>
      </w:rPr>
    </w:lvl>
    <w:lvl w:ilvl="2" w:tplc="EB12D29E">
      <w:numFmt w:val="bullet"/>
      <w:lvlText w:val="•"/>
      <w:lvlJc w:val="left"/>
      <w:pPr>
        <w:ind w:left="916" w:hanging="272"/>
      </w:pPr>
      <w:rPr>
        <w:rFonts w:hint="default"/>
        <w:lang w:val="en-US" w:eastAsia="en-US" w:bidi="ar-SA"/>
      </w:rPr>
    </w:lvl>
    <w:lvl w:ilvl="3" w:tplc="B944F130">
      <w:numFmt w:val="bullet"/>
      <w:lvlText w:val="•"/>
      <w:lvlJc w:val="left"/>
      <w:pPr>
        <w:ind w:left="1194" w:hanging="272"/>
      </w:pPr>
      <w:rPr>
        <w:rFonts w:hint="default"/>
        <w:lang w:val="en-US" w:eastAsia="en-US" w:bidi="ar-SA"/>
      </w:rPr>
    </w:lvl>
    <w:lvl w:ilvl="4" w:tplc="4BAEA50E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5" w:tplc="B08EB298">
      <w:numFmt w:val="bullet"/>
      <w:lvlText w:val="•"/>
      <w:lvlJc w:val="left"/>
      <w:pPr>
        <w:ind w:left="1751" w:hanging="272"/>
      </w:pPr>
      <w:rPr>
        <w:rFonts w:hint="default"/>
        <w:lang w:val="en-US" w:eastAsia="en-US" w:bidi="ar-SA"/>
      </w:rPr>
    </w:lvl>
    <w:lvl w:ilvl="6" w:tplc="1656312E">
      <w:numFmt w:val="bullet"/>
      <w:lvlText w:val="•"/>
      <w:lvlJc w:val="left"/>
      <w:pPr>
        <w:ind w:left="2029" w:hanging="272"/>
      </w:pPr>
      <w:rPr>
        <w:rFonts w:hint="default"/>
        <w:lang w:val="en-US" w:eastAsia="en-US" w:bidi="ar-SA"/>
      </w:rPr>
    </w:lvl>
    <w:lvl w:ilvl="7" w:tplc="225C8DA2">
      <w:numFmt w:val="bullet"/>
      <w:lvlText w:val="•"/>
      <w:lvlJc w:val="left"/>
      <w:pPr>
        <w:ind w:left="2308" w:hanging="272"/>
      </w:pPr>
      <w:rPr>
        <w:rFonts w:hint="default"/>
        <w:lang w:val="en-US" w:eastAsia="en-US" w:bidi="ar-SA"/>
      </w:rPr>
    </w:lvl>
    <w:lvl w:ilvl="8" w:tplc="EC2A8A6C">
      <w:numFmt w:val="bullet"/>
      <w:lvlText w:val="•"/>
      <w:lvlJc w:val="left"/>
      <w:pPr>
        <w:ind w:left="2586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7BE01E88"/>
    <w:multiLevelType w:val="hybridMultilevel"/>
    <w:tmpl w:val="E6DE5D38"/>
    <w:lvl w:ilvl="0" w:tplc="8CA4E6E8">
      <w:start w:val="1"/>
      <w:numFmt w:val="decimal"/>
      <w:lvlText w:val="%1."/>
      <w:lvlJc w:val="left"/>
      <w:pPr>
        <w:ind w:left="363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950370C">
      <w:numFmt w:val="bullet"/>
      <w:lvlText w:val="•"/>
      <w:lvlJc w:val="left"/>
      <w:pPr>
        <w:ind w:left="638" w:hanging="272"/>
      </w:pPr>
      <w:rPr>
        <w:rFonts w:hint="default"/>
        <w:lang w:val="en-US" w:eastAsia="en-US" w:bidi="ar-SA"/>
      </w:rPr>
    </w:lvl>
    <w:lvl w:ilvl="2" w:tplc="1B1ECE3A">
      <w:numFmt w:val="bullet"/>
      <w:lvlText w:val="•"/>
      <w:lvlJc w:val="left"/>
      <w:pPr>
        <w:ind w:left="916" w:hanging="272"/>
      </w:pPr>
      <w:rPr>
        <w:rFonts w:hint="default"/>
        <w:lang w:val="en-US" w:eastAsia="en-US" w:bidi="ar-SA"/>
      </w:rPr>
    </w:lvl>
    <w:lvl w:ilvl="3" w:tplc="220A38F4">
      <w:numFmt w:val="bullet"/>
      <w:lvlText w:val="•"/>
      <w:lvlJc w:val="left"/>
      <w:pPr>
        <w:ind w:left="1194" w:hanging="272"/>
      </w:pPr>
      <w:rPr>
        <w:rFonts w:hint="default"/>
        <w:lang w:val="en-US" w:eastAsia="en-US" w:bidi="ar-SA"/>
      </w:rPr>
    </w:lvl>
    <w:lvl w:ilvl="4" w:tplc="3A5E7296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5" w:tplc="56E2949E">
      <w:numFmt w:val="bullet"/>
      <w:lvlText w:val="•"/>
      <w:lvlJc w:val="left"/>
      <w:pPr>
        <w:ind w:left="1751" w:hanging="272"/>
      </w:pPr>
      <w:rPr>
        <w:rFonts w:hint="default"/>
        <w:lang w:val="en-US" w:eastAsia="en-US" w:bidi="ar-SA"/>
      </w:rPr>
    </w:lvl>
    <w:lvl w:ilvl="6" w:tplc="FCE0AA3E">
      <w:numFmt w:val="bullet"/>
      <w:lvlText w:val="•"/>
      <w:lvlJc w:val="left"/>
      <w:pPr>
        <w:ind w:left="2029" w:hanging="272"/>
      </w:pPr>
      <w:rPr>
        <w:rFonts w:hint="default"/>
        <w:lang w:val="en-US" w:eastAsia="en-US" w:bidi="ar-SA"/>
      </w:rPr>
    </w:lvl>
    <w:lvl w:ilvl="7" w:tplc="A14C8642">
      <w:numFmt w:val="bullet"/>
      <w:lvlText w:val="•"/>
      <w:lvlJc w:val="left"/>
      <w:pPr>
        <w:ind w:left="2308" w:hanging="272"/>
      </w:pPr>
      <w:rPr>
        <w:rFonts w:hint="default"/>
        <w:lang w:val="en-US" w:eastAsia="en-US" w:bidi="ar-SA"/>
      </w:rPr>
    </w:lvl>
    <w:lvl w:ilvl="8" w:tplc="3A8ED4D6">
      <w:numFmt w:val="bullet"/>
      <w:lvlText w:val="•"/>
      <w:lvlJc w:val="left"/>
      <w:pPr>
        <w:ind w:left="2586" w:hanging="272"/>
      </w:pPr>
      <w:rPr>
        <w:rFonts w:hint="default"/>
        <w:lang w:val="en-US" w:eastAsia="en-US" w:bidi="ar-SA"/>
      </w:rPr>
    </w:lvl>
  </w:abstractNum>
  <w:num w:numId="1" w16cid:durableId="1423448908">
    <w:abstractNumId w:val="10"/>
  </w:num>
  <w:num w:numId="2" w16cid:durableId="1067606245">
    <w:abstractNumId w:val="0"/>
  </w:num>
  <w:num w:numId="3" w16cid:durableId="119880770">
    <w:abstractNumId w:val="15"/>
  </w:num>
  <w:num w:numId="4" w16cid:durableId="955864456">
    <w:abstractNumId w:val="4"/>
  </w:num>
  <w:num w:numId="5" w16cid:durableId="908492213">
    <w:abstractNumId w:val="14"/>
  </w:num>
  <w:num w:numId="6" w16cid:durableId="1219433620">
    <w:abstractNumId w:val="1"/>
  </w:num>
  <w:num w:numId="7" w16cid:durableId="1217156289">
    <w:abstractNumId w:val="16"/>
  </w:num>
  <w:num w:numId="8" w16cid:durableId="1789272245">
    <w:abstractNumId w:val="9"/>
  </w:num>
  <w:num w:numId="9" w16cid:durableId="1374312054">
    <w:abstractNumId w:val="6"/>
  </w:num>
  <w:num w:numId="10" w16cid:durableId="981348576">
    <w:abstractNumId w:val="11"/>
  </w:num>
  <w:num w:numId="11" w16cid:durableId="873541996">
    <w:abstractNumId w:val="13"/>
  </w:num>
  <w:num w:numId="12" w16cid:durableId="1088818200">
    <w:abstractNumId w:val="8"/>
  </w:num>
  <w:num w:numId="13" w16cid:durableId="984508040">
    <w:abstractNumId w:val="12"/>
  </w:num>
  <w:num w:numId="14" w16cid:durableId="754474831">
    <w:abstractNumId w:val="2"/>
  </w:num>
  <w:num w:numId="15" w16cid:durableId="1997031381">
    <w:abstractNumId w:val="3"/>
  </w:num>
  <w:num w:numId="16" w16cid:durableId="1611090377">
    <w:abstractNumId w:val="7"/>
  </w:num>
  <w:num w:numId="17" w16cid:durableId="1457678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TPjI6Kx22U4hLvWAmi8lNJ5d/pnA+CDHWb0OxTbZ5ZhR2pNs0J/+0pYnCvoJhA2ZconaxsE5Um6i1pTjcVhNBQ==" w:salt="ioB6aakAbC4RyZotDuny4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8BA"/>
    <w:rsid w:val="003A1E2B"/>
    <w:rsid w:val="007408BA"/>
    <w:rsid w:val="00E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BDBB1"/>
  <w15:docId w15:val="{C3EE8F7D-4B78-4D4A-8EAD-25E5209B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2" w:hanging="360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792" w:hanging="360"/>
    </w:pPr>
  </w:style>
  <w:style w:type="paragraph" w:customStyle="1" w:styleId="TableParagraph">
    <w:name w:val="Table Paragraph"/>
    <w:basedOn w:val="Normal"/>
    <w:uiPriority w:val="1"/>
    <w:qFormat/>
    <w:pPr>
      <w:ind w:left="46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services/office-365.s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welter1@cscc.ed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opovich@cs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866D6-CA57-4C65-83D7-B6624B9DE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BF900-2FD0-4CAA-BC3F-C7FA9CFE2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2B173-B64F-46EA-9DDC-FAD9B6A6C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1787</Words>
  <Characters>10187</Characters>
  <Application>Microsoft Office Word</Application>
  <DocSecurity>8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DiBlasi</dc:creator>
  <cp:lastModifiedBy>Jeff Akers</cp:lastModifiedBy>
  <cp:revision>2</cp:revision>
  <dcterms:created xsi:type="dcterms:W3CDTF">2026-05-10T09:09:00Z</dcterms:created>
  <dcterms:modified xsi:type="dcterms:W3CDTF">2026-05-10T10:21:00Z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