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D6027" w14:textId="77777777" w:rsidR="00BF272F" w:rsidRDefault="00BF272F" w:rsidP="00BF272F">
      <w:pPr>
        <w:rPr>
          <w:rFonts w:ascii="Calibri" w:hAnsi="Calibri" w:cs="Calibri"/>
          <w:sz w:val="44"/>
          <w:szCs w:val="44"/>
        </w:rPr>
      </w:pPr>
      <w:r>
        <w:rPr>
          <w:noProof/>
        </w:rPr>
        <w:drawing>
          <wp:inline distT="0" distB="0" distL="0" distR="0" wp14:anchorId="07E787C3" wp14:editId="61427A16">
            <wp:extent cx="901100" cy="535577"/>
            <wp:effectExtent l="19050" t="0" r="0" b="0"/>
            <wp:docPr id="1" name="Picture 1" descr="Columbus State Community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lumbus State Community College"/>
                    <pic:cNvPicPr>
                      <a:picLocks noChangeAspect="1" noChangeArrowheads="1"/>
                    </pic:cNvPicPr>
                  </pic:nvPicPr>
                  <pic:blipFill>
                    <a:blip r:embed="rId8" cstate="print"/>
                    <a:srcRect/>
                    <a:stretch>
                      <a:fillRect/>
                    </a:stretch>
                  </pic:blipFill>
                  <pic:spPr bwMode="auto">
                    <a:xfrm>
                      <a:off x="0" y="0"/>
                      <a:ext cx="903023" cy="536720"/>
                    </a:xfrm>
                    <a:prstGeom prst="rect">
                      <a:avLst/>
                    </a:prstGeom>
                    <a:noFill/>
                    <a:ln w="9525">
                      <a:noFill/>
                      <a:miter lim="800000"/>
                      <a:headEnd/>
                      <a:tailEnd/>
                    </a:ln>
                  </pic:spPr>
                </pic:pic>
              </a:graphicData>
            </a:graphic>
          </wp:inline>
        </w:drawing>
      </w:r>
      <w:r>
        <w:rPr>
          <w:rFonts w:ascii="Calibri" w:hAnsi="Calibri" w:cs="Calibri"/>
          <w:sz w:val="44"/>
          <w:szCs w:val="44"/>
        </w:rPr>
        <w:t xml:space="preserve"> </w:t>
      </w:r>
    </w:p>
    <w:p w14:paraId="02FEADBC" w14:textId="77777777" w:rsidR="00BF272F" w:rsidRPr="00EF5F2C" w:rsidRDefault="00BF272F" w:rsidP="00BF272F">
      <w:pPr>
        <w:rPr>
          <w:rFonts w:ascii="Calibri" w:hAnsi="Calibri" w:cs="Arial"/>
          <w:sz w:val="22"/>
          <w:szCs w:val="22"/>
        </w:rPr>
      </w:pPr>
      <w:r w:rsidRPr="00EF5F2C">
        <w:rPr>
          <w:rFonts w:ascii="Calibri" w:hAnsi="Calibri" w:cs="Arial"/>
          <w:sz w:val="22"/>
          <w:szCs w:val="22"/>
        </w:rPr>
        <w:t>Human Services Department</w:t>
      </w:r>
    </w:p>
    <w:p w14:paraId="7F5BB89F" w14:textId="77777777" w:rsidR="00BF272F" w:rsidRPr="00BF272F" w:rsidRDefault="00BF272F" w:rsidP="00BF272F">
      <w:pPr>
        <w:rPr>
          <w:rFonts w:ascii="Calibri" w:hAnsi="Calibri" w:cs="Arial"/>
          <w:b/>
          <w:sz w:val="22"/>
          <w:szCs w:val="22"/>
        </w:rPr>
      </w:pPr>
      <w:r w:rsidRPr="00EF5F2C">
        <w:rPr>
          <w:rFonts w:ascii="Calibri" w:hAnsi="Calibri" w:cs="Arial"/>
          <w:sz w:val="22"/>
          <w:szCs w:val="22"/>
        </w:rPr>
        <w:t>Interpreter Education Program</w:t>
      </w:r>
      <w:r w:rsidRPr="00EF5F2C">
        <w:rPr>
          <w:rFonts w:ascii="Calibri" w:hAnsi="Calibri" w:cs="Arial"/>
          <w:sz w:val="22"/>
          <w:szCs w:val="22"/>
        </w:rPr>
        <w:tab/>
      </w:r>
      <w:r w:rsidRPr="00BF272F">
        <w:rPr>
          <w:rFonts w:ascii="Calibri" w:hAnsi="Calibri" w:cs="Arial"/>
          <w:b/>
          <w:sz w:val="22"/>
          <w:szCs w:val="22"/>
        </w:rPr>
        <w:tab/>
      </w:r>
      <w:r w:rsidRPr="00BF272F">
        <w:rPr>
          <w:rFonts w:ascii="Calibri" w:hAnsi="Calibri" w:cs="Arial"/>
          <w:b/>
          <w:sz w:val="22"/>
          <w:szCs w:val="22"/>
        </w:rPr>
        <w:tab/>
      </w:r>
      <w:r w:rsidRPr="00BF272F">
        <w:rPr>
          <w:rFonts w:ascii="Calibri" w:hAnsi="Calibri" w:cs="Arial"/>
          <w:b/>
          <w:sz w:val="22"/>
          <w:szCs w:val="22"/>
        </w:rPr>
        <w:tab/>
      </w:r>
      <w:r w:rsidRPr="00BF272F">
        <w:rPr>
          <w:rFonts w:ascii="Calibri" w:hAnsi="Calibri" w:cs="Arial"/>
          <w:b/>
          <w:sz w:val="22"/>
          <w:szCs w:val="22"/>
        </w:rPr>
        <w:tab/>
      </w:r>
      <w:r w:rsidR="008B503D">
        <w:rPr>
          <w:rFonts w:ascii="Calibri" w:hAnsi="Calibri" w:cs="Arial"/>
          <w:b/>
          <w:sz w:val="22"/>
          <w:szCs w:val="22"/>
        </w:rPr>
        <w:t>ASL</w:t>
      </w:r>
      <w:r w:rsidR="006E2787">
        <w:rPr>
          <w:rFonts w:ascii="Calibri" w:hAnsi="Calibri" w:cs="Arial"/>
          <w:b/>
          <w:sz w:val="22"/>
          <w:szCs w:val="22"/>
        </w:rPr>
        <w:t xml:space="preserve"> </w:t>
      </w:r>
      <w:r w:rsidR="0012603D">
        <w:rPr>
          <w:rFonts w:ascii="Calibri" w:hAnsi="Calibri" w:cs="Arial"/>
          <w:b/>
          <w:sz w:val="22"/>
          <w:szCs w:val="22"/>
        </w:rPr>
        <w:t>1103</w:t>
      </w:r>
      <w:r w:rsidR="006E2787">
        <w:rPr>
          <w:rFonts w:ascii="Calibri" w:hAnsi="Calibri" w:cs="Arial"/>
          <w:b/>
          <w:sz w:val="22"/>
          <w:szCs w:val="22"/>
        </w:rPr>
        <w:t>:</w:t>
      </w:r>
      <w:r w:rsidR="008C5D2E">
        <w:rPr>
          <w:rFonts w:ascii="Calibri" w:hAnsi="Calibri" w:cs="Arial"/>
          <w:b/>
          <w:sz w:val="22"/>
          <w:szCs w:val="22"/>
        </w:rPr>
        <w:t xml:space="preserve"> Intermediate</w:t>
      </w:r>
      <w:r w:rsidRPr="00BF272F">
        <w:rPr>
          <w:rFonts w:ascii="Calibri" w:hAnsi="Calibri" w:cs="Arial"/>
          <w:b/>
          <w:sz w:val="22"/>
          <w:szCs w:val="22"/>
        </w:rPr>
        <w:t xml:space="preserve"> American Sign Language</w:t>
      </w:r>
      <w:r w:rsidR="002B163F">
        <w:rPr>
          <w:rFonts w:ascii="Calibri" w:hAnsi="Calibri" w:cs="Arial"/>
          <w:b/>
          <w:sz w:val="22"/>
          <w:szCs w:val="22"/>
        </w:rPr>
        <w:t xml:space="preserve"> I</w:t>
      </w:r>
    </w:p>
    <w:p w14:paraId="7CC695DC" w14:textId="77777777" w:rsidR="00F957AB" w:rsidRPr="00BF272F" w:rsidRDefault="001A012A" w:rsidP="00BF272F">
      <w:pPr>
        <w:rPr>
          <w:rFonts w:ascii="Calibri" w:hAnsi="Calibri" w:cs="Calibri"/>
          <w:sz w:val="22"/>
          <w:szCs w:val="22"/>
        </w:rPr>
      </w:pPr>
      <w:r>
        <w:rPr>
          <w:rFonts w:ascii="Calibri" w:hAnsi="Calibri" w:cs="Calibri"/>
          <w:sz w:val="22"/>
          <w:szCs w:val="22"/>
        </w:rPr>
        <w:t>Autumn</w:t>
      </w:r>
      <w:r w:rsidR="00807BAE">
        <w:rPr>
          <w:rFonts w:ascii="Calibri" w:hAnsi="Calibri" w:cs="Calibri"/>
          <w:sz w:val="22"/>
          <w:szCs w:val="22"/>
        </w:rPr>
        <w:t xml:space="preserve"> 2017</w:t>
      </w:r>
    </w:p>
    <w:p w14:paraId="697011A1" w14:textId="77777777" w:rsidR="001D77B4" w:rsidRPr="00906774" w:rsidRDefault="002226D8" w:rsidP="001D77B4">
      <w:pPr>
        <w:rPr>
          <w:rFonts w:ascii="Calibri" w:hAnsi="Calibri" w:cs="Calibri"/>
          <w:sz w:val="24"/>
          <w:szCs w:val="24"/>
        </w:rPr>
      </w:pPr>
      <w:r>
        <w:rPr>
          <w:noProof/>
        </w:rPr>
        <w:drawing>
          <wp:anchor distT="0" distB="0" distL="114300" distR="114300" simplePos="0" relativeHeight="251657728" behindDoc="1" locked="0" layoutInCell="1" allowOverlap="1" wp14:anchorId="0D7C7F5D" wp14:editId="7C2EB95F">
            <wp:simplePos x="0" y="0"/>
            <wp:positionH relativeFrom="column">
              <wp:posOffset>3009265</wp:posOffset>
            </wp:positionH>
            <wp:positionV relativeFrom="paragraph">
              <wp:posOffset>140335</wp:posOffset>
            </wp:positionV>
            <wp:extent cx="4070350" cy="1469390"/>
            <wp:effectExtent l="57150" t="38100" r="44450" b="16510"/>
            <wp:wrapTight wrapText="bothSides">
              <wp:wrapPolygon edited="0">
                <wp:start x="-303" y="-560"/>
                <wp:lineTo x="-303" y="21843"/>
                <wp:lineTo x="21836" y="21843"/>
                <wp:lineTo x="21836" y="-560"/>
                <wp:lineTo x="-303" y="-560"/>
              </wp:wrapPolygon>
            </wp:wrapTight>
            <wp:docPr id="2" name="Picture 2" descr="Hello Friends,&#10;We had to do this cartoon because we hear the &quot;I'm sorry&quot;  a lot when we explain that I am Deaf. We are sure those well-meaning people don't know what to say, so &quot;I'm sorry&quot;, is their default response. But it never feels good to be at the receiving end of anyone's pity. So here is our way of dealing with such a comment, we make a cartoon about it!! :) Maybe we will laminate this one and hand it out to people!! HA!!&#10;Life is...an education.&#10;Matt and Kay&#10;PS Do you LOVE TDG? Would you LOVE to have a book of your very own? Order today!!! Click on the link below...&#10;www.thatdeafguy.com/st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 Friends,&#10;We had to do this cartoon because we hear the &quot;I'm sorry&quot;  a lot when we explain that I am Deaf. We are sure those well-meaning people don't know what to say, so &quot;I'm sorry&quot;, is their default response. But it never feels good to be at the receiving end of anyone's pity. So here is our way of dealing with such a comment, we make a cartoon about it!! :) Maybe we will laminate this one and hand it out to people!! HA!!&#10;Life is...an education.&#10;Matt and Kay&#10;PS Do you LOVE TDG? Would you LOVE to have a book of your very own? Order today!!! Click on the link below...&#10;www.thatdeafguy.com/store"/>
                    <pic:cNvPicPr>
                      <a:picLocks noChangeAspect="1" noChangeArrowheads="1"/>
                    </pic:cNvPicPr>
                  </pic:nvPicPr>
                  <pic:blipFill>
                    <a:blip r:embed="rId9" r:link="rId10" cstate="print"/>
                    <a:srcRect/>
                    <a:stretch>
                      <a:fillRect/>
                    </a:stretch>
                  </pic:blipFill>
                  <pic:spPr bwMode="auto">
                    <a:xfrm>
                      <a:off x="0" y="0"/>
                      <a:ext cx="4070350" cy="1469390"/>
                    </a:xfrm>
                    <a:prstGeom prst="rect">
                      <a:avLst/>
                    </a:prstGeom>
                    <a:noFill/>
                    <a:ln w="28575">
                      <a:solidFill>
                        <a:srgbClr val="000000"/>
                      </a:solidFill>
                      <a:miter lim="800000"/>
                      <a:headEnd/>
                      <a:tailEnd/>
                    </a:ln>
                  </pic:spPr>
                </pic:pic>
              </a:graphicData>
            </a:graphic>
          </wp:anchor>
        </w:drawing>
      </w:r>
    </w:p>
    <w:p w14:paraId="0B613F4F" w14:textId="77777777" w:rsidR="002B163F" w:rsidRPr="00FA19EA" w:rsidRDefault="002B163F" w:rsidP="002B163F">
      <w:pPr>
        <w:rPr>
          <w:rFonts w:ascii="Calibri" w:hAnsi="Calibri" w:cs="Calibri"/>
        </w:rPr>
      </w:pPr>
      <w:r>
        <w:rPr>
          <w:rFonts w:ascii="Calibri" w:hAnsi="Calibri" w:cs="Calibri"/>
          <w:b/>
          <w:bCs/>
        </w:rPr>
        <w:t>Co-</w:t>
      </w:r>
      <w:r w:rsidRPr="00FA19EA">
        <w:rPr>
          <w:rFonts w:ascii="Calibri" w:hAnsi="Calibri" w:cs="Calibri"/>
          <w:b/>
          <w:bCs/>
        </w:rPr>
        <w:t>Instructor:</w:t>
      </w:r>
      <w:r w:rsidRPr="00FA19EA">
        <w:rPr>
          <w:rFonts w:ascii="Calibri" w:hAnsi="Calibri" w:cs="Calibri"/>
        </w:rPr>
        <w:t xml:space="preserve"> </w:t>
      </w:r>
    </w:p>
    <w:p w14:paraId="2CC669CE" w14:textId="77777777" w:rsidR="002B163F" w:rsidRDefault="002B163F" w:rsidP="002B163F">
      <w:pPr>
        <w:rPr>
          <w:rFonts w:ascii="Calibri" w:hAnsi="Calibri" w:cs="Calibri"/>
          <w:bCs/>
        </w:rPr>
      </w:pPr>
      <w:r w:rsidRPr="00FA19EA">
        <w:rPr>
          <w:rFonts w:ascii="Calibri" w:hAnsi="Calibri" w:cs="Calibri"/>
          <w:b/>
          <w:bCs/>
        </w:rPr>
        <w:t xml:space="preserve">Office Video Phone: </w:t>
      </w:r>
    </w:p>
    <w:p w14:paraId="52D5CED7" w14:textId="77777777" w:rsidR="002B163F" w:rsidRPr="00FA19EA" w:rsidRDefault="002B163F" w:rsidP="002B163F">
      <w:pPr>
        <w:rPr>
          <w:rFonts w:ascii="Calibri" w:hAnsi="Calibri" w:cs="Calibri"/>
        </w:rPr>
      </w:pPr>
      <w:r w:rsidRPr="00B511BA">
        <w:rPr>
          <w:rFonts w:ascii="Calibri" w:hAnsi="Calibri" w:cs="Calibri"/>
          <w:b/>
          <w:bCs/>
        </w:rPr>
        <w:t>Office #:</w:t>
      </w:r>
      <w:r>
        <w:rPr>
          <w:rFonts w:ascii="Calibri" w:hAnsi="Calibri" w:cs="Calibri"/>
          <w:bCs/>
        </w:rPr>
        <w:t xml:space="preserve"> </w:t>
      </w:r>
    </w:p>
    <w:p w14:paraId="6F6CE120" w14:textId="77777777" w:rsidR="002B163F" w:rsidRPr="00FA19EA" w:rsidRDefault="002B163F" w:rsidP="002B163F">
      <w:pPr>
        <w:rPr>
          <w:rFonts w:ascii="Calibri" w:hAnsi="Calibri" w:cs="Calibri"/>
        </w:rPr>
      </w:pPr>
      <w:r w:rsidRPr="00FA19EA">
        <w:rPr>
          <w:rFonts w:ascii="Calibri" w:hAnsi="Calibri" w:cs="Calibri"/>
          <w:b/>
          <w:bCs/>
        </w:rPr>
        <w:t>Office hours:</w:t>
      </w:r>
      <w:r>
        <w:rPr>
          <w:rFonts w:ascii="Calibri" w:hAnsi="Calibri" w:cs="Calibri"/>
        </w:rPr>
        <w:t xml:space="preserve"> </w:t>
      </w:r>
    </w:p>
    <w:p w14:paraId="3F056C5B" w14:textId="77777777" w:rsidR="002B163F" w:rsidRPr="00FA19EA" w:rsidRDefault="002B163F" w:rsidP="002B163F">
      <w:pPr>
        <w:rPr>
          <w:rFonts w:ascii="Calibri" w:hAnsi="Calibri" w:cs="Calibri"/>
        </w:rPr>
      </w:pPr>
      <w:r>
        <w:rPr>
          <w:rFonts w:ascii="Calibri" w:hAnsi="Calibri" w:cs="Calibri"/>
        </w:rPr>
        <w:t xml:space="preserve">                         </w:t>
      </w:r>
    </w:p>
    <w:p w14:paraId="4E1AAFE8" w14:textId="77777777" w:rsidR="002B163F" w:rsidRPr="00FA19EA" w:rsidRDefault="002B163F" w:rsidP="002B163F">
      <w:pPr>
        <w:rPr>
          <w:rFonts w:ascii="Calibri" w:hAnsi="Calibri" w:cs="Calibri"/>
        </w:rPr>
      </w:pPr>
      <w:r w:rsidRPr="00FA19EA">
        <w:rPr>
          <w:rFonts w:ascii="Calibri" w:hAnsi="Calibri" w:cs="Calibri"/>
          <w:b/>
          <w:bCs/>
        </w:rPr>
        <w:t>E-mail:</w:t>
      </w:r>
      <w:r w:rsidR="001A012A" w:rsidRPr="00FA19EA">
        <w:rPr>
          <w:rFonts w:ascii="Calibri" w:hAnsi="Calibri" w:cs="Calibri"/>
        </w:rPr>
        <w:t xml:space="preserve"> </w:t>
      </w:r>
    </w:p>
    <w:p w14:paraId="70DB30BE" w14:textId="77777777" w:rsidR="002B163F" w:rsidRDefault="002B163F" w:rsidP="002B163F">
      <w:pPr>
        <w:rPr>
          <w:rFonts w:ascii="Calibri" w:hAnsi="Calibri" w:cs="Calibri"/>
        </w:rPr>
      </w:pPr>
      <w:r w:rsidRPr="00FA19EA">
        <w:rPr>
          <w:rFonts w:ascii="Calibri" w:hAnsi="Calibri" w:cs="Calibri"/>
          <w:b/>
        </w:rPr>
        <w:t xml:space="preserve">Text: </w:t>
      </w:r>
    </w:p>
    <w:p w14:paraId="23E9E495" w14:textId="77777777" w:rsidR="002B163F" w:rsidRPr="00FA19EA" w:rsidRDefault="002B163F" w:rsidP="002B163F">
      <w:pPr>
        <w:rPr>
          <w:rFonts w:ascii="Calibri" w:hAnsi="Calibri" w:cs="Calibri"/>
          <w:b/>
          <w:bCs/>
        </w:rPr>
      </w:pPr>
      <w:r w:rsidRPr="00FA19EA">
        <w:rPr>
          <w:rFonts w:ascii="Calibri" w:hAnsi="Calibri" w:cs="Calibri"/>
          <w:b/>
          <w:bCs/>
        </w:rPr>
        <w:t>Call #</w:t>
      </w:r>
    </w:p>
    <w:p w14:paraId="5EF2EFD5" w14:textId="77777777" w:rsidR="002B163F" w:rsidRPr="00FA19EA" w:rsidRDefault="002B163F" w:rsidP="002B163F">
      <w:pPr>
        <w:rPr>
          <w:rFonts w:ascii="Calibri" w:hAnsi="Calibri" w:cs="Calibri"/>
        </w:rPr>
      </w:pPr>
      <w:r w:rsidRPr="00FA19EA">
        <w:rPr>
          <w:rFonts w:ascii="Calibri" w:hAnsi="Calibri" w:cs="Calibri"/>
          <w:b/>
          <w:bCs/>
        </w:rPr>
        <w:t xml:space="preserve">Class Meeting Days/Time: </w:t>
      </w:r>
    </w:p>
    <w:p w14:paraId="28E7B810" w14:textId="77777777" w:rsidR="002B163F" w:rsidRPr="00A34774" w:rsidRDefault="002B163F" w:rsidP="002B163F">
      <w:pPr>
        <w:rPr>
          <w:rFonts w:ascii="Calibri" w:hAnsi="Calibri" w:cs="Calibri"/>
          <w:bCs/>
          <w:sz w:val="18"/>
          <w:szCs w:val="18"/>
        </w:rPr>
      </w:pPr>
      <w:r w:rsidRPr="00FA19EA">
        <w:rPr>
          <w:rFonts w:ascii="Calibri" w:hAnsi="Calibri" w:cs="Calibri"/>
          <w:b/>
          <w:bCs/>
        </w:rPr>
        <w:t>Campus Closed</w:t>
      </w:r>
      <w:r w:rsidRPr="00A34774">
        <w:rPr>
          <w:rFonts w:ascii="Calibri" w:hAnsi="Calibri" w:cs="Calibri"/>
          <w:b/>
          <w:bCs/>
          <w:sz w:val="18"/>
          <w:szCs w:val="18"/>
        </w:rPr>
        <w:t xml:space="preserve">: </w:t>
      </w:r>
      <w:r>
        <w:rPr>
          <w:rFonts w:ascii="Calibri" w:hAnsi="Calibri" w:cs="Calibri"/>
          <w:bCs/>
          <w:sz w:val="18"/>
          <w:szCs w:val="18"/>
        </w:rPr>
        <w:t>Mar. 13-17, Thurs. Apr. 20</w:t>
      </w:r>
    </w:p>
    <w:p w14:paraId="5C8D170D" w14:textId="77777777" w:rsidR="002B163F" w:rsidRPr="00FA19EA" w:rsidRDefault="002B163F" w:rsidP="002B163F">
      <w:pPr>
        <w:rPr>
          <w:rFonts w:ascii="Calibri" w:hAnsi="Calibri" w:cs="Calibri"/>
          <w:bCs/>
        </w:rPr>
      </w:pPr>
      <w:r w:rsidRPr="00FA19EA">
        <w:rPr>
          <w:rFonts w:ascii="Calibri" w:hAnsi="Calibri" w:cs="Calibri"/>
          <w:b/>
          <w:bCs/>
        </w:rPr>
        <w:t>Credit Hours:</w:t>
      </w:r>
      <w:r w:rsidR="001A012A">
        <w:rPr>
          <w:rFonts w:ascii="Calibri" w:hAnsi="Calibri" w:cs="Calibri"/>
          <w:bCs/>
        </w:rPr>
        <w:t>3</w:t>
      </w:r>
    </w:p>
    <w:p w14:paraId="2BBA3460" w14:textId="77777777" w:rsidR="002B163F" w:rsidRPr="00FA19EA" w:rsidRDefault="002B163F" w:rsidP="002B163F">
      <w:pPr>
        <w:rPr>
          <w:rFonts w:ascii="Calibri" w:hAnsi="Calibri" w:cs="Arial"/>
        </w:rPr>
      </w:pPr>
      <w:r w:rsidRPr="00FA19EA">
        <w:rPr>
          <w:rFonts w:ascii="Calibri" w:hAnsi="Calibri" w:cs="Arial"/>
          <w:b/>
        </w:rPr>
        <w:t xml:space="preserve">Class Hours per Week: </w:t>
      </w:r>
      <w:r>
        <w:rPr>
          <w:rFonts w:ascii="Calibri" w:hAnsi="Calibri" w:cs="Arial"/>
        </w:rPr>
        <w:t>4</w:t>
      </w:r>
    </w:p>
    <w:p w14:paraId="21781ADF" w14:textId="77777777" w:rsidR="002B163F" w:rsidRPr="002B163F" w:rsidRDefault="002B163F" w:rsidP="002B163F">
      <w:pPr>
        <w:spacing w:line="259" w:lineRule="auto"/>
        <w:ind w:left="-5" w:right="792"/>
      </w:pPr>
      <w:r w:rsidRPr="002B163F">
        <w:rPr>
          <w:rFonts w:ascii="Calibri" w:hAnsi="Calibri" w:cs="Arial"/>
          <w:b/>
        </w:rPr>
        <w:t>Prerequisites</w:t>
      </w:r>
      <w:r w:rsidRPr="002B163F">
        <w:rPr>
          <w:rFonts w:ascii="Calibri" w:hAnsi="Calibri" w:cs="Arial"/>
        </w:rPr>
        <w:t xml:space="preserve">: </w:t>
      </w:r>
      <w:r w:rsidRPr="002B163F">
        <w:rPr>
          <w:rFonts w:asciiTheme="minorHAnsi" w:hAnsiTheme="minorHAnsi"/>
          <w:b/>
        </w:rPr>
        <w:t xml:space="preserve">IEP 1102: Beginning ASL II with a grade of </w:t>
      </w:r>
      <w:r w:rsidRPr="002B163F">
        <w:rPr>
          <w:rFonts w:asciiTheme="minorHAnsi" w:hAnsiTheme="minorHAnsi"/>
          <w:b/>
          <w:i/>
        </w:rPr>
        <w:t xml:space="preserve">C </w:t>
      </w:r>
      <w:r w:rsidRPr="002B163F">
        <w:rPr>
          <w:rFonts w:asciiTheme="minorHAnsi" w:hAnsiTheme="minorHAnsi"/>
          <w:b/>
        </w:rPr>
        <w:t>or higher.</w:t>
      </w:r>
      <w:r w:rsidRPr="002B163F">
        <w:rPr>
          <w:b/>
        </w:rPr>
        <w:t xml:space="preserve"> </w:t>
      </w:r>
    </w:p>
    <w:p w14:paraId="17ABA83E" w14:textId="77777777" w:rsidR="009B0DB7" w:rsidRPr="00D87058" w:rsidRDefault="00942E4B" w:rsidP="009B0DB7">
      <w:pPr>
        <w:rPr>
          <w:rFonts w:ascii="Calibri" w:hAnsi="Calibri" w:cs="Arial"/>
          <w:b/>
          <w:sz w:val="22"/>
          <w:szCs w:val="22"/>
        </w:rPr>
      </w:pPr>
      <w:r w:rsidRPr="00942E4B">
        <w:rPr>
          <w:rFonts w:ascii="Calibri" w:hAnsi="Calibri" w:cs="Arial"/>
          <w:b/>
          <w:sz w:val="22"/>
          <w:szCs w:val="22"/>
        </w:rPr>
        <w:tab/>
      </w:r>
    </w:p>
    <w:p w14:paraId="2F621416" w14:textId="77777777" w:rsidR="009B0DB7" w:rsidRPr="00651317" w:rsidRDefault="009B0DB7" w:rsidP="009B0DB7">
      <w:pPr>
        <w:rPr>
          <w:rFonts w:ascii="Calibri" w:hAnsi="Calibri" w:cs="Arial"/>
          <w:b/>
          <w:sz w:val="22"/>
          <w:szCs w:val="22"/>
          <w:u w:val="single"/>
        </w:rPr>
      </w:pPr>
      <w:r w:rsidRPr="00651317">
        <w:rPr>
          <w:rFonts w:ascii="Calibri" w:hAnsi="Calibri" w:cs="Arial"/>
          <w:b/>
          <w:sz w:val="22"/>
          <w:szCs w:val="22"/>
          <w:u w:val="single"/>
        </w:rPr>
        <w:t>COURSE TEXTBOOKS AND MATERIALS REQUIRED</w:t>
      </w:r>
    </w:p>
    <w:p w14:paraId="60A9675B" w14:textId="77777777" w:rsidR="009B0DB7" w:rsidRPr="006C55B2" w:rsidRDefault="009B0DB7" w:rsidP="003B012C">
      <w:pPr>
        <w:pStyle w:val="ListParagraph"/>
        <w:numPr>
          <w:ilvl w:val="0"/>
          <w:numId w:val="31"/>
        </w:numPr>
        <w:outlineLvl w:val="0"/>
        <w:rPr>
          <w:rFonts w:asciiTheme="minorHAnsi" w:hAnsiTheme="minorHAnsi" w:cs="Courier New"/>
          <w:i/>
        </w:rPr>
      </w:pPr>
      <w:r w:rsidRPr="006C55B2">
        <w:rPr>
          <w:rFonts w:asciiTheme="minorHAnsi" w:hAnsiTheme="minorHAnsi" w:cs="Courier New"/>
          <w:i/>
        </w:rPr>
        <w:t>Signing Naturally:</w:t>
      </w:r>
      <w:r w:rsidR="008C5D2E" w:rsidRPr="006C55B2">
        <w:rPr>
          <w:rFonts w:asciiTheme="minorHAnsi" w:hAnsiTheme="minorHAnsi" w:cs="Courier New"/>
          <w:i/>
        </w:rPr>
        <w:t xml:space="preserve"> Student Videotext &amp; Workbook Units 7-12, 2014 (required)</w:t>
      </w:r>
    </w:p>
    <w:p w14:paraId="5DEF0651" w14:textId="77777777" w:rsidR="00F920BD" w:rsidRPr="006C55B2" w:rsidRDefault="00F920BD" w:rsidP="003B012C">
      <w:pPr>
        <w:pStyle w:val="ListParagraph"/>
        <w:numPr>
          <w:ilvl w:val="0"/>
          <w:numId w:val="31"/>
        </w:numPr>
        <w:outlineLvl w:val="0"/>
        <w:rPr>
          <w:rFonts w:asciiTheme="minorHAnsi" w:hAnsiTheme="minorHAnsi" w:cs="Courier New"/>
          <w:i/>
        </w:rPr>
      </w:pPr>
      <w:r w:rsidRPr="006C55B2">
        <w:rPr>
          <w:rFonts w:asciiTheme="minorHAnsi" w:hAnsiTheme="minorHAnsi" w:cs="Courier New"/>
          <w:i/>
        </w:rPr>
        <w:t>Signing Naturally Level Two Videotext &amp; Workbook, 1992 (required)</w:t>
      </w:r>
    </w:p>
    <w:p w14:paraId="35D23FB9" w14:textId="77777777" w:rsidR="003B012C" w:rsidRPr="006C55B2" w:rsidRDefault="003B012C" w:rsidP="00103D6A">
      <w:pPr>
        <w:pStyle w:val="ListParagraph"/>
        <w:numPr>
          <w:ilvl w:val="0"/>
          <w:numId w:val="31"/>
        </w:numPr>
        <w:outlineLvl w:val="0"/>
        <w:rPr>
          <w:rFonts w:asciiTheme="minorHAnsi" w:hAnsiTheme="minorHAnsi" w:cs="Courier New"/>
          <w:i/>
        </w:rPr>
      </w:pPr>
      <w:proofErr w:type="spellStart"/>
      <w:r w:rsidRPr="006C55B2">
        <w:rPr>
          <w:rFonts w:asciiTheme="minorHAnsi" w:hAnsiTheme="minorHAnsi" w:cs="Courier New"/>
          <w:i/>
        </w:rPr>
        <w:t>GoReact</w:t>
      </w:r>
      <w:proofErr w:type="spellEnd"/>
      <w:r w:rsidRPr="006C55B2">
        <w:rPr>
          <w:rFonts w:asciiTheme="minorHAnsi" w:hAnsiTheme="minorHAnsi" w:cs="Courier New"/>
          <w:i/>
        </w:rPr>
        <w:t xml:space="preserve">, 2014, </w:t>
      </w:r>
      <w:hyperlink r:id="rId11" w:history="1">
        <w:r w:rsidRPr="006C55B2">
          <w:rPr>
            <w:rStyle w:val="Hyperlink"/>
            <w:rFonts w:asciiTheme="minorHAnsi" w:hAnsiTheme="minorHAnsi" w:cs="Courier New"/>
            <w:i/>
          </w:rPr>
          <w:t>www.goreact.com</w:t>
        </w:r>
      </w:hyperlink>
    </w:p>
    <w:p w14:paraId="5DE35E11" w14:textId="77777777" w:rsidR="004B195C" w:rsidRPr="00CF00C7" w:rsidRDefault="004B195C" w:rsidP="00796BE3">
      <w:pPr>
        <w:pStyle w:val="ListParagraph"/>
        <w:numPr>
          <w:ilvl w:val="0"/>
          <w:numId w:val="31"/>
        </w:numPr>
        <w:outlineLvl w:val="0"/>
        <w:rPr>
          <w:rFonts w:asciiTheme="minorHAnsi" w:hAnsiTheme="minorHAnsi" w:cs="Courier New"/>
          <w:i/>
        </w:rPr>
      </w:pPr>
      <w:r w:rsidRPr="006C55B2">
        <w:rPr>
          <w:rFonts w:asciiTheme="minorHAnsi" w:hAnsiTheme="minorHAnsi"/>
        </w:rPr>
        <w:t xml:space="preserve"> </w:t>
      </w:r>
      <w:r w:rsidRPr="006C55B2">
        <w:rPr>
          <w:rFonts w:asciiTheme="minorHAnsi" w:hAnsiTheme="minorHAnsi"/>
          <w:b/>
          <w:u w:val="single"/>
        </w:rPr>
        <w:t>Units of Instruction</w:t>
      </w:r>
      <w:r w:rsidRPr="006C55B2">
        <w:rPr>
          <w:rFonts w:asciiTheme="minorHAnsi" w:hAnsiTheme="minorHAnsi"/>
          <w:b/>
        </w:rPr>
        <w:t>:</w:t>
      </w:r>
    </w:p>
    <w:p w14:paraId="769CA56A" w14:textId="77777777" w:rsidR="00CF00C7" w:rsidRDefault="00CF00C7" w:rsidP="00CF00C7">
      <w:pPr>
        <w:pStyle w:val="ListParagraph"/>
        <w:ind w:left="1080"/>
        <w:outlineLvl w:val="0"/>
        <w:rPr>
          <w:rFonts w:asciiTheme="minorHAnsi" w:hAnsiTheme="minorHAnsi" w:cs="Courier New"/>
        </w:rPr>
      </w:pPr>
      <w:r>
        <w:rPr>
          <w:rFonts w:asciiTheme="minorHAnsi" w:hAnsiTheme="minorHAnsi"/>
        </w:rPr>
        <w:tab/>
        <w:t>Unit 12</w:t>
      </w:r>
      <w:r w:rsidRPr="00CF00C7">
        <w:rPr>
          <w:rFonts w:asciiTheme="minorHAnsi" w:hAnsiTheme="minorHAnsi" w:cs="Courier New"/>
          <w:i/>
        </w:rPr>
        <w:t>:</w:t>
      </w:r>
      <w:r>
        <w:rPr>
          <w:rFonts w:asciiTheme="minorHAnsi" w:hAnsiTheme="minorHAnsi" w:cs="Courier New"/>
          <w:i/>
        </w:rPr>
        <w:t xml:space="preserve"> </w:t>
      </w:r>
      <w:r>
        <w:rPr>
          <w:rFonts w:asciiTheme="minorHAnsi" w:hAnsiTheme="minorHAnsi" w:cs="Courier New"/>
        </w:rPr>
        <w:t>Storytelling</w:t>
      </w:r>
    </w:p>
    <w:p w14:paraId="7282BB48" w14:textId="77777777" w:rsidR="00CF00C7" w:rsidRPr="006C55B2" w:rsidRDefault="00CF00C7" w:rsidP="00CF00C7">
      <w:pPr>
        <w:pStyle w:val="ListParagraph"/>
        <w:spacing w:after="0" w:line="240" w:lineRule="auto"/>
        <w:ind w:left="1440"/>
        <w:rPr>
          <w:rFonts w:asciiTheme="minorHAnsi" w:hAnsiTheme="minorHAnsi"/>
        </w:rPr>
      </w:pPr>
      <w:r w:rsidRPr="006C55B2">
        <w:rPr>
          <w:rFonts w:asciiTheme="minorHAnsi" w:hAnsiTheme="minorHAnsi"/>
        </w:rPr>
        <w:t>Unit 13: Locating Things Around the House</w:t>
      </w:r>
    </w:p>
    <w:p w14:paraId="1C57A907" w14:textId="77777777" w:rsidR="00CF00C7" w:rsidRPr="006C55B2" w:rsidRDefault="00CF00C7" w:rsidP="00CF00C7">
      <w:pPr>
        <w:pStyle w:val="ListParagraph"/>
        <w:spacing w:after="0" w:line="240" w:lineRule="auto"/>
        <w:ind w:left="1440"/>
        <w:rPr>
          <w:rFonts w:asciiTheme="minorHAnsi" w:hAnsiTheme="minorHAnsi"/>
        </w:rPr>
      </w:pPr>
      <w:r w:rsidRPr="006C55B2">
        <w:rPr>
          <w:rFonts w:asciiTheme="minorHAnsi" w:hAnsiTheme="minorHAnsi"/>
        </w:rPr>
        <w:t>Unit 14: Complaining, Making Suggestions and Requests</w:t>
      </w:r>
    </w:p>
    <w:p w14:paraId="69FC2C5C" w14:textId="77777777" w:rsidR="00CF00C7" w:rsidRPr="006C55B2" w:rsidRDefault="00CF00C7" w:rsidP="00CF00C7">
      <w:pPr>
        <w:pStyle w:val="ListParagraph"/>
        <w:spacing w:after="0" w:line="240" w:lineRule="auto"/>
        <w:ind w:left="1440"/>
        <w:rPr>
          <w:rFonts w:asciiTheme="minorHAnsi" w:hAnsiTheme="minorHAnsi"/>
        </w:rPr>
      </w:pPr>
      <w:r w:rsidRPr="006C55B2">
        <w:rPr>
          <w:rFonts w:asciiTheme="minorHAnsi" w:hAnsiTheme="minorHAnsi"/>
        </w:rPr>
        <w:t>Unit 15: Exchanging Personal Information: Life Events</w:t>
      </w:r>
    </w:p>
    <w:p w14:paraId="0A3EB5D1" w14:textId="77777777" w:rsidR="00CF00C7" w:rsidRPr="006C55B2" w:rsidRDefault="00CF00C7" w:rsidP="00CF00C7">
      <w:pPr>
        <w:pStyle w:val="ListParagraph"/>
        <w:spacing w:after="0" w:line="240" w:lineRule="auto"/>
        <w:ind w:left="1440"/>
        <w:rPr>
          <w:rFonts w:asciiTheme="minorHAnsi" w:hAnsiTheme="minorHAnsi"/>
        </w:rPr>
      </w:pPr>
      <w:r w:rsidRPr="006C55B2">
        <w:rPr>
          <w:rFonts w:asciiTheme="minorHAnsi" w:hAnsiTheme="minorHAnsi"/>
        </w:rPr>
        <w:t>Unit 16: Describing and Identifying Things</w:t>
      </w:r>
    </w:p>
    <w:p w14:paraId="22D1D816" w14:textId="77777777" w:rsidR="00CF00C7" w:rsidRPr="00CF00C7" w:rsidRDefault="00CF00C7" w:rsidP="00CF00C7">
      <w:pPr>
        <w:pStyle w:val="ListParagraph"/>
        <w:spacing w:after="0" w:line="240" w:lineRule="auto"/>
        <w:ind w:left="1440"/>
        <w:rPr>
          <w:rFonts w:asciiTheme="minorHAnsi" w:hAnsiTheme="minorHAnsi"/>
        </w:rPr>
      </w:pPr>
      <w:r w:rsidRPr="006C55B2">
        <w:rPr>
          <w:rFonts w:asciiTheme="minorHAnsi" w:hAnsiTheme="minorHAnsi"/>
        </w:rPr>
        <w:t>Unit 17: Talking About the Weekend</w:t>
      </w:r>
    </w:p>
    <w:p w14:paraId="675B9091" w14:textId="77777777" w:rsidR="003B012C" w:rsidRPr="006C55B2" w:rsidRDefault="003B012C" w:rsidP="000A606A">
      <w:pPr>
        <w:pStyle w:val="ListParagraph"/>
        <w:spacing w:after="0" w:line="240" w:lineRule="auto"/>
        <w:ind w:left="1440"/>
        <w:rPr>
          <w:rFonts w:asciiTheme="minorHAnsi" w:hAnsiTheme="minorHAnsi"/>
          <w:u w:val="single"/>
        </w:rPr>
      </w:pPr>
      <w:r w:rsidRPr="006C55B2">
        <w:rPr>
          <w:rFonts w:asciiTheme="minorHAnsi" w:hAnsiTheme="minorHAnsi"/>
        </w:rPr>
        <w:tab/>
      </w:r>
      <w:r w:rsidRPr="006C55B2">
        <w:rPr>
          <w:rFonts w:asciiTheme="minorHAnsi" w:hAnsiTheme="minorHAnsi"/>
          <w:u w:val="single"/>
        </w:rPr>
        <w:t>Additional Topics</w:t>
      </w:r>
    </w:p>
    <w:p w14:paraId="3EC5FCF1" w14:textId="77777777" w:rsidR="00BB1819" w:rsidRPr="006C55B2" w:rsidRDefault="00103D6A" w:rsidP="00103D6A">
      <w:pPr>
        <w:pStyle w:val="ListParagraph"/>
        <w:spacing w:after="0" w:line="240" w:lineRule="auto"/>
        <w:ind w:left="1440" w:firstLine="720"/>
        <w:rPr>
          <w:rFonts w:asciiTheme="minorHAnsi" w:hAnsiTheme="minorHAnsi"/>
        </w:rPr>
      </w:pPr>
      <w:r w:rsidRPr="006C55B2">
        <w:rPr>
          <w:rFonts w:asciiTheme="minorHAnsi" w:hAnsiTheme="minorHAnsi"/>
        </w:rPr>
        <w:t>In-Depth Classifiers</w:t>
      </w:r>
    </w:p>
    <w:p w14:paraId="4C858377" w14:textId="77777777" w:rsidR="00BB1819" w:rsidRPr="006C55B2" w:rsidRDefault="004B195C" w:rsidP="00103D6A">
      <w:pPr>
        <w:pStyle w:val="ListParagraph"/>
        <w:spacing w:after="0" w:line="240" w:lineRule="auto"/>
        <w:ind w:left="1440" w:firstLine="720"/>
        <w:rPr>
          <w:rFonts w:asciiTheme="minorHAnsi" w:hAnsiTheme="minorHAnsi"/>
        </w:rPr>
      </w:pPr>
      <w:proofErr w:type="gramStart"/>
      <w:r w:rsidRPr="006C55B2">
        <w:rPr>
          <w:rFonts w:asciiTheme="minorHAnsi" w:hAnsiTheme="minorHAnsi"/>
        </w:rPr>
        <w:t>Non Manual</w:t>
      </w:r>
      <w:proofErr w:type="gramEnd"/>
      <w:r w:rsidRPr="006C55B2">
        <w:rPr>
          <w:rFonts w:asciiTheme="minorHAnsi" w:hAnsiTheme="minorHAnsi"/>
        </w:rPr>
        <w:t xml:space="preserve"> Signals: Sentence Types and Mouth Morphemes</w:t>
      </w:r>
    </w:p>
    <w:p w14:paraId="391144DF" w14:textId="77777777" w:rsidR="000A606A" w:rsidRPr="00103D6A" w:rsidRDefault="004B195C" w:rsidP="00103D6A">
      <w:pPr>
        <w:pStyle w:val="ListParagraph"/>
        <w:spacing w:after="0" w:line="240" w:lineRule="auto"/>
        <w:ind w:left="1440"/>
        <w:rPr>
          <w:rFonts w:asciiTheme="minorHAnsi" w:hAnsiTheme="minorHAnsi"/>
        </w:rPr>
      </w:pPr>
      <w:r w:rsidRPr="000A606A">
        <w:rPr>
          <w:rFonts w:asciiTheme="minorHAnsi" w:hAnsiTheme="minorHAnsi"/>
        </w:rPr>
        <w:t xml:space="preserve"> </w:t>
      </w:r>
    </w:p>
    <w:p w14:paraId="668BF447" w14:textId="77777777" w:rsidR="009B0DB7" w:rsidRPr="00BB7587" w:rsidRDefault="00BA5DB6" w:rsidP="009B0DB7">
      <w:pPr>
        <w:pStyle w:val="ListParagraph"/>
        <w:ind w:left="0"/>
        <w:rPr>
          <w:rFonts w:cs="Calibri"/>
        </w:rPr>
      </w:pPr>
      <w:r w:rsidRPr="00BB7587">
        <w:rPr>
          <w:rFonts w:cs="Calibri"/>
          <w:b/>
          <w:bCs/>
          <w:caps/>
          <w:u w:val="single"/>
        </w:rPr>
        <w:t>Co</w:t>
      </w:r>
      <w:r w:rsidR="007D3DE3" w:rsidRPr="00BB7587">
        <w:rPr>
          <w:rFonts w:cs="Calibri"/>
          <w:b/>
          <w:bCs/>
          <w:caps/>
          <w:u w:val="single"/>
        </w:rPr>
        <w:t>urse Description</w:t>
      </w:r>
      <w:r w:rsidRPr="00BB7587">
        <w:rPr>
          <w:rFonts w:cs="Calibri"/>
          <w:b/>
          <w:bCs/>
          <w:u w:val="single"/>
        </w:rPr>
        <w:t>:</w:t>
      </w:r>
      <w:r w:rsidRPr="00BB7587">
        <w:rPr>
          <w:rFonts w:cs="Calibri"/>
        </w:rPr>
        <w:t xml:space="preserve">  </w:t>
      </w:r>
    </w:p>
    <w:p w14:paraId="22273CC2" w14:textId="77777777" w:rsidR="00BB1819" w:rsidRPr="005F0150" w:rsidRDefault="005F0150" w:rsidP="005B27D2">
      <w:pPr>
        <w:pStyle w:val="ListParagraph"/>
        <w:ind w:left="0"/>
        <w:rPr>
          <w:rFonts w:asciiTheme="minorHAnsi" w:hAnsiTheme="minorHAnsi" w:cs="Calibri"/>
          <w:b/>
          <w:bCs/>
          <w:u w:val="single"/>
        </w:rPr>
      </w:pPr>
      <w:r w:rsidRPr="005F0150">
        <w:rPr>
          <w:rFonts w:asciiTheme="minorHAnsi" w:hAnsiTheme="minorHAnsi" w:cs="Arial"/>
          <w:shd w:val="clear" w:color="auto" w:fill="FFFFFF"/>
        </w:rPr>
        <w:t>This course is a continuation of Beginning ASL II. Student further acquire the fundamental elements of American Sign Language grammar and vocabulary in context through interactions and short monologues. ASL production and comprehension skills continue to develop and are given equal attention. Knowledge and application of cultural norms and values continue to develop. ASL is the language of instruction for this course.</w:t>
      </w:r>
    </w:p>
    <w:p w14:paraId="5652A6B5" w14:textId="77777777" w:rsidR="005F0150" w:rsidRDefault="005F0150" w:rsidP="009B0DB7">
      <w:pPr>
        <w:pStyle w:val="ListParagraph"/>
        <w:ind w:left="0"/>
        <w:rPr>
          <w:rFonts w:cs="Calibri"/>
          <w:b/>
          <w:bCs/>
          <w:caps/>
          <w:u w:val="single"/>
        </w:rPr>
      </w:pPr>
    </w:p>
    <w:p w14:paraId="3BD24B7D" w14:textId="77777777" w:rsidR="009B0DB7" w:rsidRPr="00BB7587" w:rsidRDefault="00154948" w:rsidP="009B0DB7">
      <w:pPr>
        <w:pStyle w:val="ListParagraph"/>
        <w:ind w:left="0"/>
        <w:rPr>
          <w:rFonts w:cs="Calibri"/>
          <w:caps/>
          <w:sz w:val="24"/>
          <w:szCs w:val="24"/>
        </w:rPr>
      </w:pPr>
      <w:r w:rsidRPr="00BB7587">
        <w:rPr>
          <w:rFonts w:cs="Calibri"/>
          <w:b/>
          <w:bCs/>
          <w:caps/>
          <w:u w:val="single"/>
        </w:rPr>
        <w:t>Outcome Goals</w:t>
      </w:r>
      <w:r w:rsidR="005B27D2" w:rsidRPr="00BB7587">
        <w:rPr>
          <w:rFonts w:cs="Calibri"/>
          <w:b/>
          <w:bCs/>
          <w:caps/>
          <w:sz w:val="24"/>
          <w:szCs w:val="24"/>
          <w:u w:val="single"/>
        </w:rPr>
        <w:t>:</w:t>
      </w:r>
      <w:r w:rsidR="005B27D2" w:rsidRPr="00BB7587">
        <w:rPr>
          <w:rFonts w:cs="Calibri"/>
          <w:caps/>
          <w:sz w:val="24"/>
          <w:szCs w:val="24"/>
        </w:rPr>
        <w:t xml:space="preserve">  </w:t>
      </w:r>
    </w:p>
    <w:p w14:paraId="0DA6DD2B" w14:textId="77777777" w:rsidR="009B0DB7" w:rsidRPr="009B0DB7" w:rsidRDefault="00BB1819" w:rsidP="009B0DB7">
      <w:pPr>
        <w:pStyle w:val="ListParagraph"/>
        <w:ind w:left="0" w:firstLine="360"/>
        <w:rPr>
          <w:rFonts w:cs="Calibri"/>
          <w:sz w:val="24"/>
          <w:szCs w:val="24"/>
        </w:rPr>
      </w:pPr>
      <w:r>
        <w:rPr>
          <w:rFonts w:cs="Arial"/>
          <w:b/>
        </w:rPr>
        <w:t>At an intermediate</w:t>
      </w:r>
      <w:r w:rsidR="009B0DB7" w:rsidRPr="009B0DB7">
        <w:rPr>
          <w:rFonts w:cs="Arial"/>
          <w:b/>
        </w:rPr>
        <w:t xml:space="preserve"> ASL level students will be able to:</w:t>
      </w:r>
    </w:p>
    <w:p w14:paraId="557F7D88" w14:textId="77777777" w:rsidR="00BB1819" w:rsidRPr="00BB1819" w:rsidRDefault="00BB1819" w:rsidP="00BB1819">
      <w:pPr>
        <w:pStyle w:val="ListParagraph"/>
        <w:numPr>
          <w:ilvl w:val="0"/>
          <w:numId w:val="26"/>
        </w:numPr>
        <w:rPr>
          <w:rFonts w:asciiTheme="minorHAnsi" w:hAnsiTheme="minorHAnsi"/>
        </w:rPr>
      </w:pPr>
      <w:r w:rsidRPr="00BB1819">
        <w:rPr>
          <w:rFonts w:asciiTheme="minorHAnsi" w:hAnsiTheme="minorHAnsi"/>
        </w:rPr>
        <w:t xml:space="preserve">Produce and Comprehend Verb Types including Spatial and Inflected </w:t>
      </w:r>
      <w:r w:rsidRPr="00BB1819">
        <w:rPr>
          <w:rFonts w:asciiTheme="minorHAnsi" w:hAnsiTheme="minorHAnsi"/>
          <w:b/>
        </w:rPr>
        <w:tab/>
      </w:r>
      <w:r w:rsidRPr="00BB1819">
        <w:rPr>
          <w:rFonts w:asciiTheme="minorHAnsi" w:hAnsiTheme="minorHAnsi"/>
        </w:rPr>
        <w:t xml:space="preserve"> </w:t>
      </w:r>
    </w:p>
    <w:p w14:paraId="16FFAC1E" w14:textId="77777777" w:rsidR="00BB1819" w:rsidRPr="00BB1819" w:rsidRDefault="00BB1819" w:rsidP="00BB1819">
      <w:pPr>
        <w:pStyle w:val="ListParagraph"/>
        <w:numPr>
          <w:ilvl w:val="0"/>
          <w:numId w:val="26"/>
        </w:numPr>
        <w:rPr>
          <w:rFonts w:asciiTheme="minorHAnsi" w:hAnsiTheme="minorHAnsi"/>
        </w:rPr>
      </w:pPr>
      <w:r w:rsidRPr="00BB1819">
        <w:rPr>
          <w:rFonts w:asciiTheme="minorHAnsi" w:hAnsiTheme="minorHAnsi"/>
        </w:rPr>
        <w:t xml:space="preserve">Produce and Comprehend Pronouns including Possessive, Personal, and Reflexive  </w:t>
      </w:r>
    </w:p>
    <w:p w14:paraId="697AA8FA" w14:textId="77777777" w:rsidR="00BB1819" w:rsidRPr="00BB1819" w:rsidRDefault="00BB1819" w:rsidP="00BB1819">
      <w:pPr>
        <w:pStyle w:val="ListParagraph"/>
        <w:numPr>
          <w:ilvl w:val="0"/>
          <w:numId w:val="26"/>
        </w:numPr>
        <w:rPr>
          <w:rFonts w:asciiTheme="minorHAnsi" w:hAnsiTheme="minorHAnsi"/>
        </w:rPr>
      </w:pPr>
      <w:r w:rsidRPr="00BB1819">
        <w:rPr>
          <w:rFonts w:asciiTheme="minorHAnsi" w:hAnsiTheme="minorHAnsi"/>
        </w:rPr>
        <w:t xml:space="preserve">Produce and </w:t>
      </w:r>
      <w:proofErr w:type="gramStart"/>
      <w:r w:rsidRPr="00BB1819">
        <w:rPr>
          <w:rFonts w:asciiTheme="minorHAnsi" w:hAnsiTheme="minorHAnsi"/>
        </w:rPr>
        <w:t>Comprehend</w:t>
      </w:r>
      <w:proofErr w:type="gramEnd"/>
      <w:r w:rsidRPr="00BB1819">
        <w:rPr>
          <w:rFonts w:asciiTheme="minorHAnsi" w:hAnsiTheme="minorHAnsi"/>
        </w:rPr>
        <w:t xml:space="preserve"> a variety of ASL sentence types. Continue ALL types from ASL 1101</w:t>
      </w:r>
    </w:p>
    <w:p w14:paraId="21B173DC" w14:textId="77777777" w:rsidR="00BB1819" w:rsidRPr="00BB1819" w:rsidRDefault="00BB1819" w:rsidP="00BB1819">
      <w:pPr>
        <w:pStyle w:val="ListParagraph"/>
        <w:numPr>
          <w:ilvl w:val="0"/>
          <w:numId w:val="26"/>
        </w:numPr>
        <w:rPr>
          <w:rFonts w:asciiTheme="minorHAnsi" w:hAnsiTheme="minorHAnsi"/>
        </w:rPr>
      </w:pPr>
      <w:r w:rsidRPr="00BB1819">
        <w:rPr>
          <w:rFonts w:asciiTheme="minorHAnsi" w:hAnsiTheme="minorHAnsi"/>
        </w:rPr>
        <w:lastRenderedPageBreak/>
        <w:t>Talk about (ask and answer questions, create and comprehend ASL sentences) a variety of to</w:t>
      </w:r>
      <w:r w:rsidR="002E4662">
        <w:rPr>
          <w:rFonts w:asciiTheme="minorHAnsi" w:hAnsiTheme="minorHAnsi"/>
        </w:rPr>
        <w:t xml:space="preserve">pics </w:t>
      </w:r>
      <w:proofErr w:type="gramStart"/>
      <w:r w:rsidR="002E4662">
        <w:rPr>
          <w:rFonts w:asciiTheme="minorHAnsi" w:hAnsiTheme="minorHAnsi"/>
        </w:rPr>
        <w:t>including:</w:t>
      </w:r>
      <w:proofErr w:type="gramEnd"/>
      <w:r w:rsidR="002E4662">
        <w:rPr>
          <w:rFonts w:asciiTheme="minorHAnsi" w:hAnsiTheme="minorHAnsi"/>
        </w:rPr>
        <w:t xml:space="preserve">  Storytelling &amp; Fables, Locating Things around the House, Complaining, </w:t>
      </w:r>
      <w:r w:rsidRPr="00BB1819">
        <w:rPr>
          <w:rFonts w:asciiTheme="minorHAnsi" w:hAnsiTheme="minorHAnsi"/>
        </w:rPr>
        <w:t xml:space="preserve">Making </w:t>
      </w:r>
      <w:r w:rsidR="002E4662">
        <w:rPr>
          <w:rFonts w:asciiTheme="minorHAnsi" w:hAnsiTheme="minorHAnsi"/>
        </w:rPr>
        <w:t>Suggestions and Requests, Nationalities, Describing and Identifying Things, &amp; Talking About the Weekend.</w:t>
      </w:r>
      <w:r w:rsidRPr="00BB1819">
        <w:rPr>
          <w:rFonts w:asciiTheme="minorHAnsi" w:hAnsiTheme="minorHAnsi"/>
        </w:rPr>
        <w:tab/>
        <w:t xml:space="preserve"> </w:t>
      </w:r>
    </w:p>
    <w:p w14:paraId="2FB68E1F" w14:textId="77777777" w:rsidR="00BB1819" w:rsidRPr="00BB1819" w:rsidRDefault="00BB1819" w:rsidP="00BB1819">
      <w:pPr>
        <w:pStyle w:val="ListParagraph"/>
        <w:numPr>
          <w:ilvl w:val="0"/>
          <w:numId w:val="26"/>
        </w:numPr>
        <w:rPr>
          <w:rFonts w:asciiTheme="minorHAnsi" w:hAnsiTheme="minorHAnsi"/>
        </w:rPr>
      </w:pPr>
      <w:r w:rsidRPr="00BB1819">
        <w:rPr>
          <w:rFonts w:asciiTheme="minorHAnsi" w:hAnsiTheme="minorHAnsi"/>
        </w:rPr>
        <w:t xml:space="preserve">Produce and </w:t>
      </w:r>
      <w:proofErr w:type="gramStart"/>
      <w:r w:rsidRPr="00BB1819">
        <w:rPr>
          <w:rFonts w:asciiTheme="minorHAnsi" w:hAnsiTheme="minorHAnsi"/>
        </w:rPr>
        <w:t>Comprehend</w:t>
      </w:r>
      <w:proofErr w:type="gramEnd"/>
      <w:r w:rsidRPr="00BB1819">
        <w:rPr>
          <w:rFonts w:asciiTheme="minorHAnsi" w:hAnsiTheme="minorHAnsi"/>
        </w:rPr>
        <w:t xml:space="preserve"> a variety of ASL Grammar Rules including: </w:t>
      </w:r>
      <w:r w:rsidRPr="00BB1819">
        <w:rPr>
          <w:rFonts w:asciiTheme="minorHAnsi" w:hAnsiTheme="minorHAnsi"/>
          <w:vertAlign w:val="superscript"/>
        </w:rPr>
        <w:t xml:space="preserve"> </w:t>
      </w:r>
      <w:r w:rsidRPr="00BB1819">
        <w:rPr>
          <w:rFonts w:asciiTheme="minorHAnsi" w:hAnsiTheme="minorHAnsi"/>
        </w:rPr>
        <w:t xml:space="preserve">Listing Principles, Role Shifting, and Spatial Agreement. </w:t>
      </w:r>
    </w:p>
    <w:p w14:paraId="097714E1" w14:textId="77777777" w:rsidR="00BB1819" w:rsidRPr="00BB1819" w:rsidRDefault="00BB1819" w:rsidP="00BB1819">
      <w:pPr>
        <w:pStyle w:val="ListParagraph"/>
        <w:numPr>
          <w:ilvl w:val="0"/>
          <w:numId w:val="26"/>
        </w:numPr>
        <w:rPr>
          <w:rFonts w:asciiTheme="minorHAnsi" w:hAnsiTheme="minorHAnsi"/>
        </w:rPr>
      </w:pPr>
      <w:r w:rsidRPr="00BB1819">
        <w:rPr>
          <w:rFonts w:asciiTheme="minorHAnsi" w:hAnsiTheme="minorHAnsi"/>
        </w:rPr>
        <w:t>Produ</w:t>
      </w:r>
      <w:r w:rsidR="002E4662">
        <w:rPr>
          <w:rFonts w:asciiTheme="minorHAnsi" w:hAnsiTheme="minorHAnsi"/>
        </w:rPr>
        <w:t>ce and Comprehend ASL Literature</w:t>
      </w:r>
      <w:r w:rsidRPr="00BB1819">
        <w:rPr>
          <w:rFonts w:asciiTheme="minorHAnsi" w:hAnsiTheme="minorHAnsi"/>
        </w:rPr>
        <w:t xml:space="preserve"> </w:t>
      </w:r>
    </w:p>
    <w:p w14:paraId="3868B882" w14:textId="77777777" w:rsidR="00BB1819" w:rsidRPr="00BB1819" w:rsidRDefault="00BB1819" w:rsidP="00BB1819">
      <w:pPr>
        <w:pStyle w:val="ListParagraph"/>
        <w:numPr>
          <w:ilvl w:val="0"/>
          <w:numId w:val="26"/>
        </w:numPr>
        <w:rPr>
          <w:rFonts w:asciiTheme="minorHAnsi" w:hAnsiTheme="minorHAnsi"/>
        </w:rPr>
      </w:pPr>
      <w:r w:rsidRPr="00BB1819">
        <w:rPr>
          <w:rFonts w:asciiTheme="minorHAnsi" w:hAnsiTheme="minorHAnsi"/>
        </w:rPr>
        <w:t xml:space="preserve">Initiate, conduct, and terminate a content specific conversation </w:t>
      </w:r>
    </w:p>
    <w:p w14:paraId="247B129E" w14:textId="77777777" w:rsidR="00BB1819" w:rsidRPr="00BB1819" w:rsidRDefault="00BB1819" w:rsidP="00BB1819">
      <w:pPr>
        <w:pStyle w:val="ListParagraph"/>
        <w:numPr>
          <w:ilvl w:val="0"/>
          <w:numId w:val="26"/>
        </w:numPr>
        <w:rPr>
          <w:rFonts w:asciiTheme="minorHAnsi" w:hAnsiTheme="minorHAnsi"/>
        </w:rPr>
      </w:pPr>
      <w:r w:rsidRPr="00BB1819">
        <w:rPr>
          <w:rFonts w:asciiTheme="minorHAnsi" w:hAnsiTheme="minorHAnsi"/>
        </w:rPr>
        <w:t xml:space="preserve">Produce and Comprehend ASL Classifiers  </w:t>
      </w:r>
    </w:p>
    <w:p w14:paraId="20860480" w14:textId="77777777" w:rsidR="00BB1819" w:rsidRPr="00BB1819" w:rsidRDefault="00BB1819" w:rsidP="00BB1819">
      <w:pPr>
        <w:pStyle w:val="ListParagraph"/>
        <w:numPr>
          <w:ilvl w:val="0"/>
          <w:numId w:val="26"/>
        </w:numPr>
        <w:rPr>
          <w:rFonts w:asciiTheme="minorHAnsi" w:hAnsiTheme="minorHAnsi"/>
        </w:rPr>
      </w:pPr>
      <w:r w:rsidRPr="00BB1819">
        <w:rPr>
          <w:rFonts w:asciiTheme="minorHAnsi" w:hAnsiTheme="minorHAnsi"/>
        </w:rPr>
        <w:t xml:space="preserve">Produce and Comprehend ASL Adverbials </w:t>
      </w:r>
    </w:p>
    <w:p w14:paraId="506778D1" w14:textId="77777777" w:rsidR="00BB1819" w:rsidRPr="00BB1819" w:rsidRDefault="00BB1819" w:rsidP="00BB1819">
      <w:pPr>
        <w:pStyle w:val="ListParagraph"/>
        <w:numPr>
          <w:ilvl w:val="0"/>
          <w:numId w:val="26"/>
        </w:numPr>
        <w:rPr>
          <w:rFonts w:asciiTheme="minorHAnsi" w:hAnsiTheme="minorHAnsi"/>
        </w:rPr>
      </w:pPr>
      <w:r w:rsidRPr="00BB1819">
        <w:rPr>
          <w:rFonts w:asciiTheme="minorHAnsi" w:hAnsiTheme="minorHAnsi"/>
        </w:rPr>
        <w:t xml:space="preserve">Understand the basic concepts, symbols, and format of ASL Glossing </w:t>
      </w:r>
    </w:p>
    <w:p w14:paraId="2C92CD5B" w14:textId="77777777" w:rsidR="00C562AE" w:rsidRPr="006C55B2" w:rsidRDefault="00BB1819" w:rsidP="00103D6A">
      <w:pPr>
        <w:pStyle w:val="ListParagraph"/>
        <w:numPr>
          <w:ilvl w:val="0"/>
          <w:numId w:val="26"/>
        </w:numPr>
        <w:rPr>
          <w:rFonts w:asciiTheme="minorHAnsi" w:hAnsiTheme="minorHAnsi"/>
        </w:rPr>
      </w:pPr>
      <w:r w:rsidRPr="00BB1819">
        <w:rPr>
          <w:rFonts w:asciiTheme="minorHAnsi" w:hAnsiTheme="minorHAnsi"/>
        </w:rPr>
        <w:t xml:space="preserve">Develop an awareness of ASL/Deaf Culture and cultural norms, including participating in ASL Community Events and using conversational rules appropriately </w:t>
      </w:r>
    </w:p>
    <w:p w14:paraId="16DCF753" w14:textId="77777777" w:rsidR="00103D6A" w:rsidRPr="00BB7587" w:rsidRDefault="00103D6A" w:rsidP="00103D6A">
      <w:pPr>
        <w:rPr>
          <w:rFonts w:asciiTheme="minorHAnsi" w:hAnsiTheme="minorHAnsi" w:cs="Arial"/>
          <w:b/>
          <w:sz w:val="22"/>
          <w:szCs w:val="22"/>
          <w:u w:val="single"/>
        </w:rPr>
      </w:pPr>
      <w:r w:rsidRPr="00BB7587">
        <w:rPr>
          <w:rFonts w:asciiTheme="minorHAnsi" w:hAnsiTheme="minorHAnsi" w:cs="Arial"/>
          <w:b/>
          <w:sz w:val="22"/>
          <w:szCs w:val="22"/>
          <w:u w:val="single"/>
        </w:rPr>
        <w:t>GENERAL INSTRUCTIONAL METHODS</w:t>
      </w:r>
    </w:p>
    <w:p w14:paraId="3608E7C5" w14:textId="77777777" w:rsidR="00103D6A" w:rsidRPr="00BB7587" w:rsidRDefault="00103D6A" w:rsidP="00103D6A">
      <w:pPr>
        <w:rPr>
          <w:rFonts w:asciiTheme="minorHAnsi" w:hAnsiTheme="minorHAnsi" w:cs="Arial"/>
          <w:sz w:val="22"/>
          <w:szCs w:val="22"/>
        </w:rPr>
      </w:pPr>
      <w:r w:rsidRPr="00BB7587">
        <w:rPr>
          <w:rFonts w:asciiTheme="minorHAnsi" w:hAnsiTheme="minorHAnsi" w:cs="Arial"/>
          <w:sz w:val="22"/>
          <w:szCs w:val="22"/>
        </w:rPr>
        <w:t>Demonstration, workbook activities, class activities and discussions, and use of Blackboard</w:t>
      </w:r>
    </w:p>
    <w:p w14:paraId="0EB04863" w14:textId="77777777" w:rsidR="00C562AE" w:rsidRDefault="00C562AE" w:rsidP="00103D6A">
      <w:pPr>
        <w:tabs>
          <w:tab w:val="left" w:pos="5760"/>
        </w:tabs>
        <w:rPr>
          <w:rFonts w:asciiTheme="minorHAnsi" w:hAnsiTheme="minorHAnsi" w:cs="Arial"/>
          <w:b/>
          <w:sz w:val="22"/>
          <w:szCs w:val="22"/>
          <w:u w:val="single"/>
        </w:rPr>
      </w:pPr>
    </w:p>
    <w:p w14:paraId="1BD5ACF3" w14:textId="77777777" w:rsidR="00103D6A" w:rsidRPr="00BB7587" w:rsidRDefault="00103D6A" w:rsidP="00103D6A">
      <w:pPr>
        <w:tabs>
          <w:tab w:val="left" w:pos="5760"/>
        </w:tabs>
        <w:rPr>
          <w:rFonts w:asciiTheme="minorHAnsi" w:hAnsiTheme="minorHAnsi" w:cs="Arial"/>
          <w:b/>
          <w:sz w:val="22"/>
          <w:szCs w:val="22"/>
          <w:u w:val="single"/>
        </w:rPr>
      </w:pPr>
      <w:r w:rsidRPr="00BB7587">
        <w:rPr>
          <w:rFonts w:asciiTheme="minorHAnsi" w:hAnsiTheme="minorHAnsi" w:cs="Arial"/>
          <w:b/>
          <w:sz w:val="22"/>
          <w:szCs w:val="22"/>
          <w:u w:val="single"/>
        </w:rPr>
        <w:t>ASSESSMENT</w:t>
      </w:r>
    </w:p>
    <w:p w14:paraId="6F58957B" w14:textId="77777777" w:rsidR="00103D6A" w:rsidRPr="00BB7587" w:rsidRDefault="00103D6A" w:rsidP="00103D6A">
      <w:pPr>
        <w:rPr>
          <w:rFonts w:asciiTheme="minorHAnsi" w:hAnsiTheme="minorHAnsi" w:cs="Arial"/>
          <w:sz w:val="22"/>
          <w:szCs w:val="22"/>
        </w:rPr>
      </w:pPr>
      <w:r w:rsidRPr="00BB7587">
        <w:rPr>
          <w:rFonts w:asciiTheme="minorHAnsi" w:hAnsiTheme="minorHAnsi" w:cs="Arial"/>
          <w:sz w:val="22"/>
          <w:szCs w:val="22"/>
        </w:rPr>
        <w:t>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346B7A28" w14:textId="77777777" w:rsidR="00103D6A" w:rsidRPr="00BB7587" w:rsidRDefault="00103D6A" w:rsidP="00103D6A">
      <w:pPr>
        <w:rPr>
          <w:rFonts w:asciiTheme="minorHAnsi" w:hAnsiTheme="minorHAnsi" w:cs="Arial"/>
          <w:b/>
          <w:sz w:val="22"/>
          <w:szCs w:val="22"/>
          <w:u w:val="single"/>
        </w:rPr>
      </w:pPr>
    </w:p>
    <w:p w14:paraId="1A3A2EB8" w14:textId="77777777" w:rsidR="00103D6A" w:rsidRPr="003E0A65" w:rsidRDefault="00103D6A" w:rsidP="00103D6A">
      <w:pPr>
        <w:rPr>
          <w:rFonts w:asciiTheme="minorHAnsi" w:hAnsiTheme="minorHAnsi"/>
          <w:b/>
          <w:bCs/>
          <w:sz w:val="22"/>
          <w:szCs w:val="22"/>
          <w:u w:val="single"/>
        </w:rPr>
      </w:pPr>
      <w:r w:rsidRPr="003E0A65">
        <w:rPr>
          <w:rFonts w:asciiTheme="minorHAnsi" w:hAnsiTheme="minorHAnsi"/>
          <w:b/>
          <w:bCs/>
          <w:caps/>
          <w:sz w:val="22"/>
          <w:szCs w:val="22"/>
          <w:u w:val="single"/>
        </w:rPr>
        <w:t>Evaluation of Student Progress</w:t>
      </w:r>
      <w:r w:rsidRPr="003E0A65">
        <w:rPr>
          <w:rFonts w:asciiTheme="minorHAnsi" w:hAnsiTheme="minorHAnsi"/>
          <w:b/>
          <w:bCs/>
          <w:sz w:val="22"/>
          <w:szCs w:val="22"/>
          <w:u w:val="single"/>
        </w:rPr>
        <w:t>:</w:t>
      </w:r>
      <w:r w:rsidRPr="003E0A65">
        <w:rPr>
          <w:rFonts w:asciiTheme="minorHAnsi" w:hAnsiTheme="minorHAnsi"/>
          <w:b/>
          <w:bCs/>
          <w:sz w:val="22"/>
          <w:szCs w:val="22"/>
        </w:rPr>
        <w:t xml:space="preserve"> </w:t>
      </w:r>
      <w:r w:rsidRPr="003E0A65">
        <w:rPr>
          <w:rFonts w:asciiTheme="minorHAnsi" w:hAnsiTheme="minorHAnsi"/>
          <w:bCs/>
          <w:sz w:val="22"/>
          <w:szCs w:val="22"/>
        </w:rPr>
        <w:t>The assignments will be weighted by the following percentages:</w:t>
      </w:r>
    </w:p>
    <w:p w14:paraId="451F08AF" w14:textId="77777777" w:rsidR="00103D6A" w:rsidRPr="003E0A65" w:rsidRDefault="00103D6A" w:rsidP="00103D6A">
      <w:pPr>
        <w:rPr>
          <w:rFonts w:asciiTheme="minorHAnsi" w:hAnsiTheme="minorHAnsi"/>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8"/>
        <w:gridCol w:w="1350"/>
      </w:tblGrid>
      <w:tr w:rsidR="00103D6A" w:rsidRPr="003E0A65" w14:paraId="54ADEAA8" w14:textId="77777777" w:rsidTr="00103D6A">
        <w:tc>
          <w:tcPr>
            <w:tcW w:w="6228" w:type="dxa"/>
          </w:tcPr>
          <w:p w14:paraId="529CF21F" w14:textId="77777777" w:rsidR="00103D6A" w:rsidRPr="003E0A65" w:rsidRDefault="00CF00C7" w:rsidP="00103D6A">
            <w:pPr>
              <w:rPr>
                <w:rFonts w:asciiTheme="minorHAnsi" w:hAnsiTheme="minorHAnsi"/>
                <w:sz w:val="22"/>
                <w:szCs w:val="22"/>
              </w:rPr>
            </w:pPr>
            <w:r>
              <w:rPr>
                <w:rFonts w:asciiTheme="minorHAnsi" w:hAnsiTheme="minorHAnsi"/>
                <w:sz w:val="22"/>
                <w:szCs w:val="22"/>
              </w:rPr>
              <w:t xml:space="preserve">Video Assignments </w:t>
            </w:r>
            <w:r w:rsidR="00103D6A" w:rsidRPr="003E0A65">
              <w:rPr>
                <w:rFonts w:asciiTheme="minorHAnsi" w:hAnsiTheme="minorHAnsi"/>
                <w:sz w:val="22"/>
                <w:szCs w:val="22"/>
              </w:rPr>
              <w:t xml:space="preserve">(Units: </w:t>
            </w:r>
            <w:r>
              <w:rPr>
                <w:rFonts w:asciiTheme="minorHAnsi" w:hAnsiTheme="minorHAnsi"/>
                <w:sz w:val="22"/>
                <w:szCs w:val="22"/>
              </w:rPr>
              <w:t>12-16</w:t>
            </w:r>
            <w:r w:rsidR="00103D6A" w:rsidRPr="003E0A65">
              <w:rPr>
                <w:rFonts w:asciiTheme="minorHAnsi" w:hAnsiTheme="minorHAnsi"/>
                <w:sz w:val="22"/>
                <w:szCs w:val="22"/>
              </w:rPr>
              <w:t>)</w:t>
            </w:r>
          </w:p>
        </w:tc>
        <w:tc>
          <w:tcPr>
            <w:tcW w:w="1350" w:type="dxa"/>
          </w:tcPr>
          <w:p w14:paraId="6A017337" w14:textId="77777777" w:rsidR="00103D6A" w:rsidRPr="003E0A65" w:rsidRDefault="00103D6A" w:rsidP="00103D6A">
            <w:pPr>
              <w:jc w:val="right"/>
              <w:rPr>
                <w:rFonts w:asciiTheme="minorHAnsi" w:hAnsiTheme="minorHAnsi"/>
                <w:sz w:val="22"/>
                <w:szCs w:val="22"/>
              </w:rPr>
            </w:pPr>
            <w:r>
              <w:rPr>
                <w:rFonts w:asciiTheme="minorHAnsi" w:hAnsiTheme="minorHAnsi"/>
                <w:sz w:val="22"/>
                <w:szCs w:val="22"/>
              </w:rPr>
              <w:t>50</w:t>
            </w:r>
            <w:r w:rsidRPr="003E0A65">
              <w:rPr>
                <w:rFonts w:asciiTheme="minorHAnsi" w:hAnsiTheme="minorHAnsi"/>
                <w:sz w:val="22"/>
                <w:szCs w:val="22"/>
              </w:rPr>
              <w:t>%</w:t>
            </w:r>
          </w:p>
        </w:tc>
      </w:tr>
      <w:tr w:rsidR="00103D6A" w:rsidRPr="003E0A65" w14:paraId="5BD625BD" w14:textId="77777777" w:rsidTr="00103D6A">
        <w:tc>
          <w:tcPr>
            <w:tcW w:w="6228" w:type="dxa"/>
          </w:tcPr>
          <w:p w14:paraId="2F101B87" w14:textId="77777777" w:rsidR="00103D6A" w:rsidRPr="003E0A65" w:rsidRDefault="002F4324" w:rsidP="00103D6A">
            <w:pPr>
              <w:rPr>
                <w:rFonts w:asciiTheme="minorHAnsi" w:hAnsiTheme="minorHAnsi"/>
                <w:sz w:val="22"/>
                <w:szCs w:val="22"/>
              </w:rPr>
            </w:pPr>
            <w:r>
              <w:rPr>
                <w:rFonts w:asciiTheme="minorHAnsi" w:hAnsiTheme="minorHAnsi"/>
                <w:sz w:val="22"/>
                <w:szCs w:val="22"/>
              </w:rPr>
              <w:t>Presentation</w:t>
            </w:r>
            <w:r w:rsidR="00CF00C7">
              <w:rPr>
                <w:rFonts w:asciiTheme="minorHAnsi" w:hAnsiTheme="minorHAnsi"/>
                <w:sz w:val="22"/>
                <w:szCs w:val="22"/>
              </w:rPr>
              <w:t xml:space="preserve"> </w:t>
            </w:r>
            <w:r w:rsidR="00103D6A">
              <w:rPr>
                <w:rFonts w:asciiTheme="minorHAnsi" w:hAnsiTheme="minorHAnsi"/>
                <w:sz w:val="22"/>
                <w:szCs w:val="22"/>
              </w:rPr>
              <w:t>Final</w:t>
            </w:r>
          </w:p>
        </w:tc>
        <w:tc>
          <w:tcPr>
            <w:tcW w:w="1350" w:type="dxa"/>
          </w:tcPr>
          <w:p w14:paraId="17FCE47C" w14:textId="77777777" w:rsidR="00103D6A" w:rsidRPr="003E0A65" w:rsidRDefault="00103D6A" w:rsidP="00103D6A">
            <w:pPr>
              <w:jc w:val="right"/>
              <w:rPr>
                <w:rFonts w:asciiTheme="minorHAnsi" w:hAnsiTheme="minorHAnsi"/>
                <w:sz w:val="22"/>
                <w:szCs w:val="22"/>
              </w:rPr>
            </w:pPr>
            <w:r>
              <w:rPr>
                <w:rFonts w:asciiTheme="minorHAnsi" w:hAnsiTheme="minorHAnsi"/>
                <w:sz w:val="22"/>
                <w:szCs w:val="22"/>
              </w:rPr>
              <w:t>25%</w:t>
            </w:r>
          </w:p>
        </w:tc>
      </w:tr>
      <w:tr w:rsidR="00103D6A" w:rsidRPr="003E0A65" w14:paraId="47C10328" w14:textId="77777777" w:rsidTr="00103D6A">
        <w:tc>
          <w:tcPr>
            <w:tcW w:w="6228" w:type="dxa"/>
          </w:tcPr>
          <w:p w14:paraId="4172A272" w14:textId="77777777" w:rsidR="00103D6A" w:rsidRPr="003E0A65" w:rsidRDefault="00CF00C7" w:rsidP="00103D6A">
            <w:pPr>
              <w:rPr>
                <w:rFonts w:asciiTheme="minorHAnsi" w:hAnsiTheme="minorHAnsi"/>
                <w:sz w:val="22"/>
                <w:szCs w:val="22"/>
              </w:rPr>
            </w:pPr>
            <w:r>
              <w:rPr>
                <w:rFonts w:asciiTheme="minorHAnsi" w:hAnsiTheme="minorHAnsi"/>
                <w:sz w:val="22"/>
                <w:szCs w:val="22"/>
              </w:rPr>
              <w:t xml:space="preserve">Video Cultural </w:t>
            </w:r>
            <w:r w:rsidR="00103D6A">
              <w:rPr>
                <w:rFonts w:asciiTheme="minorHAnsi" w:hAnsiTheme="minorHAnsi"/>
                <w:sz w:val="22"/>
                <w:szCs w:val="22"/>
              </w:rPr>
              <w:t xml:space="preserve">Interaction </w:t>
            </w:r>
            <w:r w:rsidR="00103D6A" w:rsidRPr="003E0A65">
              <w:rPr>
                <w:rFonts w:asciiTheme="minorHAnsi" w:hAnsiTheme="minorHAnsi"/>
                <w:sz w:val="22"/>
                <w:szCs w:val="22"/>
              </w:rPr>
              <w:t>Report</w:t>
            </w:r>
          </w:p>
        </w:tc>
        <w:tc>
          <w:tcPr>
            <w:tcW w:w="1350" w:type="dxa"/>
          </w:tcPr>
          <w:p w14:paraId="65CEC0A2" w14:textId="77777777" w:rsidR="00103D6A" w:rsidRPr="003E0A65" w:rsidRDefault="00103D6A" w:rsidP="00103D6A">
            <w:pPr>
              <w:jc w:val="right"/>
              <w:rPr>
                <w:rFonts w:asciiTheme="minorHAnsi" w:hAnsiTheme="minorHAnsi"/>
                <w:sz w:val="22"/>
                <w:szCs w:val="22"/>
              </w:rPr>
            </w:pPr>
            <w:r>
              <w:rPr>
                <w:rFonts w:asciiTheme="minorHAnsi" w:hAnsiTheme="minorHAnsi"/>
                <w:sz w:val="22"/>
                <w:szCs w:val="22"/>
              </w:rPr>
              <w:t>5</w:t>
            </w:r>
            <w:r w:rsidRPr="003E0A65">
              <w:rPr>
                <w:rFonts w:asciiTheme="minorHAnsi" w:hAnsiTheme="minorHAnsi"/>
                <w:sz w:val="22"/>
                <w:szCs w:val="22"/>
              </w:rPr>
              <w:t>%</w:t>
            </w:r>
          </w:p>
        </w:tc>
      </w:tr>
      <w:tr w:rsidR="00CF00C7" w:rsidRPr="003E0A65" w14:paraId="577F0454" w14:textId="77777777" w:rsidTr="00103D6A">
        <w:tc>
          <w:tcPr>
            <w:tcW w:w="6228" w:type="dxa"/>
          </w:tcPr>
          <w:p w14:paraId="52A2FC7B" w14:textId="77777777" w:rsidR="00CF00C7" w:rsidRDefault="00CF00C7" w:rsidP="00103D6A">
            <w:pPr>
              <w:rPr>
                <w:rFonts w:asciiTheme="minorHAnsi" w:hAnsiTheme="minorHAnsi"/>
                <w:sz w:val="22"/>
                <w:szCs w:val="22"/>
              </w:rPr>
            </w:pPr>
            <w:r>
              <w:rPr>
                <w:rFonts w:asciiTheme="minorHAnsi" w:hAnsiTheme="minorHAnsi"/>
                <w:sz w:val="22"/>
                <w:szCs w:val="22"/>
              </w:rPr>
              <w:t>Active Learning:</w:t>
            </w:r>
          </w:p>
        </w:tc>
        <w:tc>
          <w:tcPr>
            <w:tcW w:w="1350" w:type="dxa"/>
          </w:tcPr>
          <w:p w14:paraId="51BCEA8D" w14:textId="77777777" w:rsidR="00CF00C7" w:rsidRDefault="00CF00C7" w:rsidP="00103D6A">
            <w:pPr>
              <w:jc w:val="right"/>
              <w:rPr>
                <w:rFonts w:asciiTheme="minorHAnsi" w:hAnsiTheme="minorHAnsi"/>
                <w:sz w:val="22"/>
                <w:szCs w:val="22"/>
              </w:rPr>
            </w:pPr>
            <w:r>
              <w:rPr>
                <w:rFonts w:asciiTheme="minorHAnsi" w:hAnsiTheme="minorHAnsi"/>
                <w:sz w:val="22"/>
                <w:szCs w:val="22"/>
              </w:rPr>
              <w:t>20%</w:t>
            </w:r>
          </w:p>
        </w:tc>
      </w:tr>
      <w:tr w:rsidR="00103D6A" w:rsidRPr="003E0A65" w14:paraId="55771094" w14:textId="77777777" w:rsidTr="00103D6A">
        <w:tc>
          <w:tcPr>
            <w:tcW w:w="6228" w:type="dxa"/>
          </w:tcPr>
          <w:p w14:paraId="3ED5F3F1" w14:textId="77777777" w:rsidR="00103D6A" w:rsidRDefault="00103D6A" w:rsidP="00103D6A">
            <w:pPr>
              <w:rPr>
                <w:rFonts w:asciiTheme="minorHAnsi" w:hAnsiTheme="minorHAnsi"/>
                <w:sz w:val="22"/>
                <w:szCs w:val="22"/>
              </w:rPr>
            </w:pPr>
            <w:r>
              <w:rPr>
                <w:rFonts w:asciiTheme="minorHAnsi" w:hAnsiTheme="minorHAnsi"/>
                <w:sz w:val="22"/>
                <w:szCs w:val="22"/>
              </w:rPr>
              <w:t xml:space="preserve">                            Homework – 5%</w:t>
            </w:r>
          </w:p>
        </w:tc>
        <w:tc>
          <w:tcPr>
            <w:tcW w:w="1350" w:type="dxa"/>
          </w:tcPr>
          <w:p w14:paraId="30FC2DD5" w14:textId="77777777" w:rsidR="00103D6A" w:rsidRDefault="00103D6A" w:rsidP="00103D6A">
            <w:pPr>
              <w:jc w:val="right"/>
              <w:rPr>
                <w:rFonts w:asciiTheme="minorHAnsi" w:hAnsiTheme="minorHAnsi"/>
                <w:sz w:val="22"/>
                <w:szCs w:val="22"/>
              </w:rPr>
            </w:pPr>
          </w:p>
        </w:tc>
      </w:tr>
      <w:tr w:rsidR="00103D6A" w:rsidRPr="003E0A65" w14:paraId="41038DCA" w14:textId="77777777" w:rsidTr="00103D6A">
        <w:tc>
          <w:tcPr>
            <w:tcW w:w="6228" w:type="dxa"/>
          </w:tcPr>
          <w:p w14:paraId="53C3F38D" w14:textId="77777777" w:rsidR="00103D6A" w:rsidRDefault="00103D6A" w:rsidP="00103D6A">
            <w:pPr>
              <w:rPr>
                <w:rFonts w:asciiTheme="minorHAnsi" w:hAnsiTheme="minorHAnsi"/>
                <w:sz w:val="22"/>
                <w:szCs w:val="22"/>
              </w:rPr>
            </w:pPr>
            <w:r>
              <w:rPr>
                <w:rFonts w:asciiTheme="minorHAnsi" w:hAnsiTheme="minorHAnsi"/>
                <w:sz w:val="22"/>
                <w:szCs w:val="22"/>
              </w:rPr>
              <w:t xml:space="preserve">                    </w:t>
            </w:r>
            <w:r w:rsidR="00CF00C7">
              <w:rPr>
                <w:rFonts w:asciiTheme="minorHAnsi" w:hAnsiTheme="minorHAnsi"/>
                <w:sz w:val="22"/>
                <w:szCs w:val="22"/>
              </w:rPr>
              <w:t xml:space="preserve">        Class Participation – 15</w:t>
            </w:r>
            <w:r>
              <w:rPr>
                <w:rFonts w:asciiTheme="minorHAnsi" w:hAnsiTheme="minorHAnsi"/>
                <w:sz w:val="22"/>
                <w:szCs w:val="22"/>
              </w:rPr>
              <w:t>%</w:t>
            </w:r>
          </w:p>
        </w:tc>
        <w:tc>
          <w:tcPr>
            <w:tcW w:w="1350" w:type="dxa"/>
          </w:tcPr>
          <w:p w14:paraId="1F6356BF" w14:textId="77777777" w:rsidR="00103D6A" w:rsidRDefault="00103D6A" w:rsidP="00103D6A">
            <w:pPr>
              <w:rPr>
                <w:rFonts w:asciiTheme="minorHAnsi" w:hAnsiTheme="minorHAnsi"/>
                <w:sz w:val="22"/>
                <w:szCs w:val="22"/>
              </w:rPr>
            </w:pPr>
          </w:p>
        </w:tc>
      </w:tr>
      <w:tr w:rsidR="00103D6A" w:rsidRPr="003E0A65" w14:paraId="1F59DF9B" w14:textId="77777777" w:rsidTr="00103D6A">
        <w:tc>
          <w:tcPr>
            <w:tcW w:w="6228" w:type="dxa"/>
          </w:tcPr>
          <w:p w14:paraId="40636542" w14:textId="77777777" w:rsidR="00103D6A" w:rsidRPr="003E0A65" w:rsidRDefault="00103D6A" w:rsidP="00103D6A">
            <w:pPr>
              <w:jc w:val="right"/>
              <w:rPr>
                <w:rFonts w:asciiTheme="minorHAnsi" w:hAnsiTheme="minorHAnsi"/>
                <w:sz w:val="22"/>
                <w:szCs w:val="22"/>
              </w:rPr>
            </w:pPr>
            <w:r w:rsidRPr="003E0A65">
              <w:rPr>
                <w:rFonts w:asciiTheme="minorHAnsi" w:hAnsiTheme="minorHAnsi"/>
                <w:sz w:val="22"/>
                <w:szCs w:val="22"/>
              </w:rPr>
              <w:t>TOTAL:</w:t>
            </w:r>
          </w:p>
        </w:tc>
        <w:tc>
          <w:tcPr>
            <w:tcW w:w="1350" w:type="dxa"/>
          </w:tcPr>
          <w:p w14:paraId="40307DE0" w14:textId="77777777" w:rsidR="00103D6A" w:rsidRPr="003E0A65" w:rsidRDefault="00103D6A" w:rsidP="00103D6A">
            <w:pPr>
              <w:jc w:val="right"/>
              <w:rPr>
                <w:rFonts w:asciiTheme="minorHAnsi" w:hAnsiTheme="minorHAnsi"/>
                <w:sz w:val="22"/>
                <w:szCs w:val="22"/>
              </w:rPr>
            </w:pPr>
            <w:r w:rsidRPr="003E0A65">
              <w:rPr>
                <w:rFonts w:asciiTheme="minorHAnsi" w:hAnsiTheme="minorHAnsi"/>
                <w:sz w:val="22"/>
                <w:szCs w:val="22"/>
              </w:rPr>
              <w:t>100%</w:t>
            </w:r>
          </w:p>
        </w:tc>
      </w:tr>
    </w:tbl>
    <w:p w14:paraId="55E3FFFE" w14:textId="77777777" w:rsidR="002E4662" w:rsidRDefault="002E4662" w:rsidP="00103D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Garamond"/>
          <w:b/>
          <w:caps/>
          <w:sz w:val="22"/>
          <w:szCs w:val="22"/>
          <w:u w:val="single"/>
        </w:rPr>
      </w:pPr>
    </w:p>
    <w:p w14:paraId="26E0A671" w14:textId="77777777" w:rsidR="00103D6A" w:rsidRPr="003E0A65" w:rsidRDefault="00103D6A" w:rsidP="00103D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Garamond"/>
          <w:b/>
          <w:sz w:val="22"/>
          <w:szCs w:val="22"/>
          <w:u w:val="single"/>
        </w:rPr>
      </w:pPr>
      <w:r w:rsidRPr="003E0A65">
        <w:rPr>
          <w:rFonts w:asciiTheme="minorHAnsi" w:hAnsiTheme="minorHAnsi" w:cs="Garamond"/>
          <w:b/>
          <w:caps/>
          <w:sz w:val="22"/>
          <w:szCs w:val="22"/>
          <w:u w:val="single"/>
        </w:rPr>
        <w:t>Brief Descriptions of Major Assignments</w:t>
      </w:r>
      <w:r w:rsidRPr="003E0A65">
        <w:rPr>
          <w:rFonts w:asciiTheme="minorHAnsi" w:hAnsiTheme="minorHAnsi" w:cs="Garamond"/>
          <w:b/>
          <w:sz w:val="22"/>
          <w:szCs w:val="22"/>
          <w:u w:val="single"/>
        </w:rPr>
        <w:t>:</w:t>
      </w:r>
    </w:p>
    <w:p w14:paraId="135DF77F" w14:textId="77777777" w:rsidR="00103D6A" w:rsidRPr="003E0A65" w:rsidRDefault="00103D6A" w:rsidP="00103D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cs="Garamond"/>
          <w:b/>
          <w:sz w:val="22"/>
          <w:szCs w:val="22"/>
          <w:u w:val="single"/>
        </w:rPr>
      </w:pPr>
    </w:p>
    <w:p w14:paraId="16EC90B1" w14:textId="77777777" w:rsidR="00CF00C7" w:rsidRDefault="00CF00C7" w:rsidP="00CF00C7">
      <w:pPr>
        <w:pStyle w:val="Default"/>
        <w:tabs>
          <w:tab w:val="left" w:pos="2160"/>
        </w:tabs>
        <w:ind w:right="720"/>
        <w:rPr>
          <w:rFonts w:asciiTheme="minorHAnsi" w:hAnsiTheme="minorHAnsi" w:cs="Garamond"/>
          <w:b/>
          <w:sz w:val="22"/>
          <w:szCs w:val="22"/>
          <w:u w:val="single"/>
        </w:rPr>
      </w:pPr>
      <w:r w:rsidRPr="007C19BE">
        <w:rPr>
          <w:rFonts w:asciiTheme="minorHAnsi" w:hAnsiTheme="minorHAnsi" w:cs="Garamond"/>
          <w:b/>
          <w:color w:val="auto"/>
          <w:sz w:val="22"/>
          <w:szCs w:val="22"/>
          <w:u w:val="single"/>
        </w:rPr>
        <w:t>Video Assignments</w:t>
      </w:r>
      <w:r w:rsidRPr="007C19BE">
        <w:rPr>
          <w:rFonts w:asciiTheme="minorHAnsi" w:hAnsiTheme="minorHAnsi" w:cs="Garamond"/>
          <w:b/>
          <w:sz w:val="22"/>
          <w:szCs w:val="22"/>
          <w:u w:val="single"/>
        </w:rPr>
        <w:t xml:space="preserve"> (50%):</w:t>
      </w:r>
    </w:p>
    <w:p w14:paraId="0C7789B4" w14:textId="47945393" w:rsidR="00CF00C7" w:rsidRPr="007C19BE" w:rsidRDefault="00CF00C7" w:rsidP="00CF00C7">
      <w:pPr>
        <w:pStyle w:val="Default"/>
        <w:tabs>
          <w:tab w:val="left" w:pos="2160"/>
        </w:tabs>
        <w:ind w:right="720"/>
        <w:rPr>
          <w:rFonts w:asciiTheme="minorHAnsi" w:hAnsiTheme="minorHAnsi"/>
          <w:sz w:val="22"/>
          <w:szCs w:val="22"/>
        </w:rPr>
      </w:pPr>
      <w:r w:rsidRPr="007C19BE">
        <w:rPr>
          <w:rFonts w:asciiTheme="minorHAnsi" w:hAnsiTheme="minorHAnsi" w:cs="Garamond"/>
          <w:sz w:val="22"/>
          <w:szCs w:val="22"/>
        </w:rPr>
        <w:t xml:space="preserve"> </w:t>
      </w:r>
      <w:r w:rsidRPr="007C19BE">
        <w:rPr>
          <w:rFonts w:asciiTheme="minorHAnsi" w:hAnsiTheme="minorHAnsi"/>
          <w:sz w:val="22"/>
          <w:szCs w:val="22"/>
        </w:rPr>
        <w:t xml:space="preserve">Students will be assigned to complete their student workbooks from readings, watch student workbook’s DVD and use </w:t>
      </w:r>
      <w:proofErr w:type="spellStart"/>
      <w:r w:rsidRPr="007C19BE">
        <w:rPr>
          <w:rFonts w:asciiTheme="minorHAnsi" w:hAnsiTheme="minorHAnsi"/>
          <w:sz w:val="22"/>
          <w:szCs w:val="22"/>
        </w:rPr>
        <w:t>GoReact</w:t>
      </w:r>
      <w:proofErr w:type="spellEnd"/>
      <w:r w:rsidRPr="007C19BE">
        <w:rPr>
          <w:rFonts w:asciiTheme="minorHAnsi" w:hAnsiTheme="minorHAnsi"/>
          <w:sz w:val="22"/>
          <w:szCs w:val="22"/>
        </w:rPr>
        <w:t xml:space="preserve"> for video assignments as instructed. Students' workbooks will be </w:t>
      </w:r>
      <w:r w:rsidR="001960A0">
        <w:rPr>
          <w:rFonts w:asciiTheme="minorHAnsi" w:hAnsiTheme="minorHAnsi" w:cs="Times New Roman"/>
          <w:noProof/>
          <w:sz w:val="22"/>
          <w:szCs w:val="22"/>
        </w:rPr>
        <mc:AlternateContent>
          <mc:Choice Requires="wps">
            <w:drawing>
              <wp:anchor distT="152399" distB="152399" distL="152400" distR="152400" simplePos="0" relativeHeight="251662336" behindDoc="0" locked="0" layoutInCell="1" allowOverlap="1" wp14:anchorId="278A6042" wp14:editId="66C4725F">
                <wp:simplePos x="0" y="0"/>
                <wp:positionH relativeFrom="margin">
                  <wp:posOffset>152400</wp:posOffset>
                </wp:positionH>
                <wp:positionV relativeFrom="line">
                  <wp:posOffset>7451089</wp:posOffset>
                </wp:positionV>
                <wp:extent cx="5943600" cy="0"/>
                <wp:effectExtent l="0" t="0" r="0" b="0"/>
                <wp:wrapTopAndBottom/>
                <wp:docPr id="76750720" name="officeArt objec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0"/>
                        </a:xfrm>
                        <a:prstGeom prst="line">
                          <a:avLst/>
                        </a:prstGeom>
                        <a:noFill/>
                        <a:ln w="6350" cap="flat">
                          <a:solidFill>
                            <a:srgbClr val="000000"/>
                          </a:solidFill>
                          <a:prstDash val="solid"/>
                          <a:miter lim="400000"/>
                        </a:ln>
                        <a:effectLst/>
                      </wps:spPr>
                      <wps:bodyPr/>
                    </wps:wsp>
                  </a:graphicData>
                </a:graphic>
                <wp14:sizeRelH relativeFrom="page">
                  <wp14:pctWidth>0</wp14:pctWidth>
                </wp14:sizeRelH>
                <wp14:sizeRelV relativeFrom="page">
                  <wp14:pctHeight>0</wp14:pctHeight>
                </wp14:sizeRelV>
              </wp:anchor>
            </w:drawing>
          </mc:Choice>
          <mc:Fallback>
            <w:pict>
              <v:line w14:anchorId="4DB97A0E" id="officeArt object" o:spid="_x0000_s1026" alt="&quot;&quot;" style="position:absolute;z-index:251662336;visibility:visible;mso-wrap-style:square;mso-width-percent:0;mso-height-percent:0;mso-wrap-distance-left:12pt;mso-wrap-distance-top:4.23331mm;mso-wrap-distance-right:12pt;mso-wrap-distance-bottom:4.23331mm;mso-position-horizontal:absolute;mso-position-horizontal-relative:margin;mso-position-vertical:absolute;mso-position-vertical-relative:line;mso-width-percent:0;mso-height-percent:0;mso-width-relative:page;mso-height-relative:page" from="12pt,586.7pt" to="480pt,58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" strokeweight=".5pt">
                <v:stroke miterlimit="4" joinstyle="miter"/>
                <o:lock v:ext="edit" shapetype="f"/>
                <w10:wrap type="topAndBottom" anchorx="margin" anchory="line"/>
              </v:line>
            </w:pict>
          </mc:Fallback>
        </mc:AlternateContent>
      </w:r>
      <w:r w:rsidRPr="007C19BE">
        <w:rPr>
          <w:rFonts w:asciiTheme="minorHAnsi" w:hAnsiTheme="minorHAnsi"/>
          <w:sz w:val="22"/>
          <w:szCs w:val="22"/>
        </w:rPr>
        <w:t>compared, reviewed and discussed in the class along with students and instructor.</w:t>
      </w:r>
    </w:p>
    <w:p w14:paraId="60EA8918" w14:textId="77777777" w:rsidR="00CF00C7" w:rsidRPr="007C19BE" w:rsidRDefault="00CF00C7" w:rsidP="00CF00C7">
      <w:pPr>
        <w:autoSpaceDE w:val="0"/>
        <w:autoSpaceDN w:val="0"/>
        <w:adjustRightInd w:val="0"/>
        <w:rPr>
          <w:rFonts w:asciiTheme="minorHAnsi" w:hAnsiTheme="minorHAnsi" w:cs="Garamond"/>
          <w:b/>
          <w:color w:val="000000"/>
          <w:sz w:val="22"/>
          <w:szCs w:val="22"/>
        </w:rPr>
      </w:pPr>
    </w:p>
    <w:p w14:paraId="209A3B3B" w14:textId="77777777" w:rsidR="001620FF" w:rsidRDefault="001620FF" w:rsidP="001620FF">
      <w:pPr>
        <w:pStyle w:val="Default"/>
        <w:tabs>
          <w:tab w:val="left" w:pos="2160"/>
        </w:tabs>
        <w:ind w:right="720"/>
        <w:rPr>
          <w:rFonts w:asciiTheme="minorHAnsi" w:hAnsiTheme="minorHAnsi" w:cs="Garamond"/>
          <w:b/>
          <w:sz w:val="22"/>
          <w:szCs w:val="22"/>
        </w:rPr>
      </w:pPr>
      <w:r w:rsidRPr="007C19BE">
        <w:rPr>
          <w:rFonts w:asciiTheme="minorHAnsi" w:hAnsiTheme="minorHAnsi" w:cs="Garamond"/>
          <w:b/>
          <w:sz w:val="22"/>
          <w:szCs w:val="22"/>
          <w:u w:val="single"/>
        </w:rPr>
        <w:t>PRESENTATION FINAL (25%):</w:t>
      </w:r>
      <w:r w:rsidRPr="007C19BE">
        <w:rPr>
          <w:rFonts w:asciiTheme="minorHAnsi" w:hAnsiTheme="minorHAnsi" w:cs="Garamond"/>
          <w:b/>
          <w:sz w:val="22"/>
          <w:szCs w:val="22"/>
        </w:rPr>
        <w:t xml:space="preserve"> </w:t>
      </w:r>
    </w:p>
    <w:p w14:paraId="57DF1448" w14:textId="77777777" w:rsidR="001620FF" w:rsidRPr="007C19BE" w:rsidRDefault="001620FF" w:rsidP="001620FF">
      <w:pPr>
        <w:pStyle w:val="Default"/>
        <w:tabs>
          <w:tab w:val="left" w:pos="2160"/>
        </w:tabs>
        <w:ind w:right="720"/>
        <w:rPr>
          <w:rFonts w:asciiTheme="minorHAnsi" w:hAnsiTheme="minorHAnsi"/>
          <w:color w:val="222222"/>
          <w:sz w:val="22"/>
          <w:szCs w:val="22"/>
        </w:rPr>
      </w:pPr>
      <w:r w:rsidRPr="007C19BE">
        <w:rPr>
          <w:rFonts w:asciiTheme="minorHAnsi" w:hAnsiTheme="minorHAnsi"/>
          <w:color w:val="222222"/>
          <w:sz w:val="22"/>
          <w:szCs w:val="22"/>
        </w:rPr>
        <w:t>Students will be given the opportu</w:t>
      </w:r>
      <w:r>
        <w:rPr>
          <w:rFonts w:asciiTheme="minorHAnsi" w:hAnsiTheme="minorHAnsi"/>
          <w:color w:val="222222"/>
          <w:sz w:val="22"/>
          <w:szCs w:val="22"/>
        </w:rPr>
        <w:t>nity to tell a children’s story</w:t>
      </w:r>
      <w:r w:rsidRPr="007C19BE">
        <w:rPr>
          <w:rFonts w:asciiTheme="minorHAnsi" w:hAnsiTheme="minorHAnsi"/>
          <w:color w:val="222222"/>
          <w:sz w:val="22"/>
          <w:szCs w:val="22"/>
        </w:rPr>
        <w:t>. This individual presentation should be at least fifteen minutes in length and will be done during class time.  Students are expected to use the proper grammar structure, vocabulary, and cultural information acquired throughout the course this semester. Class presentation rubric and guideline are provided in the Blackboard.</w:t>
      </w:r>
    </w:p>
    <w:p w14:paraId="241A03CC" w14:textId="77777777" w:rsidR="00103D6A" w:rsidRDefault="00103D6A" w:rsidP="00103D6A">
      <w:pPr>
        <w:autoSpaceDE w:val="0"/>
        <w:autoSpaceDN w:val="0"/>
        <w:adjustRightInd w:val="0"/>
        <w:rPr>
          <w:rFonts w:ascii="Calibri" w:hAnsi="Calibri" w:cs="Courier New"/>
          <w:b/>
        </w:rPr>
      </w:pPr>
    </w:p>
    <w:p w14:paraId="15106355" w14:textId="77777777" w:rsidR="00103D6A" w:rsidRDefault="00103D6A" w:rsidP="00103D6A">
      <w:pPr>
        <w:autoSpaceDE w:val="0"/>
        <w:autoSpaceDN w:val="0"/>
        <w:adjustRightInd w:val="0"/>
      </w:pPr>
      <w:r w:rsidRPr="00C35183">
        <w:rPr>
          <w:rFonts w:asciiTheme="minorHAnsi" w:hAnsiTheme="minorHAnsi" w:cs="Courier New"/>
          <w:b/>
          <w:sz w:val="22"/>
          <w:szCs w:val="22"/>
        </w:rPr>
        <w:lastRenderedPageBreak/>
        <w:t>***</w:t>
      </w:r>
      <w:r w:rsidRPr="00C35183">
        <w:rPr>
          <w:rFonts w:asciiTheme="minorHAnsi" w:hAnsiTheme="minorHAnsi"/>
          <w:b/>
          <w:sz w:val="22"/>
          <w:szCs w:val="22"/>
          <w:u w:val="single"/>
        </w:rPr>
        <w:t xml:space="preserve"> </w:t>
      </w:r>
      <w:r>
        <w:rPr>
          <w:rFonts w:asciiTheme="minorHAnsi" w:hAnsiTheme="minorHAnsi"/>
          <w:b/>
          <w:caps/>
          <w:sz w:val="22"/>
          <w:szCs w:val="22"/>
          <w:u w:val="single"/>
        </w:rPr>
        <w:t xml:space="preserve">Passing </w:t>
      </w:r>
      <w:r w:rsidRPr="00C35183">
        <w:rPr>
          <w:rFonts w:asciiTheme="minorHAnsi" w:hAnsiTheme="minorHAnsi"/>
          <w:b/>
          <w:caps/>
          <w:sz w:val="22"/>
          <w:szCs w:val="22"/>
          <w:u w:val="single"/>
        </w:rPr>
        <w:t>Final Exams</w:t>
      </w:r>
      <w:r w:rsidRPr="00C35183">
        <w:rPr>
          <w:rFonts w:asciiTheme="minorHAnsi" w:hAnsiTheme="minorHAnsi"/>
          <w:b/>
          <w:sz w:val="22"/>
          <w:szCs w:val="22"/>
          <w:u w:val="single"/>
        </w:rPr>
        <w:t>:</w:t>
      </w:r>
      <w:r>
        <w:t xml:space="preserve">  </w:t>
      </w:r>
    </w:p>
    <w:p w14:paraId="30BF6C87" w14:textId="77777777" w:rsidR="00103D6A" w:rsidRDefault="00103D6A" w:rsidP="00103D6A">
      <w:pPr>
        <w:autoSpaceDE w:val="0"/>
        <w:autoSpaceDN w:val="0"/>
        <w:adjustRightInd w:val="0"/>
        <w:ind w:left="720"/>
        <w:rPr>
          <w:i/>
        </w:rPr>
      </w:pPr>
      <w:r>
        <w:rPr>
          <w:i/>
        </w:rPr>
        <w:t xml:space="preserve">Students </w:t>
      </w:r>
      <w:r>
        <w:rPr>
          <w:i/>
          <w:u w:val="single" w:color="000000"/>
        </w:rPr>
        <w:t>MUST</w:t>
      </w:r>
      <w:r>
        <w:rPr>
          <w:i/>
        </w:rPr>
        <w:t xml:space="preserve"> pass both portions (sign production and comprehension) of the final exams with a grade of (75%) C or higher </w:t>
      </w:r>
      <w:proofErr w:type="gramStart"/>
      <w:r>
        <w:rPr>
          <w:i/>
        </w:rPr>
        <w:t>in order to</w:t>
      </w:r>
      <w:proofErr w:type="gramEnd"/>
      <w:r>
        <w:rPr>
          <w:i/>
        </w:rPr>
        <w:t xml:space="preserve"> pass the exam as a whole.  If the grade on one portion of the exam is less than (75%) C then the grade for the other portion of the exam will be reduced to a 74% (D) e.g., A student earns a 95% (A) on the sign production exam and a (70%) (D) on the comprehension exam; the sign production exam grade will be reduced to a 74% (D). Exam grades lower than 74% will not be raised to 74%.</w:t>
      </w:r>
    </w:p>
    <w:p w14:paraId="3AB336CF" w14:textId="77777777" w:rsidR="00103D6A" w:rsidRDefault="00103D6A" w:rsidP="00103D6A">
      <w:pPr>
        <w:autoSpaceDE w:val="0"/>
        <w:autoSpaceDN w:val="0"/>
        <w:adjustRightInd w:val="0"/>
        <w:rPr>
          <w:i/>
        </w:rPr>
      </w:pPr>
    </w:p>
    <w:p w14:paraId="084A6CC8" w14:textId="77777777" w:rsidR="00CF00C7" w:rsidRDefault="00103D6A" w:rsidP="00CF00C7">
      <w:pPr>
        <w:pStyle w:val="Default"/>
        <w:tabs>
          <w:tab w:val="left" w:pos="2160"/>
        </w:tabs>
        <w:ind w:right="720"/>
        <w:rPr>
          <w:rFonts w:asciiTheme="minorHAnsi" w:hAnsiTheme="minorHAnsi" w:cs="Garamond"/>
          <w:sz w:val="22"/>
          <w:szCs w:val="22"/>
        </w:rPr>
      </w:pPr>
      <w:r>
        <w:rPr>
          <w:rFonts w:asciiTheme="minorHAnsi" w:hAnsiTheme="minorHAnsi" w:cs="Garamond"/>
          <w:sz w:val="22"/>
          <w:szCs w:val="22"/>
        </w:rPr>
        <w:t xml:space="preserve"> </w:t>
      </w:r>
      <w:r w:rsidR="00CF00C7" w:rsidRPr="007C19BE">
        <w:rPr>
          <w:rFonts w:asciiTheme="minorHAnsi" w:hAnsiTheme="minorHAnsi" w:cs="Garamond"/>
          <w:b/>
          <w:sz w:val="22"/>
          <w:szCs w:val="22"/>
          <w:u w:val="single"/>
        </w:rPr>
        <w:t>VIDEO CULTURALINTERACTION REPORT (5%):</w:t>
      </w:r>
      <w:r w:rsidR="00CF00C7" w:rsidRPr="007C19BE">
        <w:rPr>
          <w:rFonts w:asciiTheme="minorHAnsi" w:hAnsiTheme="minorHAnsi" w:cs="Garamond"/>
          <w:sz w:val="22"/>
          <w:szCs w:val="22"/>
        </w:rPr>
        <w:t xml:space="preserve"> </w:t>
      </w:r>
    </w:p>
    <w:p w14:paraId="2A3BF65F" w14:textId="77777777" w:rsidR="00CF00C7" w:rsidRPr="007C19BE" w:rsidRDefault="00CF00C7" w:rsidP="00CF00C7">
      <w:pPr>
        <w:pStyle w:val="Default"/>
        <w:tabs>
          <w:tab w:val="left" w:pos="2160"/>
        </w:tabs>
        <w:ind w:right="720"/>
        <w:rPr>
          <w:rFonts w:asciiTheme="minorHAnsi" w:hAnsiTheme="minorHAnsi"/>
          <w:sz w:val="22"/>
          <w:szCs w:val="22"/>
        </w:rPr>
      </w:pPr>
      <w:r w:rsidRPr="007C19BE">
        <w:rPr>
          <w:rFonts w:asciiTheme="minorHAnsi" w:hAnsiTheme="minorHAnsi"/>
          <w:sz w:val="22"/>
          <w:szCs w:val="22"/>
        </w:rPr>
        <w:t xml:space="preserve">You are required to attend two deaf community events in the vicinity area. You will be given the opportunity to make a </w:t>
      </w:r>
      <w:proofErr w:type="gramStart"/>
      <w:r w:rsidRPr="007C19BE">
        <w:rPr>
          <w:rFonts w:asciiTheme="minorHAnsi" w:hAnsiTheme="minorHAnsi"/>
          <w:sz w:val="22"/>
          <w:szCs w:val="22"/>
        </w:rPr>
        <w:t>3 to 5 minute</w:t>
      </w:r>
      <w:proofErr w:type="gramEnd"/>
      <w:r w:rsidRPr="007C19BE">
        <w:rPr>
          <w:rFonts w:asciiTheme="minorHAnsi" w:hAnsiTheme="minorHAnsi"/>
          <w:sz w:val="22"/>
          <w:szCs w:val="22"/>
        </w:rPr>
        <w:t xml:space="preserve"> signed video of your experience at this event. The guideline is posted on Blackboard. </w:t>
      </w:r>
    </w:p>
    <w:p w14:paraId="59675973" w14:textId="77777777" w:rsidR="00103D6A" w:rsidRDefault="00103D6A" w:rsidP="00103D6A">
      <w:pPr>
        <w:autoSpaceDE w:val="0"/>
        <w:autoSpaceDN w:val="0"/>
        <w:adjustRightInd w:val="0"/>
        <w:rPr>
          <w:rFonts w:asciiTheme="minorHAnsi" w:hAnsiTheme="minorHAnsi" w:cs="Courier New"/>
          <w:sz w:val="22"/>
          <w:szCs w:val="22"/>
        </w:rPr>
      </w:pPr>
    </w:p>
    <w:p w14:paraId="6CDF80CB" w14:textId="77777777" w:rsidR="00103D6A" w:rsidRDefault="00103D6A" w:rsidP="00103D6A">
      <w:pPr>
        <w:autoSpaceDE w:val="0"/>
        <w:autoSpaceDN w:val="0"/>
        <w:adjustRightInd w:val="0"/>
        <w:rPr>
          <w:rFonts w:asciiTheme="minorHAnsi" w:hAnsiTheme="minorHAnsi" w:cs="Garamond"/>
          <w:color w:val="000000"/>
          <w:sz w:val="22"/>
          <w:szCs w:val="22"/>
        </w:rPr>
      </w:pPr>
      <w:r>
        <w:rPr>
          <w:rFonts w:asciiTheme="minorHAnsi" w:hAnsiTheme="minorHAnsi" w:cs="Garamond"/>
          <w:b/>
          <w:color w:val="000000"/>
          <w:sz w:val="22"/>
          <w:szCs w:val="22"/>
          <w:u w:val="single"/>
        </w:rPr>
        <w:t>ACTIVE LEARNING (20</w:t>
      </w:r>
      <w:r w:rsidRPr="003E0A65">
        <w:rPr>
          <w:rFonts w:asciiTheme="minorHAnsi" w:hAnsiTheme="minorHAnsi" w:cs="Garamond"/>
          <w:b/>
          <w:color w:val="000000"/>
          <w:sz w:val="22"/>
          <w:szCs w:val="22"/>
          <w:u w:val="single"/>
        </w:rPr>
        <w:t>%):</w:t>
      </w:r>
      <w:r w:rsidRPr="003E0A65">
        <w:rPr>
          <w:rFonts w:asciiTheme="minorHAnsi" w:hAnsiTheme="minorHAnsi" w:cs="Garamond"/>
          <w:color w:val="000000"/>
          <w:sz w:val="22"/>
          <w:szCs w:val="22"/>
        </w:rPr>
        <w:t xml:space="preserve">  </w:t>
      </w:r>
    </w:p>
    <w:p w14:paraId="555CDACA" w14:textId="77777777" w:rsidR="00103D6A" w:rsidRDefault="00103D6A" w:rsidP="00103D6A">
      <w:pPr>
        <w:autoSpaceDE w:val="0"/>
        <w:autoSpaceDN w:val="0"/>
        <w:adjustRightInd w:val="0"/>
        <w:rPr>
          <w:rFonts w:asciiTheme="minorHAnsi" w:hAnsiTheme="minorHAnsi" w:cs="Garamond"/>
          <w:color w:val="000000"/>
          <w:sz w:val="22"/>
          <w:szCs w:val="22"/>
        </w:rPr>
      </w:pPr>
    </w:p>
    <w:p w14:paraId="664258B6" w14:textId="77777777" w:rsidR="00103D6A" w:rsidRPr="00C562AE" w:rsidRDefault="00103D6A" w:rsidP="00103D6A">
      <w:pPr>
        <w:autoSpaceDE w:val="0"/>
        <w:autoSpaceDN w:val="0"/>
        <w:adjustRightInd w:val="0"/>
        <w:rPr>
          <w:rFonts w:asciiTheme="minorHAnsi" w:hAnsiTheme="minorHAnsi" w:cs="Courier New"/>
          <w:sz w:val="22"/>
          <w:szCs w:val="22"/>
        </w:rPr>
      </w:pPr>
      <w:r>
        <w:rPr>
          <w:rFonts w:asciiTheme="minorHAnsi" w:hAnsiTheme="minorHAnsi" w:cs="Garamond"/>
          <w:color w:val="000000"/>
          <w:sz w:val="22"/>
          <w:szCs w:val="22"/>
        </w:rPr>
        <w:t>***</w:t>
      </w:r>
      <w:r w:rsidRPr="003B310B">
        <w:rPr>
          <w:rFonts w:asciiTheme="minorHAnsi" w:hAnsiTheme="minorHAnsi" w:cs="Garamond"/>
          <w:b/>
          <w:color w:val="000000"/>
          <w:sz w:val="22"/>
          <w:szCs w:val="22"/>
          <w:u w:val="single"/>
        </w:rPr>
        <w:t xml:space="preserve"> </w:t>
      </w:r>
      <w:r>
        <w:rPr>
          <w:rFonts w:asciiTheme="minorHAnsi" w:hAnsiTheme="minorHAnsi" w:cs="Garamond"/>
          <w:b/>
          <w:color w:val="000000"/>
          <w:sz w:val="22"/>
          <w:szCs w:val="22"/>
          <w:u w:val="single"/>
        </w:rPr>
        <w:t xml:space="preserve">HOMEWORK (5%): </w:t>
      </w:r>
      <w:r>
        <w:rPr>
          <w:rFonts w:asciiTheme="minorHAnsi" w:hAnsiTheme="minorHAnsi" w:cs="Garamond"/>
          <w:b/>
          <w:color w:val="000000"/>
          <w:sz w:val="22"/>
          <w:szCs w:val="22"/>
        </w:rPr>
        <w:t xml:space="preserve"> </w:t>
      </w:r>
      <w:r>
        <w:rPr>
          <w:rFonts w:asciiTheme="minorHAnsi" w:hAnsiTheme="minorHAnsi" w:cs="Courier New"/>
          <w:sz w:val="22"/>
          <w:szCs w:val="22"/>
        </w:rPr>
        <w:t>A</w:t>
      </w:r>
      <w:r w:rsidRPr="00BB7587">
        <w:rPr>
          <w:rFonts w:asciiTheme="minorHAnsi" w:hAnsiTheme="minorHAnsi" w:cs="Courier New"/>
          <w:sz w:val="22"/>
          <w:szCs w:val="22"/>
        </w:rPr>
        <w:t xml:space="preserve">ssignments are not busy work; they are carefully designed to correlate with topics and skills </w:t>
      </w:r>
      <w:r>
        <w:rPr>
          <w:rFonts w:asciiTheme="minorHAnsi" w:hAnsiTheme="minorHAnsi" w:cs="Courier New"/>
          <w:sz w:val="22"/>
          <w:szCs w:val="22"/>
        </w:rPr>
        <w:tab/>
      </w:r>
      <w:r w:rsidRPr="00BB7587">
        <w:rPr>
          <w:rFonts w:asciiTheme="minorHAnsi" w:hAnsiTheme="minorHAnsi" w:cs="Courier New"/>
          <w:sz w:val="22"/>
          <w:szCs w:val="22"/>
        </w:rPr>
        <w:t>that are being presented in class. They should clearly be your O</w:t>
      </w:r>
      <w:r>
        <w:rPr>
          <w:rFonts w:asciiTheme="minorHAnsi" w:hAnsiTheme="minorHAnsi" w:cs="Courier New"/>
          <w:sz w:val="22"/>
          <w:szCs w:val="22"/>
        </w:rPr>
        <w:t xml:space="preserve">WN work, follow the guidelines/ </w:t>
      </w:r>
      <w:r w:rsidRPr="00BB7587">
        <w:rPr>
          <w:rFonts w:asciiTheme="minorHAnsi" w:hAnsiTheme="minorHAnsi" w:cs="Courier New"/>
          <w:sz w:val="22"/>
          <w:szCs w:val="22"/>
        </w:rPr>
        <w:t xml:space="preserve">instructions </w:t>
      </w:r>
      <w:r>
        <w:rPr>
          <w:rFonts w:asciiTheme="minorHAnsi" w:hAnsiTheme="minorHAnsi" w:cs="Courier New"/>
          <w:sz w:val="22"/>
          <w:szCs w:val="22"/>
        </w:rPr>
        <w:tab/>
      </w:r>
      <w:r>
        <w:rPr>
          <w:rFonts w:asciiTheme="minorHAnsi" w:hAnsiTheme="minorHAnsi" w:cs="Courier New"/>
          <w:sz w:val="22"/>
          <w:szCs w:val="22"/>
        </w:rPr>
        <w:tab/>
      </w:r>
      <w:r w:rsidRPr="00BB7587">
        <w:rPr>
          <w:rFonts w:asciiTheme="minorHAnsi" w:hAnsiTheme="minorHAnsi" w:cs="Courier New"/>
          <w:sz w:val="22"/>
          <w:szCs w:val="22"/>
        </w:rPr>
        <w:t xml:space="preserve">given, and show college level thinking and presentation. ALL assignments will be collected at the beginning of </w:t>
      </w:r>
      <w:r>
        <w:rPr>
          <w:rFonts w:asciiTheme="minorHAnsi" w:hAnsiTheme="minorHAnsi" w:cs="Courier New"/>
          <w:sz w:val="22"/>
          <w:szCs w:val="22"/>
        </w:rPr>
        <w:tab/>
      </w:r>
      <w:r w:rsidRPr="00BB7587">
        <w:rPr>
          <w:rFonts w:asciiTheme="minorHAnsi" w:hAnsiTheme="minorHAnsi" w:cs="Courier New"/>
          <w:sz w:val="22"/>
          <w:szCs w:val="22"/>
        </w:rPr>
        <w:t xml:space="preserve">class on the due date. Late work will NOT be accepted. Absence from class does not excuse a student from an </w:t>
      </w:r>
      <w:r>
        <w:rPr>
          <w:rFonts w:asciiTheme="minorHAnsi" w:hAnsiTheme="minorHAnsi" w:cs="Courier New"/>
          <w:sz w:val="22"/>
          <w:szCs w:val="22"/>
        </w:rPr>
        <w:tab/>
      </w:r>
      <w:r w:rsidRPr="00BB7587">
        <w:rPr>
          <w:rFonts w:asciiTheme="minorHAnsi" w:hAnsiTheme="minorHAnsi" w:cs="Courier New"/>
          <w:sz w:val="22"/>
          <w:szCs w:val="22"/>
        </w:rPr>
        <w:t xml:space="preserve">assignment due date. If a student is absent, s/he should email the assignment to the instructor by the start of </w:t>
      </w:r>
      <w:r>
        <w:rPr>
          <w:rFonts w:asciiTheme="minorHAnsi" w:hAnsiTheme="minorHAnsi" w:cs="Courier New"/>
          <w:sz w:val="22"/>
          <w:szCs w:val="22"/>
        </w:rPr>
        <w:tab/>
      </w:r>
      <w:r>
        <w:rPr>
          <w:rFonts w:asciiTheme="minorHAnsi" w:hAnsiTheme="minorHAnsi" w:cs="Courier New"/>
          <w:sz w:val="22"/>
          <w:szCs w:val="22"/>
        </w:rPr>
        <w:tab/>
      </w:r>
      <w:r w:rsidRPr="00BB7587">
        <w:rPr>
          <w:rFonts w:asciiTheme="minorHAnsi" w:hAnsiTheme="minorHAnsi" w:cs="Courier New"/>
          <w:sz w:val="22"/>
          <w:szCs w:val="22"/>
        </w:rPr>
        <w:t xml:space="preserve">the class period. On the day that the student returns to class, s/he should give the instructor a hard copy of the </w:t>
      </w:r>
      <w:r>
        <w:rPr>
          <w:rFonts w:asciiTheme="minorHAnsi" w:hAnsiTheme="minorHAnsi" w:cs="Courier New"/>
          <w:sz w:val="22"/>
          <w:szCs w:val="22"/>
        </w:rPr>
        <w:tab/>
      </w:r>
      <w:r w:rsidRPr="00BB7587">
        <w:rPr>
          <w:rFonts w:asciiTheme="minorHAnsi" w:hAnsiTheme="minorHAnsi" w:cs="Courier New"/>
          <w:sz w:val="22"/>
          <w:szCs w:val="22"/>
        </w:rPr>
        <w:t xml:space="preserve">assignment WITH a printed copy of the email. Highlight the date and time that the email was sent and staple this </w:t>
      </w:r>
      <w:r>
        <w:rPr>
          <w:rFonts w:asciiTheme="minorHAnsi" w:hAnsiTheme="minorHAnsi" w:cs="Courier New"/>
          <w:sz w:val="22"/>
          <w:szCs w:val="22"/>
        </w:rPr>
        <w:tab/>
      </w:r>
      <w:r w:rsidRPr="00BB7587">
        <w:rPr>
          <w:rFonts w:asciiTheme="minorHAnsi" w:hAnsiTheme="minorHAnsi" w:cs="Courier New"/>
          <w:sz w:val="22"/>
          <w:szCs w:val="22"/>
        </w:rPr>
        <w:t xml:space="preserve">page to the front of the assignment. Failure to do so will result in a zero for the homework assignment.  If you </w:t>
      </w:r>
      <w:r>
        <w:rPr>
          <w:rFonts w:asciiTheme="minorHAnsi" w:hAnsiTheme="minorHAnsi" w:cs="Courier New"/>
          <w:sz w:val="22"/>
          <w:szCs w:val="22"/>
        </w:rPr>
        <w:tab/>
      </w:r>
      <w:r w:rsidRPr="00BB7587">
        <w:rPr>
          <w:rFonts w:asciiTheme="minorHAnsi" w:hAnsiTheme="minorHAnsi" w:cs="Courier New"/>
          <w:sz w:val="22"/>
          <w:szCs w:val="22"/>
        </w:rPr>
        <w:t xml:space="preserve">are absent, it is </w:t>
      </w:r>
      <w:r>
        <w:rPr>
          <w:rFonts w:asciiTheme="minorHAnsi" w:hAnsiTheme="minorHAnsi" w:cs="Courier New"/>
          <w:sz w:val="22"/>
          <w:szCs w:val="22"/>
        </w:rPr>
        <w:t>your responsibility to check</w:t>
      </w:r>
      <w:r w:rsidRPr="00BB7587">
        <w:rPr>
          <w:rFonts w:asciiTheme="minorHAnsi" w:hAnsiTheme="minorHAnsi" w:cs="Courier New"/>
          <w:sz w:val="22"/>
          <w:szCs w:val="22"/>
        </w:rPr>
        <w:t xml:space="preserve"> Blackboard or contact a classmate to see what work has been </w:t>
      </w:r>
      <w:r>
        <w:rPr>
          <w:rFonts w:asciiTheme="minorHAnsi" w:hAnsiTheme="minorHAnsi" w:cs="Courier New"/>
          <w:sz w:val="22"/>
          <w:szCs w:val="22"/>
        </w:rPr>
        <w:tab/>
      </w:r>
      <w:r w:rsidRPr="00BB7587">
        <w:rPr>
          <w:rFonts w:asciiTheme="minorHAnsi" w:hAnsiTheme="minorHAnsi" w:cs="Courier New"/>
          <w:sz w:val="22"/>
          <w:szCs w:val="22"/>
        </w:rPr>
        <w:t xml:space="preserve">assigned. </w:t>
      </w:r>
    </w:p>
    <w:p w14:paraId="1A523C73" w14:textId="77777777" w:rsidR="00103D6A" w:rsidRDefault="00103D6A" w:rsidP="00103D6A">
      <w:pPr>
        <w:autoSpaceDE w:val="0"/>
        <w:autoSpaceDN w:val="0"/>
        <w:adjustRightInd w:val="0"/>
        <w:rPr>
          <w:rFonts w:asciiTheme="minorHAnsi" w:hAnsiTheme="minorHAnsi" w:cs="Garamond"/>
          <w:color w:val="000000"/>
          <w:sz w:val="22"/>
          <w:szCs w:val="22"/>
        </w:rPr>
      </w:pPr>
    </w:p>
    <w:p w14:paraId="5FE5C4B1" w14:textId="77777777" w:rsidR="00103D6A" w:rsidRDefault="00103D6A" w:rsidP="00103D6A">
      <w:pPr>
        <w:autoSpaceDE w:val="0"/>
        <w:autoSpaceDN w:val="0"/>
        <w:adjustRightInd w:val="0"/>
        <w:rPr>
          <w:rFonts w:asciiTheme="minorHAnsi" w:hAnsiTheme="minorHAnsi"/>
          <w:color w:val="000000"/>
          <w:sz w:val="22"/>
          <w:szCs w:val="22"/>
        </w:rPr>
      </w:pPr>
      <w:r>
        <w:rPr>
          <w:rFonts w:asciiTheme="minorHAnsi" w:hAnsiTheme="minorHAnsi" w:cs="Garamond"/>
          <w:color w:val="000000"/>
          <w:sz w:val="22"/>
          <w:szCs w:val="22"/>
        </w:rPr>
        <w:t>***</w:t>
      </w:r>
      <w:r w:rsidR="0027275F">
        <w:rPr>
          <w:rFonts w:asciiTheme="minorHAnsi" w:hAnsiTheme="minorHAnsi" w:cs="Garamond"/>
          <w:b/>
          <w:color w:val="000000"/>
          <w:sz w:val="22"/>
          <w:szCs w:val="22"/>
          <w:u w:val="single"/>
        </w:rPr>
        <w:t>CLASS PARTICIPATION (15</w:t>
      </w:r>
      <w:r>
        <w:rPr>
          <w:rFonts w:asciiTheme="minorHAnsi" w:hAnsiTheme="minorHAnsi" w:cs="Garamond"/>
          <w:b/>
          <w:color w:val="000000"/>
          <w:sz w:val="22"/>
          <w:szCs w:val="22"/>
          <w:u w:val="single"/>
        </w:rPr>
        <w:t>%):</w:t>
      </w:r>
      <w:r>
        <w:rPr>
          <w:rFonts w:asciiTheme="minorHAnsi" w:hAnsiTheme="minorHAnsi" w:cs="Garamond"/>
          <w:b/>
          <w:color w:val="000000"/>
          <w:sz w:val="22"/>
          <w:szCs w:val="22"/>
        </w:rPr>
        <w:t xml:space="preserve">  </w:t>
      </w:r>
      <w:r w:rsidRPr="003E0A65">
        <w:rPr>
          <w:rFonts w:asciiTheme="minorHAnsi" w:hAnsiTheme="minorHAnsi"/>
          <w:color w:val="000000"/>
          <w:sz w:val="22"/>
          <w:szCs w:val="22"/>
        </w:rPr>
        <w:t xml:space="preserve">Effective participation is very important in this class for you to develop language </w:t>
      </w:r>
      <w:r>
        <w:rPr>
          <w:rFonts w:asciiTheme="minorHAnsi" w:hAnsiTheme="minorHAnsi"/>
          <w:color w:val="000000"/>
          <w:sz w:val="22"/>
          <w:szCs w:val="22"/>
        </w:rPr>
        <w:tab/>
        <w:t>ability.  The instructor will assign</w:t>
      </w:r>
      <w:r w:rsidRPr="003E0A65">
        <w:rPr>
          <w:rFonts w:asciiTheme="minorHAnsi" w:hAnsiTheme="minorHAnsi"/>
          <w:color w:val="000000"/>
          <w:sz w:val="22"/>
          <w:szCs w:val="22"/>
        </w:rPr>
        <w:t xml:space="preserve"> activities in the classroom.  </w:t>
      </w:r>
      <w:r w:rsidRPr="003E0A65">
        <w:rPr>
          <w:rFonts w:asciiTheme="minorHAnsi" w:hAnsiTheme="minorHAnsi"/>
          <w:sz w:val="22"/>
          <w:szCs w:val="22"/>
        </w:rPr>
        <w:t xml:space="preserve">Each activity provides the students with </w:t>
      </w:r>
      <w:r>
        <w:rPr>
          <w:rFonts w:asciiTheme="minorHAnsi" w:hAnsiTheme="minorHAnsi"/>
          <w:sz w:val="22"/>
          <w:szCs w:val="22"/>
        </w:rPr>
        <w:tab/>
      </w:r>
      <w:r w:rsidRPr="003E0A65">
        <w:rPr>
          <w:rFonts w:asciiTheme="minorHAnsi" w:hAnsiTheme="minorHAnsi"/>
          <w:sz w:val="22"/>
          <w:szCs w:val="22"/>
        </w:rPr>
        <w:t xml:space="preserve">opportunities to deepen their learning by applying comprehension and production in ASL. Many of these </w:t>
      </w:r>
      <w:r>
        <w:rPr>
          <w:rFonts w:asciiTheme="minorHAnsi" w:hAnsiTheme="minorHAnsi"/>
          <w:sz w:val="22"/>
          <w:szCs w:val="22"/>
        </w:rPr>
        <w:tab/>
      </w:r>
      <w:r w:rsidRPr="003E0A65">
        <w:rPr>
          <w:rFonts w:asciiTheme="minorHAnsi" w:hAnsiTheme="minorHAnsi"/>
          <w:sz w:val="22"/>
          <w:szCs w:val="22"/>
        </w:rPr>
        <w:t xml:space="preserve">activities also provide the instructor feedback about the students’ learning.  </w:t>
      </w:r>
      <w:r w:rsidRPr="003E0A65">
        <w:rPr>
          <w:rFonts w:asciiTheme="minorHAnsi" w:hAnsiTheme="minorHAnsi"/>
          <w:color w:val="000000"/>
          <w:sz w:val="22"/>
          <w:szCs w:val="22"/>
        </w:rPr>
        <w:t xml:space="preserve">You will be graded on your </w:t>
      </w:r>
      <w:r>
        <w:rPr>
          <w:rFonts w:asciiTheme="minorHAnsi" w:hAnsiTheme="minorHAnsi"/>
          <w:color w:val="000000"/>
          <w:sz w:val="22"/>
          <w:szCs w:val="22"/>
        </w:rPr>
        <w:tab/>
      </w:r>
      <w:r w:rsidRPr="003E0A65">
        <w:rPr>
          <w:rFonts w:asciiTheme="minorHAnsi" w:hAnsiTheme="minorHAnsi"/>
          <w:color w:val="000000"/>
          <w:sz w:val="22"/>
          <w:szCs w:val="22"/>
        </w:rPr>
        <w:t xml:space="preserve">willingness to participate.  </w:t>
      </w:r>
    </w:p>
    <w:p w14:paraId="0CB7ADFE" w14:textId="77777777" w:rsidR="00103D6A" w:rsidRDefault="00103D6A" w:rsidP="00103D6A">
      <w:pPr>
        <w:tabs>
          <w:tab w:val="left" w:pos="8490"/>
        </w:tabs>
        <w:rPr>
          <w:rFonts w:asciiTheme="minorHAnsi" w:hAnsiTheme="minorHAnsi" w:cs="Arial"/>
          <w:b/>
          <w:sz w:val="22"/>
          <w:szCs w:val="22"/>
          <w:u w:val="single"/>
        </w:rPr>
      </w:pPr>
      <w:r>
        <w:rPr>
          <w:rFonts w:asciiTheme="minorHAnsi" w:hAnsiTheme="minorHAnsi" w:cs="Arial"/>
          <w:b/>
          <w:sz w:val="22"/>
          <w:szCs w:val="22"/>
          <w:u w:val="single"/>
        </w:rPr>
        <w:tab/>
      </w:r>
    </w:p>
    <w:p w14:paraId="7D9AAE21" w14:textId="77FD5996" w:rsidR="00103D6A" w:rsidRPr="006E0FE1" w:rsidRDefault="001960A0" w:rsidP="00103D6A">
      <w:pPr>
        <w:rPr>
          <w:rFonts w:asciiTheme="minorHAnsi" w:hAnsiTheme="minorHAnsi" w:cs="Arial"/>
          <w:b/>
          <w:sz w:val="22"/>
          <w:szCs w:val="22"/>
          <w:u w:val="single"/>
        </w:rPr>
      </w:pPr>
      <w:r>
        <w:rPr>
          <w:rFonts w:asciiTheme="minorHAnsi" w:hAnsiTheme="minorHAnsi" w:cs="Courier New"/>
          <w:noProof/>
          <w:sz w:val="22"/>
          <w:szCs w:val="22"/>
          <w:u w:val="single"/>
        </w:rPr>
        <mc:AlternateContent>
          <mc:Choice Requires="wps">
            <w:drawing>
              <wp:anchor distT="0" distB="0" distL="114300" distR="114300" simplePos="0" relativeHeight="251660288" behindDoc="0" locked="0" layoutInCell="1" allowOverlap="1" wp14:anchorId="029B8970" wp14:editId="21DEB61E">
                <wp:simplePos x="0" y="0"/>
                <wp:positionH relativeFrom="column">
                  <wp:posOffset>5248275</wp:posOffset>
                </wp:positionH>
                <wp:positionV relativeFrom="paragraph">
                  <wp:posOffset>57150</wp:posOffset>
                </wp:positionV>
                <wp:extent cx="1238250" cy="1466850"/>
                <wp:effectExtent l="0" t="0" r="0" b="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1466850"/>
                        </a:xfrm>
                        <a:prstGeom prst="rect">
                          <a:avLst/>
                        </a:prstGeom>
                        <a:solidFill>
                          <a:srgbClr val="FFFFFF"/>
                        </a:solidFill>
                        <a:ln w="9525">
                          <a:solidFill>
                            <a:srgbClr val="000000"/>
                          </a:solidFill>
                          <a:miter lim="800000"/>
                          <a:headEnd/>
                          <a:tailEnd/>
                        </a:ln>
                      </wps:spPr>
                      <wps:txbx>
                        <w:txbxContent>
                          <w:p w14:paraId="3C0C4828" w14:textId="77777777" w:rsidR="005E39D1" w:rsidRPr="00555757" w:rsidRDefault="005E39D1" w:rsidP="00103D6A">
                            <w:pPr>
                              <w:rPr>
                                <w:rFonts w:ascii="Calibri" w:hAnsi="Calibri"/>
                                <w:b/>
                              </w:rPr>
                            </w:pPr>
                            <w:r w:rsidRPr="00555757">
                              <w:rPr>
                                <w:rFonts w:ascii="Calibri" w:hAnsi="Calibri"/>
                                <w:b/>
                              </w:rPr>
                              <w:t>GRADING SCALE</w:t>
                            </w:r>
                          </w:p>
                          <w:p w14:paraId="3E38F641" w14:textId="77777777" w:rsidR="005E39D1" w:rsidRPr="00555757" w:rsidRDefault="005E39D1" w:rsidP="00103D6A">
                            <w:pPr>
                              <w:rPr>
                                <w:rFonts w:ascii="Calibri" w:hAnsi="Calibri"/>
                                <w:b/>
                              </w:rPr>
                            </w:pPr>
                          </w:p>
                          <w:p w14:paraId="2A4BFFA5" w14:textId="77777777" w:rsidR="005E39D1" w:rsidRPr="00555757" w:rsidRDefault="005E39D1" w:rsidP="00103D6A">
                            <w:pPr>
                              <w:rPr>
                                <w:rFonts w:ascii="Calibri" w:hAnsi="Calibri"/>
                                <w:b/>
                              </w:rPr>
                            </w:pPr>
                            <w:r w:rsidRPr="00555757">
                              <w:rPr>
                                <w:rFonts w:ascii="Calibri" w:hAnsi="Calibri"/>
                                <w:b/>
                              </w:rPr>
                              <w:t>100% - 92% = A</w:t>
                            </w:r>
                          </w:p>
                          <w:p w14:paraId="409B2339" w14:textId="77777777" w:rsidR="005E39D1" w:rsidRPr="00555757" w:rsidRDefault="005E39D1" w:rsidP="00103D6A">
                            <w:pPr>
                              <w:rPr>
                                <w:rFonts w:ascii="Calibri" w:hAnsi="Calibri"/>
                                <w:b/>
                              </w:rPr>
                            </w:pPr>
                            <w:r w:rsidRPr="00555757">
                              <w:rPr>
                                <w:rFonts w:ascii="Calibri" w:hAnsi="Calibri"/>
                                <w:b/>
                              </w:rPr>
                              <w:t>91% - 83% = B</w:t>
                            </w:r>
                          </w:p>
                          <w:p w14:paraId="1AA32A16" w14:textId="77777777" w:rsidR="005E39D1" w:rsidRPr="00555757" w:rsidRDefault="005E39D1" w:rsidP="00103D6A">
                            <w:pPr>
                              <w:rPr>
                                <w:rFonts w:ascii="Calibri" w:hAnsi="Calibri"/>
                                <w:b/>
                              </w:rPr>
                            </w:pPr>
                            <w:r w:rsidRPr="00555757">
                              <w:rPr>
                                <w:rFonts w:ascii="Calibri" w:hAnsi="Calibri"/>
                                <w:b/>
                              </w:rPr>
                              <w:t>82% - 75% = C</w:t>
                            </w:r>
                          </w:p>
                          <w:p w14:paraId="00924272" w14:textId="77777777" w:rsidR="005E39D1" w:rsidRPr="00555757" w:rsidRDefault="005E39D1" w:rsidP="00103D6A">
                            <w:pPr>
                              <w:rPr>
                                <w:rFonts w:ascii="Calibri" w:hAnsi="Calibri"/>
                                <w:b/>
                              </w:rPr>
                            </w:pPr>
                            <w:r w:rsidRPr="00555757">
                              <w:rPr>
                                <w:rFonts w:ascii="Calibri" w:hAnsi="Calibri"/>
                                <w:b/>
                              </w:rPr>
                              <w:t>74% - 67% = D</w:t>
                            </w:r>
                          </w:p>
                          <w:p w14:paraId="060BC897" w14:textId="77777777" w:rsidR="005E39D1" w:rsidRPr="00555757" w:rsidRDefault="005E39D1" w:rsidP="00103D6A">
                            <w:pPr>
                              <w:rPr>
                                <w:rFonts w:ascii="Calibri" w:hAnsi="Calibri"/>
                                <w:b/>
                              </w:rPr>
                            </w:pPr>
                            <w:r w:rsidRPr="00555757">
                              <w:rPr>
                                <w:rFonts w:ascii="Calibri" w:hAnsi="Calibri"/>
                                <w:b/>
                              </w:rPr>
                              <w:t>66% - 0% = 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29B8970" id="_x0000_t202" coordsize="21600,21600" o:spt="202" path="m,l,21600r21600,l21600,xe">
                <v:stroke joinstyle="miter"/>
                <v:path gradientshapeok="t" o:connecttype="rect"/>
              </v:shapetype>
              <v:shape id="Text Box 8" o:spid="_x0000_s1026" type="#_x0000_t202" style="position:absolute;margin-left:413.25pt;margin-top:4.5pt;width:97.5pt;height:1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">
                <v:textbox>
                  <w:txbxContent>
                    <w:p w14:paraId="3C0C4828" w14:textId="77777777" w:rsidR="005E39D1" w:rsidRPr="00555757" w:rsidRDefault="005E39D1" w:rsidP="00103D6A">
                      <w:pPr>
                        <w:rPr>
                          <w:rFonts w:ascii="Calibri" w:hAnsi="Calibri"/>
                          <w:b/>
                        </w:rPr>
                      </w:pPr>
                      <w:r w:rsidRPr="00555757">
                        <w:rPr>
                          <w:rFonts w:ascii="Calibri" w:hAnsi="Calibri"/>
                          <w:b/>
                        </w:rPr>
                        <w:t>GRADING SCALE</w:t>
                      </w:r>
                    </w:p>
                    <w:p w14:paraId="3E38F641" w14:textId="77777777" w:rsidR="005E39D1" w:rsidRPr="00555757" w:rsidRDefault="005E39D1" w:rsidP="00103D6A">
                      <w:pPr>
                        <w:rPr>
                          <w:rFonts w:ascii="Calibri" w:hAnsi="Calibri"/>
                          <w:b/>
                        </w:rPr>
                      </w:pPr>
                    </w:p>
                    <w:p w14:paraId="2A4BFFA5" w14:textId="77777777" w:rsidR="005E39D1" w:rsidRPr="00555757" w:rsidRDefault="005E39D1" w:rsidP="00103D6A">
                      <w:pPr>
                        <w:rPr>
                          <w:rFonts w:ascii="Calibri" w:hAnsi="Calibri"/>
                          <w:b/>
                        </w:rPr>
                      </w:pPr>
                      <w:r w:rsidRPr="00555757">
                        <w:rPr>
                          <w:rFonts w:ascii="Calibri" w:hAnsi="Calibri"/>
                          <w:b/>
                        </w:rPr>
                        <w:t>100% - 92% = A</w:t>
                      </w:r>
                    </w:p>
                    <w:p w14:paraId="409B2339" w14:textId="77777777" w:rsidR="005E39D1" w:rsidRPr="00555757" w:rsidRDefault="005E39D1" w:rsidP="00103D6A">
                      <w:pPr>
                        <w:rPr>
                          <w:rFonts w:ascii="Calibri" w:hAnsi="Calibri"/>
                          <w:b/>
                        </w:rPr>
                      </w:pPr>
                      <w:r w:rsidRPr="00555757">
                        <w:rPr>
                          <w:rFonts w:ascii="Calibri" w:hAnsi="Calibri"/>
                          <w:b/>
                        </w:rPr>
                        <w:t>91% - 83% = B</w:t>
                      </w:r>
                    </w:p>
                    <w:p w14:paraId="1AA32A16" w14:textId="77777777" w:rsidR="005E39D1" w:rsidRPr="00555757" w:rsidRDefault="005E39D1" w:rsidP="00103D6A">
                      <w:pPr>
                        <w:rPr>
                          <w:rFonts w:ascii="Calibri" w:hAnsi="Calibri"/>
                          <w:b/>
                        </w:rPr>
                      </w:pPr>
                      <w:r w:rsidRPr="00555757">
                        <w:rPr>
                          <w:rFonts w:ascii="Calibri" w:hAnsi="Calibri"/>
                          <w:b/>
                        </w:rPr>
                        <w:t>82% - 75% = C</w:t>
                      </w:r>
                    </w:p>
                    <w:p w14:paraId="00924272" w14:textId="77777777" w:rsidR="005E39D1" w:rsidRPr="00555757" w:rsidRDefault="005E39D1" w:rsidP="00103D6A">
                      <w:pPr>
                        <w:rPr>
                          <w:rFonts w:ascii="Calibri" w:hAnsi="Calibri"/>
                          <w:b/>
                        </w:rPr>
                      </w:pPr>
                      <w:r w:rsidRPr="00555757">
                        <w:rPr>
                          <w:rFonts w:ascii="Calibri" w:hAnsi="Calibri"/>
                          <w:b/>
                        </w:rPr>
                        <w:t>74% - 67% = D</w:t>
                      </w:r>
                    </w:p>
                    <w:p w14:paraId="060BC897" w14:textId="77777777" w:rsidR="005E39D1" w:rsidRPr="00555757" w:rsidRDefault="005E39D1" w:rsidP="00103D6A">
                      <w:pPr>
                        <w:rPr>
                          <w:rFonts w:ascii="Calibri" w:hAnsi="Calibri"/>
                          <w:b/>
                        </w:rPr>
                      </w:pPr>
                      <w:r w:rsidRPr="00555757">
                        <w:rPr>
                          <w:rFonts w:ascii="Calibri" w:hAnsi="Calibri"/>
                          <w:b/>
                        </w:rPr>
                        <w:t>66% - 0% = E</w:t>
                      </w:r>
                    </w:p>
                  </w:txbxContent>
                </v:textbox>
              </v:shape>
            </w:pict>
          </mc:Fallback>
        </mc:AlternateContent>
      </w:r>
      <w:r w:rsidR="00103D6A" w:rsidRPr="006E0FE1">
        <w:rPr>
          <w:rFonts w:asciiTheme="minorHAnsi" w:hAnsiTheme="minorHAnsi" w:cs="Arial"/>
          <w:b/>
          <w:sz w:val="22"/>
          <w:szCs w:val="22"/>
          <w:u w:val="single"/>
        </w:rPr>
        <w:t>GRADING SCALE</w:t>
      </w:r>
    </w:p>
    <w:p w14:paraId="3217256B" w14:textId="77777777" w:rsidR="00103D6A" w:rsidRPr="00BB7587" w:rsidRDefault="00103D6A" w:rsidP="00103D6A">
      <w:pPr>
        <w:outlineLvl w:val="0"/>
        <w:rPr>
          <w:rFonts w:asciiTheme="minorHAnsi" w:hAnsiTheme="minorHAnsi" w:cs="Courier New"/>
          <w:sz w:val="22"/>
          <w:szCs w:val="22"/>
        </w:rPr>
      </w:pPr>
      <w:r w:rsidRPr="00BB7587">
        <w:rPr>
          <w:rFonts w:asciiTheme="minorHAnsi" w:hAnsiTheme="minorHAnsi" w:cs="Courier New"/>
          <w:sz w:val="22"/>
          <w:szCs w:val="22"/>
        </w:rPr>
        <w:t xml:space="preserve">1. 100% </w:t>
      </w:r>
      <w:r w:rsidRPr="00BB7587">
        <w:rPr>
          <w:rFonts w:asciiTheme="minorHAnsi" w:hAnsiTheme="minorHAnsi" w:cs="Courier New"/>
          <w:sz w:val="22"/>
          <w:szCs w:val="22"/>
        </w:rPr>
        <w:noBreakHyphen/>
        <w:t xml:space="preserve"> 92% = A, 91% - 83% = B, 82% - 75% = C, 74% - 67% = D, 66% - 0% = E  </w:t>
      </w:r>
    </w:p>
    <w:p w14:paraId="3D035668" w14:textId="77777777" w:rsidR="00103D6A" w:rsidRPr="00BB7587" w:rsidRDefault="00103D6A" w:rsidP="00103D6A">
      <w:pPr>
        <w:outlineLvl w:val="0"/>
        <w:rPr>
          <w:rFonts w:asciiTheme="minorHAnsi" w:hAnsiTheme="minorHAnsi" w:cs="Courier New"/>
          <w:sz w:val="22"/>
          <w:szCs w:val="22"/>
        </w:rPr>
      </w:pPr>
      <w:r w:rsidRPr="00BB7587">
        <w:rPr>
          <w:rFonts w:asciiTheme="minorHAnsi" w:hAnsiTheme="minorHAnsi" w:cs="Courier New"/>
          <w:sz w:val="22"/>
          <w:szCs w:val="22"/>
        </w:rPr>
        <w:t xml:space="preserve">2.  A grade of </w:t>
      </w:r>
      <w:r w:rsidRPr="00BB7587">
        <w:rPr>
          <w:rFonts w:asciiTheme="minorHAnsi" w:hAnsiTheme="minorHAnsi" w:cs="Courier New"/>
          <w:b/>
          <w:iCs/>
          <w:sz w:val="22"/>
          <w:szCs w:val="22"/>
        </w:rPr>
        <w:t>C</w:t>
      </w:r>
      <w:r w:rsidRPr="00BB7587">
        <w:rPr>
          <w:rFonts w:asciiTheme="minorHAnsi" w:hAnsiTheme="minorHAnsi" w:cs="Courier New"/>
          <w:sz w:val="22"/>
          <w:szCs w:val="22"/>
        </w:rPr>
        <w:t xml:space="preserve"> or higher is required in this course to enroll in </w:t>
      </w:r>
    </w:p>
    <w:p w14:paraId="4416BA22" w14:textId="77777777" w:rsidR="00103D6A" w:rsidRPr="00BB7587" w:rsidRDefault="00103D6A" w:rsidP="00103D6A">
      <w:pPr>
        <w:outlineLvl w:val="0"/>
        <w:rPr>
          <w:rFonts w:asciiTheme="minorHAnsi" w:hAnsiTheme="minorHAnsi" w:cs="Courier New"/>
          <w:sz w:val="22"/>
          <w:szCs w:val="22"/>
        </w:rPr>
      </w:pPr>
      <w:r w:rsidRPr="00BB7587">
        <w:rPr>
          <w:rFonts w:asciiTheme="minorHAnsi" w:hAnsiTheme="minorHAnsi" w:cs="Courier New"/>
          <w:sz w:val="22"/>
          <w:szCs w:val="22"/>
        </w:rPr>
        <w:t xml:space="preserve">IEP 1102: Intermediate ASL and </w:t>
      </w:r>
    </w:p>
    <w:p w14:paraId="36EF88D6" w14:textId="77777777" w:rsidR="00103D6A" w:rsidRPr="00BB7587" w:rsidRDefault="00103D6A" w:rsidP="00103D6A">
      <w:pPr>
        <w:outlineLvl w:val="0"/>
        <w:rPr>
          <w:rFonts w:asciiTheme="minorHAnsi" w:hAnsiTheme="minorHAnsi" w:cs="Courier New"/>
          <w:sz w:val="22"/>
          <w:szCs w:val="22"/>
        </w:rPr>
      </w:pPr>
      <w:r w:rsidRPr="00BB7587">
        <w:rPr>
          <w:rFonts w:asciiTheme="minorHAnsi" w:hAnsiTheme="minorHAnsi" w:cs="Courier New"/>
          <w:sz w:val="22"/>
          <w:szCs w:val="22"/>
        </w:rPr>
        <w:t xml:space="preserve">IEP 1150: Linguistics of ASL &amp; English. </w:t>
      </w:r>
    </w:p>
    <w:p w14:paraId="1E615575" w14:textId="77777777" w:rsidR="00103D6A" w:rsidRPr="00BB7587" w:rsidRDefault="00103D6A" w:rsidP="00103D6A">
      <w:pPr>
        <w:outlineLvl w:val="0"/>
        <w:rPr>
          <w:rFonts w:asciiTheme="minorHAnsi" w:hAnsiTheme="minorHAnsi" w:cs="Courier New"/>
          <w:color w:val="FF0000"/>
          <w:sz w:val="22"/>
          <w:szCs w:val="22"/>
        </w:rPr>
      </w:pPr>
      <w:r w:rsidRPr="00BB7587">
        <w:rPr>
          <w:rFonts w:asciiTheme="minorHAnsi" w:hAnsiTheme="minorHAnsi" w:cs="Courier New"/>
          <w:color w:val="FF0000"/>
          <w:sz w:val="22"/>
          <w:szCs w:val="22"/>
        </w:rPr>
        <w:t>Please be aware that a grade of “C” or better is required in this course to:</w:t>
      </w:r>
    </w:p>
    <w:p w14:paraId="17182992" w14:textId="77777777" w:rsidR="00103D6A" w:rsidRPr="00BB7587" w:rsidRDefault="00103D6A" w:rsidP="00103D6A">
      <w:pPr>
        <w:outlineLvl w:val="0"/>
        <w:rPr>
          <w:rFonts w:asciiTheme="minorHAnsi" w:hAnsiTheme="minorHAnsi" w:cs="Courier New"/>
          <w:color w:val="FF0000"/>
          <w:sz w:val="22"/>
          <w:szCs w:val="22"/>
        </w:rPr>
      </w:pPr>
      <w:r w:rsidRPr="00BB7587">
        <w:rPr>
          <w:rFonts w:asciiTheme="minorHAnsi" w:hAnsiTheme="minorHAnsi" w:cs="Courier New"/>
          <w:color w:val="FF0000"/>
          <w:sz w:val="22"/>
          <w:szCs w:val="22"/>
        </w:rPr>
        <w:t>• Move to the next semester’s courses per the Plan of Study</w:t>
      </w:r>
    </w:p>
    <w:p w14:paraId="14FF8522" w14:textId="77777777" w:rsidR="00103D6A" w:rsidRPr="00BB7587" w:rsidRDefault="00103D6A" w:rsidP="00103D6A">
      <w:pPr>
        <w:outlineLvl w:val="0"/>
        <w:rPr>
          <w:rFonts w:asciiTheme="minorHAnsi" w:hAnsiTheme="minorHAnsi" w:cs="Courier New"/>
          <w:color w:val="FF0000"/>
          <w:sz w:val="22"/>
          <w:szCs w:val="22"/>
        </w:rPr>
      </w:pPr>
      <w:r w:rsidRPr="00BB7587">
        <w:rPr>
          <w:rFonts w:asciiTheme="minorHAnsi" w:hAnsiTheme="minorHAnsi" w:cs="Courier New"/>
          <w:color w:val="FF0000"/>
          <w:sz w:val="22"/>
          <w:szCs w:val="22"/>
        </w:rPr>
        <w:t>• Fulfill Graduation requirements and/or Deaf Studies Certificate requirements</w:t>
      </w:r>
    </w:p>
    <w:p w14:paraId="29A31A95" w14:textId="77777777" w:rsidR="00103D6A" w:rsidRPr="00BB7587" w:rsidRDefault="00103D6A" w:rsidP="00103D6A">
      <w:pPr>
        <w:jc w:val="both"/>
        <w:rPr>
          <w:rFonts w:asciiTheme="minorHAnsi" w:hAnsiTheme="minorHAnsi"/>
          <w:color w:val="FF0000"/>
          <w:sz w:val="22"/>
          <w:szCs w:val="22"/>
        </w:rPr>
      </w:pPr>
    </w:p>
    <w:p w14:paraId="713F8691" w14:textId="77777777" w:rsidR="00103D6A" w:rsidRPr="006E0FE1" w:rsidRDefault="00103D6A" w:rsidP="00103D6A">
      <w:pPr>
        <w:jc w:val="both"/>
        <w:rPr>
          <w:rFonts w:asciiTheme="minorHAnsi" w:hAnsiTheme="minorHAnsi"/>
          <w:b/>
          <w:sz w:val="22"/>
          <w:szCs w:val="22"/>
          <w:u w:val="single"/>
        </w:rPr>
      </w:pPr>
      <w:r w:rsidRPr="006E0FE1">
        <w:rPr>
          <w:rFonts w:asciiTheme="minorHAnsi" w:hAnsiTheme="minorHAnsi"/>
          <w:b/>
          <w:sz w:val="22"/>
          <w:szCs w:val="22"/>
          <w:u w:val="single"/>
        </w:rPr>
        <w:t>INSTRUCTOR FEEDBACK</w:t>
      </w:r>
    </w:p>
    <w:p w14:paraId="2D1A4A9C" w14:textId="77777777" w:rsidR="00103D6A" w:rsidRDefault="00103D6A" w:rsidP="00103D6A">
      <w:pPr>
        <w:jc w:val="both"/>
        <w:rPr>
          <w:rFonts w:asciiTheme="minorHAnsi" w:hAnsiTheme="minorHAnsi"/>
          <w:sz w:val="22"/>
          <w:szCs w:val="22"/>
        </w:rPr>
      </w:pPr>
      <w:r w:rsidRPr="00BB7587">
        <w:rPr>
          <w:rFonts w:asciiTheme="minorHAnsi" w:hAnsiTheme="minorHAnsi"/>
          <w:sz w:val="22"/>
          <w:szCs w:val="22"/>
        </w:rPr>
        <w:t>Instructors will make a reasonable attempt to have feedback on student assignments and tests to students within one week of assignment submission/test completion.  Instructors do not return graded assignments in a class when there are outstanding assignments pending submission.</w:t>
      </w:r>
    </w:p>
    <w:p w14:paraId="64AD05BB" w14:textId="77777777" w:rsidR="00103D6A" w:rsidRDefault="00103D6A" w:rsidP="00103D6A">
      <w:pPr>
        <w:rPr>
          <w:rFonts w:ascii="Calibri" w:hAnsi="Calibri"/>
          <w:b/>
          <w:bCs/>
          <w:color w:val="000000"/>
          <w:sz w:val="22"/>
          <w:szCs w:val="22"/>
          <w:u w:val="single"/>
        </w:rPr>
      </w:pPr>
    </w:p>
    <w:p w14:paraId="5CC1C693" w14:textId="77777777" w:rsidR="00103D6A" w:rsidRPr="00F27FAC" w:rsidRDefault="00103D6A" w:rsidP="00103D6A">
      <w:pPr>
        <w:rPr>
          <w:rFonts w:ascii="Calibri" w:hAnsi="Calibri"/>
          <w:color w:val="000000"/>
          <w:sz w:val="22"/>
          <w:szCs w:val="22"/>
          <w:u w:val="single"/>
        </w:rPr>
      </w:pPr>
      <w:r w:rsidRPr="00F27FAC">
        <w:rPr>
          <w:rFonts w:ascii="Calibri" w:hAnsi="Calibri"/>
          <w:b/>
          <w:bCs/>
          <w:color w:val="000000"/>
          <w:sz w:val="22"/>
          <w:szCs w:val="22"/>
          <w:u w:val="single"/>
        </w:rPr>
        <w:t>INTERPRETER EDUCATION PROGRAM LANGUAGE PHILOSOPHY </w:t>
      </w:r>
    </w:p>
    <w:p w14:paraId="10EBE7F9" w14:textId="77777777" w:rsidR="00103D6A" w:rsidRPr="00F27FAC" w:rsidRDefault="00103D6A" w:rsidP="00103D6A">
      <w:pPr>
        <w:rPr>
          <w:rFonts w:ascii="Calibri" w:hAnsi="Calibri"/>
          <w:color w:val="000000"/>
          <w:sz w:val="22"/>
          <w:szCs w:val="22"/>
        </w:rPr>
      </w:pPr>
      <w:r w:rsidRPr="00F27FAC">
        <w:rPr>
          <w:rFonts w:ascii="Calibri" w:hAnsi="Calibri"/>
          <w:color w:val="000000"/>
          <w:sz w:val="22"/>
          <w:szCs w:val="22"/>
        </w:rPr>
        <w:t>Columbus State Community College's Interpreter Education Program is committed to an ASL/sign-centered philosophy. All IEP-focused interactions (including but not limited to IEP program meetings, IEP Advisory Board meetings, and IEP classroom and lab interactions) will maintain this commitment. When in the presence of people who use sign language as their primary form of communication during these interactions, all hearing IEP faculty and staff will use the language preferred by that person to communicate with one another. Students in the IEP program will make their best effort to do the same. If a non-signer is present during these interactions, an interpreter may be requested for that non-signer.</w:t>
      </w:r>
    </w:p>
    <w:p w14:paraId="452EE485" w14:textId="77777777" w:rsidR="00103D6A" w:rsidRPr="00A543F0" w:rsidRDefault="00103D6A" w:rsidP="00A543F0">
      <w:pPr>
        <w:rPr>
          <w:rFonts w:asciiTheme="minorHAnsi" w:hAnsiTheme="minorHAnsi"/>
          <w:sz w:val="22"/>
          <w:szCs w:val="22"/>
        </w:rPr>
      </w:pPr>
      <w:r w:rsidRPr="006E0FE1">
        <w:rPr>
          <w:rFonts w:asciiTheme="minorHAnsi" w:hAnsiTheme="minorHAnsi" w:cs="Courier New"/>
          <w:b/>
          <w:sz w:val="22"/>
          <w:szCs w:val="22"/>
          <w:u w:val="single"/>
        </w:rPr>
        <w:t>ASL LANGUAGE POLICY</w:t>
      </w:r>
    </w:p>
    <w:p w14:paraId="33018A79" w14:textId="77777777" w:rsidR="00103D6A" w:rsidRPr="00BB7587" w:rsidRDefault="00103D6A" w:rsidP="00103D6A">
      <w:pPr>
        <w:autoSpaceDE w:val="0"/>
        <w:autoSpaceDN w:val="0"/>
        <w:adjustRightInd w:val="0"/>
        <w:rPr>
          <w:rFonts w:asciiTheme="minorHAnsi" w:hAnsiTheme="minorHAnsi" w:cs="Courier New"/>
          <w:sz w:val="22"/>
          <w:szCs w:val="22"/>
        </w:rPr>
      </w:pPr>
      <w:r w:rsidRPr="00BB7587">
        <w:rPr>
          <w:rFonts w:asciiTheme="minorHAnsi" w:hAnsiTheme="minorHAnsi" w:cs="Courier New"/>
          <w:sz w:val="22"/>
          <w:szCs w:val="22"/>
        </w:rPr>
        <w:lastRenderedPageBreak/>
        <w:t xml:space="preserve">You will be introduced to a very rich visual language in </w:t>
      </w:r>
      <w:proofErr w:type="gramStart"/>
      <w:r w:rsidRPr="00BB7587">
        <w:rPr>
          <w:rFonts w:asciiTheme="minorHAnsi" w:hAnsiTheme="minorHAnsi" w:cs="Courier New"/>
          <w:sz w:val="22"/>
          <w:szCs w:val="22"/>
        </w:rPr>
        <w:t>ASL</w:t>
      </w:r>
      <w:proofErr w:type="gramEnd"/>
      <w:r w:rsidRPr="00BB7587">
        <w:rPr>
          <w:rFonts w:asciiTheme="minorHAnsi" w:hAnsiTheme="minorHAnsi" w:cs="Courier New"/>
          <w:sz w:val="22"/>
          <w:szCs w:val="22"/>
        </w:rPr>
        <w:t xml:space="preserve"> and you will also be exposed and educated in ASL/Deaf Culture. Henceforth, you are to use ASL as much as possible in this course.   Please remember to use your eyes and hands and be visual!  If inappropriate use of spoken language is apparent and excessive based on the instructor’s discretion, student/s may be asked to leave for the remainder of the class. </w:t>
      </w:r>
    </w:p>
    <w:p w14:paraId="5D2A1AB9" w14:textId="77777777" w:rsidR="00103D6A" w:rsidRPr="00BB7587" w:rsidRDefault="00103D6A" w:rsidP="00103D6A">
      <w:pPr>
        <w:autoSpaceDE w:val="0"/>
        <w:autoSpaceDN w:val="0"/>
        <w:adjustRightInd w:val="0"/>
        <w:rPr>
          <w:rFonts w:asciiTheme="minorHAnsi" w:hAnsiTheme="minorHAnsi" w:cs="Courier New"/>
          <w:sz w:val="22"/>
          <w:szCs w:val="22"/>
        </w:rPr>
      </w:pPr>
      <w:r w:rsidRPr="00BB7587">
        <w:rPr>
          <w:rFonts w:asciiTheme="minorHAnsi" w:hAnsiTheme="minorHAnsi" w:cs="Courier New"/>
          <w:sz w:val="22"/>
          <w:szCs w:val="22"/>
        </w:rPr>
        <w:t xml:space="preserve"> </w:t>
      </w:r>
    </w:p>
    <w:p w14:paraId="33501216" w14:textId="77777777" w:rsidR="00103D6A" w:rsidRPr="006E0FE1" w:rsidRDefault="00103D6A" w:rsidP="00103D6A">
      <w:pPr>
        <w:autoSpaceDE w:val="0"/>
        <w:autoSpaceDN w:val="0"/>
        <w:adjustRightInd w:val="0"/>
        <w:rPr>
          <w:rFonts w:asciiTheme="minorHAnsi" w:hAnsiTheme="minorHAnsi" w:cs="Courier New"/>
          <w:b/>
          <w:sz w:val="22"/>
          <w:szCs w:val="22"/>
          <w:u w:val="single"/>
        </w:rPr>
      </w:pPr>
      <w:r w:rsidRPr="006E0FE1">
        <w:rPr>
          <w:rFonts w:asciiTheme="minorHAnsi" w:hAnsiTheme="minorHAnsi" w:cs="Courier New"/>
          <w:b/>
          <w:sz w:val="22"/>
          <w:szCs w:val="22"/>
          <w:u w:val="single"/>
        </w:rPr>
        <w:t>ATTENDANCE</w:t>
      </w:r>
    </w:p>
    <w:p w14:paraId="21D29888" w14:textId="77777777" w:rsidR="00103D6A" w:rsidRDefault="00103D6A" w:rsidP="00103D6A">
      <w:pPr>
        <w:autoSpaceDE w:val="0"/>
        <w:autoSpaceDN w:val="0"/>
        <w:adjustRightInd w:val="0"/>
        <w:rPr>
          <w:rFonts w:asciiTheme="minorHAnsi" w:hAnsiTheme="minorHAnsi" w:cs="Courier New"/>
          <w:sz w:val="22"/>
          <w:szCs w:val="22"/>
        </w:rPr>
      </w:pPr>
      <w:r w:rsidRPr="00BB7587">
        <w:rPr>
          <w:rFonts w:asciiTheme="minorHAnsi" w:hAnsiTheme="minorHAnsi" w:cs="Courier New"/>
          <w:sz w:val="22"/>
          <w:szCs w:val="22"/>
        </w:rPr>
        <w:t xml:space="preserve">Attendance is critical to the educational experience in the classroom as well as your success in ASL. You are encouraged to be on time and stay for the entire class.  How can you learn if you are not here to participate in the wonderful hands-on ASL classes?  If there is an emergency and you cannot attend class, please let me know via e-mail prior to your absence. It is your responsibility to contact your classmate to find out about missed work. It is also a good idea to check the Blackboard.  Remember that there are no make-up quizzes.  </w:t>
      </w:r>
    </w:p>
    <w:p w14:paraId="27325846" w14:textId="77777777" w:rsidR="00103D6A" w:rsidRDefault="00103D6A" w:rsidP="00103D6A">
      <w:pPr>
        <w:autoSpaceDE w:val="0"/>
        <w:autoSpaceDN w:val="0"/>
        <w:adjustRightInd w:val="0"/>
        <w:rPr>
          <w:rFonts w:asciiTheme="minorHAnsi" w:hAnsiTheme="minorHAnsi" w:cs="Courier New"/>
          <w:sz w:val="22"/>
          <w:szCs w:val="22"/>
        </w:rPr>
      </w:pPr>
    </w:p>
    <w:p w14:paraId="5171381D" w14:textId="77777777" w:rsidR="00103D6A" w:rsidRDefault="00103D6A" w:rsidP="00103D6A">
      <w:pPr>
        <w:autoSpaceDE w:val="0"/>
        <w:autoSpaceDN w:val="0"/>
        <w:adjustRightInd w:val="0"/>
        <w:rPr>
          <w:rFonts w:asciiTheme="minorHAnsi" w:hAnsiTheme="minorHAnsi" w:cs="Courier New"/>
          <w:b/>
          <w:sz w:val="22"/>
          <w:szCs w:val="22"/>
          <w:u w:val="single"/>
        </w:rPr>
      </w:pPr>
      <w:proofErr w:type="spellStart"/>
      <w:r>
        <w:rPr>
          <w:rFonts w:asciiTheme="minorHAnsi" w:hAnsiTheme="minorHAnsi" w:cs="Courier New"/>
          <w:b/>
          <w:sz w:val="22"/>
          <w:szCs w:val="22"/>
          <w:u w:val="single"/>
        </w:rPr>
        <w:t>GoREACT</w:t>
      </w:r>
      <w:proofErr w:type="spellEnd"/>
      <w:r>
        <w:rPr>
          <w:rFonts w:asciiTheme="minorHAnsi" w:hAnsiTheme="minorHAnsi" w:cs="Courier New"/>
          <w:b/>
          <w:sz w:val="22"/>
          <w:szCs w:val="22"/>
          <w:u w:val="single"/>
        </w:rPr>
        <w:t xml:space="preserve"> ACCOUNT</w:t>
      </w:r>
    </w:p>
    <w:p w14:paraId="7F82A3B2" w14:textId="77777777" w:rsidR="00103D6A" w:rsidRPr="00F6343F" w:rsidRDefault="00103D6A" w:rsidP="00103D6A">
      <w:pPr>
        <w:autoSpaceDE w:val="0"/>
        <w:autoSpaceDN w:val="0"/>
        <w:adjustRightInd w:val="0"/>
        <w:rPr>
          <w:rFonts w:asciiTheme="minorHAnsi" w:hAnsiTheme="minorHAnsi" w:cs="Courier New"/>
          <w:sz w:val="22"/>
          <w:szCs w:val="22"/>
        </w:rPr>
      </w:pPr>
      <w:r>
        <w:rPr>
          <w:rFonts w:asciiTheme="minorHAnsi" w:hAnsiTheme="minorHAnsi"/>
          <w:sz w:val="22"/>
          <w:szCs w:val="22"/>
        </w:rPr>
        <w:t>You are required to</w:t>
      </w:r>
      <w:r w:rsidRPr="00F6343F">
        <w:rPr>
          <w:rFonts w:asciiTheme="minorHAnsi" w:hAnsiTheme="minorHAnsi"/>
          <w:sz w:val="22"/>
          <w:szCs w:val="22"/>
        </w:rPr>
        <w:t xml:space="preserve"> have a </w:t>
      </w:r>
      <w:proofErr w:type="spellStart"/>
      <w:r w:rsidRPr="00F6343F">
        <w:rPr>
          <w:rFonts w:asciiTheme="minorHAnsi" w:hAnsiTheme="minorHAnsi"/>
          <w:sz w:val="22"/>
          <w:szCs w:val="22"/>
        </w:rPr>
        <w:t>GoREACT</w:t>
      </w:r>
      <w:proofErr w:type="spellEnd"/>
      <w:r w:rsidRPr="00F6343F">
        <w:rPr>
          <w:rFonts w:asciiTheme="minorHAnsi" w:hAnsiTheme="minorHAnsi"/>
          <w:sz w:val="22"/>
          <w:szCs w:val="22"/>
        </w:rPr>
        <w:t xml:space="preserve"> account prior to video submission. Follow their recommendation for video uploads found here: http://community.goreact.com/entries/23259967-Video-recording-checklist. </w:t>
      </w:r>
      <w:r>
        <w:rPr>
          <w:rFonts w:asciiTheme="minorHAnsi" w:hAnsiTheme="minorHAnsi"/>
          <w:sz w:val="22"/>
          <w:szCs w:val="22"/>
        </w:rPr>
        <w:t xml:space="preserve"> </w:t>
      </w:r>
      <w:r w:rsidRPr="00F6343F">
        <w:rPr>
          <w:rFonts w:asciiTheme="minorHAnsi" w:hAnsiTheme="minorHAnsi"/>
          <w:sz w:val="22"/>
          <w:szCs w:val="22"/>
        </w:rPr>
        <w:t>If you need assistance, do not contact the instructor—rather email support@goreact.com and cop</w:t>
      </w:r>
      <w:r>
        <w:rPr>
          <w:rFonts w:asciiTheme="minorHAnsi" w:hAnsiTheme="minorHAnsi"/>
          <w:sz w:val="22"/>
          <w:szCs w:val="22"/>
        </w:rPr>
        <w:t xml:space="preserve">y the instructor on this email. Student is required to pay $19.95 for </w:t>
      </w:r>
      <w:proofErr w:type="spellStart"/>
      <w:r>
        <w:rPr>
          <w:rFonts w:asciiTheme="minorHAnsi" w:hAnsiTheme="minorHAnsi"/>
          <w:sz w:val="22"/>
          <w:szCs w:val="22"/>
        </w:rPr>
        <w:t>GoREACT</w:t>
      </w:r>
      <w:proofErr w:type="spellEnd"/>
      <w:r>
        <w:rPr>
          <w:rFonts w:asciiTheme="minorHAnsi" w:hAnsiTheme="minorHAnsi"/>
          <w:sz w:val="22"/>
          <w:szCs w:val="22"/>
        </w:rPr>
        <w:t xml:space="preserve"> account per course.</w:t>
      </w:r>
    </w:p>
    <w:p w14:paraId="51CEEAD5" w14:textId="77777777" w:rsidR="00103D6A" w:rsidRPr="006E0FE1" w:rsidRDefault="00103D6A" w:rsidP="00103D6A">
      <w:pPr>
        <w:autoSpaceDE w:val="0"/>
        <w:autoSpaceDN w:val="0"/>
        <w:adjustRightInd w:val="0"/>
        <w:rPr>
          <w:rFonts w:asciiTheme="minorHAnsi" w:hAnsiTheme="minorHAnsi" w:cs="Courier New"/>
          <w:b/>
          <w:sz w:val="22"/>
          <w:szCs w:val="22"/>
          <w:u w:val="single"/>
        </w:rPr>
      </w:pPr>
    </w:p>
    <w:p w14:paraId="0A13E14C" w14:textId="77777777" w:rsidR="00103D6A" w:rsidRPr="006E0FE1" w:rsidRDefault="00103D6A" w:rsidP="00103D6A">
      <w:pPr>
        <w:autoSpaceDE w:val="0"/>
        <w:autoSpaceDN w:val="0"/>
        <w:adjustRightInd w:val="0"/>
        <w:rPr>
          <w:rFonts w:asciiTheme="minorHAnsi" w:hAnsiTheme="minorHAnsi" w:cs="Courier New"/>
          <w:b/>
          <w:sz w:val="22"/>
          <w:szCs w:val="22"/>
          <w:u w:val="single"/>
        </w:rPr>
      </w:pPr>
      <w:r w:rsidRPr="006E0FE1">
        <w:rPr>
          <w:rFonts w:asciiTheme="minorHAnsi" w:hAnsiTheme="minorHAnsi" w:cs="Courier New"/>
          <w:b/>
          <w:sz w:val="22"/>
          <w:szCs w:val="22"/>
          <w:u w:val="single"/>
        </w:rPr>
        <w:t xml:space="preserve">AUDIO AND VIDEO RECORDING </w:t>
      </w:r>
    </w:p>
    <w:p w14:paraId="37B6D403" w14:textId="77777777" w:rsidR="00103D6A" w:rsidRPr="00BB7587" w:rsidRDefault="00103D6A" w:rsidP="00103D6A">
      <w:pPr>
        <w:autoSpaceDE w:val="0"/>
        <w:autoSpaceDN w:val="0"/>
        <w:adjustRightInd w:val="0"/>
        <w:rPr>
          <w:rFonts w:asciiTheme="minorHAnsi" w:hAnsiTheme="minorHAnsi" w:cs="Courier New"/>
          <w:sz w:val="22"/>
          <w:szCs w:val="22"/>
        </w:rPr>
      </w:pPr>
      <w:r w:rsidRPr="00BB7587">
        <w:rPr>
          <w:rFonts w:asciiTheme="minorHAnsi" w:hAnsiTheme="minorHAnsi" w:cs="Courier New"/>
          <w:sz w:val="22"/>
          <w:szCs w:val="22"/>
        </w:rPr>
        <w:t xml:space="preserve">Audio-and </w:t>
      </w:r>
      <w:proofErr w:type="gramStart"/>
      <w:r w:rsidRPr="00BB7587">
        <w:rPr>
          <w:rFonts w:asciiTheme="minorHAnsi" w:hAnsiTheme="minorHAnsi" w:cs="Courier New"/>
          <w:sz w:val="22"/>
          <w:szCs w:val="22"/>
        </w:rPr>
        <w:t>video-recording</w:t>
      </w:r>
      <w:proofErr w:type="gramEnd"/>
      <w:r w:rsidRPr="00BB7587">
        <w:rPr>
          <w:rFonts w:asciiTheme="minorHAnsi" w:hAnsiTheme="minorHAnsi" w:cs="Courier New"/>
          <w:sz w:val="22"/>
          <w:szCs w:val="22"/>
        </w:rPr>
        <w:t xml:space="preserve">, transmission, or distribution of class content (e.g., lectures, discussions, demonstrations, etc.) is strictly prohibited unless the course instructor has provided written permission via the syllabus or a signed form.  Authorization to record extends solely to students in that </w:t>
      </w:r>
      <w:proofErr w:type="gramStart"/>
      <w:r w:rsidRPr="00BB7587">
        <w:rPr>
          <w:rFonts w:asciiTheme="minorHAnsi" w:hAnsiTheme="minorHAnsi" w:cs="Courier New"/>
          <w:sz w:val="22"/>
          <w:szCs w:val="22"/>
        </w:rPr>
        <w:t>particular course</w:t>
      </w:r>
      <w:proofErr w:type="gramEnd"/>
      <w:r w:rsidRPr="00BB7587">
        <w:rPr>
          <w:rFonts w:asciiTheme="minorHAnsi" w:hAnsiTheme="minorHAnsi" w:cs="Courier New"/>
          <w:sz w:val="22"/>
          <w:szCs w:val="22"/>
        </w:rPr>
        <w:t xml:space="preserve">.  Transmitting, sharing, or distributing course content onto public, commercial, or social media sites is strictly prohibited.   </w:t>
      </w:r>
    </w:p>
    <w:p w14:paraId="7BF041CA" w14:textId="77777777" w:rsidR="00103D6A" w:rsidRPr="006E0FE1" w:rsidRDefault="00103D6A" w:rsidP="00103D6A">
      <w:pPr>
        <w:autoSpaceDE w:val="0"/>
        <w:autoSpaceDN w:val="0"/>
        <w:adjustRightInd w:val="0"/>
        <w:rPr>
          <w:rFonts w:asciiTheme="minorHAnsi" w:hAnsiTheme="minorHAnsi" w:cs="Courier New"/>
          <w:b/>
          <w:sz w:val="22"/>
          <w:szCs w:val="22"/>
        </w:rPr>
      </w:pPr>
    </w:p>
    <w:p w14:paraId="4B18E642" w14:textId="77777777" w:rsidR="00103D6A" w:rsidRPr="006E0FE1" w:rsidRDefault="00103D6A" w:rsidP="00103D6A">
      <w:pPr>
        <w:autoSpaceDE w:val="0"/>
        <w:autoSpaceDN w:val="0"/>
        <w:adjustRightInd w:val="0"/>
        <w:rPr>
          <w:rFonts w:asciiTheme="minorHAnsi" w:hAnsiTheme="minorHAnsi" w:cs="Courier New"/>
          <w:b/>
          <w:sz w:val="22"/>
          <w:szCs w:val="22"/>
          <w:u w:val="single"/>
        </w:rPr>
      </w:pPr>
      <w:r w:rsidRPr="006E0FE1">
        <w:rPr>
          <w:rFonts w:asciiTheme="minorHAnsi" w:hAnsiTheme="minorHAnsi" w:cs="Courier New"/>
          <w:b/>
          <w:sz w:val="22"/>
          <w:szCs w:val="22"/>
          <w:u w:val="single"/>
        </w:rPr>
        <w:t xml:space="preserve">RESPECTFUL LEARNING ENVIRONMENT </w:t>
      </w:r>
    </w:p>
    <w:p w14:paraId="15463FD4" w14:textId="77777777" w:rsidR="00103D6A" w:rsidRPr="00BB7587" w:rsidRDefault="00103D6A" w:rsidP="00103D6A">
      <w:pPr>
        <w:autoSpaceDE w:val="0"/>
        <w:autoSpaceDN w:val="0"/>
        <w:adjustRightInd w:val="0"/>
        <w:rPr>
          <w:rFonts w:asciiTheme="minorHAnsi" w:hAnsiTheme="minorHAnsi" w:cs="Courier New"/>
          <w:sz w:val="22"/>
          <w:szCs w:val="22"/>
        </w:rPr>
      </w:pPr>
      <w:r w:rsidRPr="00BB7587">
        <w:rPr>
          <w:rFonts w:asciiTheme="minorHAnsi" w:hAnsiTheme="minorHAnsi" w:cs="Courier New"/>
          <w:sz w:val="22"/>
          <w:szCs w:val="22"/>
        </w:rPr>
        <w:t xml:space="preserve">It is important that we create a learning environment free of distractions.  Please turn off ALL cell phones and other electronic devices during class.  Texting during class is unacceptable!  If you bring your own personal laptop/notebook to class, be sure that you are using it appropriately and that it is not a disruption to other students.  This includes having it charged; there are not enough outlets for everyone to plug in. </w:t>
      </w:r>
    </w:p>
    <w:p w14:paraId="430B774A" w14:textId="77777777" w:rsidR="00103D6A" w:rsidRPr="006E0FE1" w:rsidRDefault="00103D6A" w:rsidP="00103D6A">
      <w:pPr>
        <w:autoSpaceDE w:val="0"/>
        <w:autoSpaceDN w:val="0"/>
        <w:adjustRightInd w:val="0"/>
        <w:rPr>
          <w:rFonts w:asciiTheme="minorHAnsi" w:hAnsiTheme="minorHAnsi" w:cs="Courier New"/>
          <w:sz w:val="22"/>
          <w:szCs w:val="22"/>
          <w:u w:val="single"/>
        </w:rPr>
      </w:pPr>
      <w:r w:rsidRPr="00BB7587">
        <w:rPr>
          <w:rFonts w:asciiTheme="minorHAnsi" w:hAnsiTheme="minorHAnsi" w:cs="Courier New"/>
          <w:sz w:val="22"/>
          <w:szCs w:val="22"/>
        </w:rPr>
        <w:t xml:space="preserve"> </w:t>
      </w:r>
    </w:p>
    <w:p w14:paraId="29EC3278" w14:textId="77777777" w:rsidR="00103D6A" w:rsidRPr="006E0FE1" w:rsidRDefault="00103D6A" w:rsidP="00103D6A">
      <w:pPr>
        <w:autoSpaceDE w:val="0"/>
        <w:autoSpaceDN w:val="0"/>
        <w:adjustRightInd w:val="0"/>
        <w:rPr>
          <w:rFonts w:asciiTheme="minorHAnsi" w:hAnsiTheme="minorHAnsi" w:cs="Courier New"/>
          <w:b/>
          <w:sz w:val="22"/>
          <w:szCs w:val="22"/>
          <w:u w:val="single"/>
        </w:rPr>
      </w:pPr>
      <w:r w:rsidRPr="006E0FE1">
        <w:rPr>
          <w:rFonts w:asciiTheme="minorHAnsi" w:hAnsiTheme="minorHAnsi" w:cs="Courier New"/>
          <w:b/>
          <w:sz w:val="22"/>
          <w:szCs w:val="22"/>
          <w:u w:val="single"/>
        </w:rPr>
        <w:t xml:space="preserve">USE OF BLACKBOARD AND YOUR EMAIL ACCOUNT  </w:t>
      </w:r>
    </w:p>
    <w:p w14:paraId="6558DE3D" w14:textId="77777777" w:rsidR="00103D6A" w:rsidRPr="00C562AE" w:rsidRDefault="00103D6A" w:rsidP="00103D6A">
      <w:pPr>
        <w:autoSpaceDE w:val="0"/>
        <w:autoSpaceDN w:val="0"/>
        <w:adjustRightInd w:val="0"/>
        <w:rPr>
          <w:rFonts w:asciiTheme="minorHAnsi" w:hAnsiTheme="minorHAnsi" w:cs="Courier New"/>
          <w:sz w:val="22"/>
          <w:szCs w:val="22"/>
        </w:rPr>
      </w:pPr>
      <w:r w:rsidRPr="00BB7587">
        <w:rPr>
          <w:rFonts w:asciiTheme="minorHAnsi" w:hAnsiTheme="minorHAnsi" w:cs="Courier New"/>
          <w:sz w:val="22"/>
          <w:szCs w:val="22"/>
        </w:rPr>
        <w:t xml:space="preserve">Always use your CSCC email account to contact your instructor. The instructor will use Blackboard to post grades, communicate with students via e-mail, provide course materials for students, and to post the course schedule and activity due dates. Students must print their own copies of course materials and have them in class on the assigned due dates. Course materials may not be copied or used in any way for use in non-CSCC related activities without the express written permission of CSCC.  Students must check their e-mail, and the Blackboard Announcements, Course Calendar and Tasks regularly for important course information. If you need assistance accessing your CSCC accounts, contact the </w:t>
      </w:r>
      <w:r w:rsidRPr="006E0FE1">
        <w:rPr>
          <w:rFonts w:asciiTheme="minorHAnsi" w:hAnsiTheme="minorHAnsi" w:cs="Courier New"/>
          <w:sz w:val="22"/>
          <w:szCs w:val="22"/>
        </w:rPr>
        <w:t xml:space="preserve">Help Desk at 614.287.5050.   </w:t>
      </w:r>
    </w:p>
    <w:p w14:paraId="1D52B04A" w14:textId="77777777" w:rsidR="00103D6A" w:rsidRDefault="00103D6A" w:rsidP="00103D6A">
      <w:pPr>
        <w:autoSpaceDE w:val="0"/>
        <w:autoSpaceDN w:val="0"/>
        <w:adjustRightInd w:val="0"/>
        <w:rPr>
          <w:rFonts w:asciiTheme="minorHAnsi" w:hAnsiTheme="minorHAnsi" w:cs="Courier New"/>
          <w:b/>
          <w:sz w:val="22"/>
          <w:szCs w:val="22"/>
          <w:u w:val="single"/>
        </w:rPr>
      </w:pPr>
    </w:p>
    <w:p w14:paraId="0841D077" w14:textId="77777777" w:rsidR="00103D6A" w:rsidRPr="006E0FE1" w:rsidRDefault="00103D6A" w:rsidP="00103D6A">
      <w:pPr>
        <w:autoSpaceDE w:val="0"/>
        <w:autoSpaceDN w:val="0"/>
        <w:adjustRightInd w:val="0"/>
        <w:rPr>
          <w:rFonts w:asciiTheme="minorHAnsi" w:hAnsiTheme="minorHAnsi" w:cs="Courier New"/>
          <w:b/>
          <w:sz w:val="22"/>
          <w:szCs w:val="22"/>
          <w:u w:val="single"/>
        </w:rPr>
      </w:pPr>
      <w:r w:rsidRPr="006E0FE1">
        <w:rPr>
          <w:rFonts w:asciiTheme="minorHAnsi" w:hAnsiTheme="minorHAnsi" w:cs="Courier New"/>
          <w:b/>
          <w:sz w:val="22"/>
          <w:szCs w:val="22"/>
          <w:u w:val="single"/>
        </w:rPr>
        <w:t>PHYSICAL CONTACT IN IEP CLASSES</w:t>
      </w:r>
    </w:p>
    <w:p w14:paraId="5FE726F1" w14:textId="77777777" w:rsidR="00103D6A" w:rsidRPr="00BB7587" w:rsidRDefault="00103D6A" w:rsidP="00103D6A">
      <w:pPr>
        <w:autoSpaceDE w:val="0"/>
        <w:autoSpaceDN w:val="0"/>
        <w:adjustRightInd w:val="0"/>
        <w:rPr>
          <w:rFonts w:asciiTheme="minorHAnsi" w:hAnsiTheme="minorHAnsi" w:cs="Courier New"/>
          <w:sz w:val="22"/>
          <w:szCs w:val="22"/>
        </w:rPr>
      </w:pPr>
      <w:r w:rsidRPr="00BB7587">
        <w:rPr>
          <w:rFonts w:asciiTheme="minorHAnsi" w:hAnsiTheme="minorHAnsi" w:cs="Courier New"/>
          <w:sz w:val="22"/>
          <w:szCs w:val="22"/>
        </w:rPr>
        <w:t xml:space="preserve">Courses in the Interpreting Education Program may necessitate physical contact between students and/or instructors. This contact may include demonstrating culturally appropriate attention-getting behaviors, modeling deaf-blind communication, and/or remediating students' sign production, etc. </w:t>
      </w:r>
    </w:p>
    <w:p w14:paraId="41CDD0DB" w14:textId="77777777" w:rsidR="00103D6A" w:rsidRDefault="00103D6A" w:rsidP="00103D6A">
      <w:pPr>
        <w:autoSpaceDE w:val="0"/>
        <w:autoSpaceDN w:val="0"/>
        <w:adjustRightInd w:val="0"/>
        <w:rPr>
          <w:rFonts w:asciiTheme="minorHAnsi" w:hAnsiTheme="minorHAnsi" w:cs="Courier New"/>
          <w:b/>
          <w:sz w:val="22"/>
          <w:szCs w:val="22"/>
          <w:u w:val="single"/>
        </w:rPr>
      </w:pPr>
    </w:p>
    <w:p w14:paraId="0FD22B37" w14:textId="77777777" w:rsidR="002F4324" w:rsidRPr="006E0FE1" w:rsidRDefault="002F4324" w:rsidP="00103D6A">
      <w:pPr>
        <w:autoSpaceDE w:val="0"/>
        <w:autoSpaceDN w:val="0"/>
        <w:adjustRightInd w:val="0"/>
        <w:rPr>
          <w:rFonts w:asciiTheme="minorHAnsi" w:hAnsiTheme="minorHAnsi" w:cs="Courier New"/>
          <w:b/>
          <w:sz w:val="22"/>
          <w:szCs w:val="22"/>
          <w:u w:val="single"/>
        </w:rPr>
      </w:pPr>
    </w:p>
    <w:p w14:paraId="0CD0A5AA" w14:textId="77777777" w:rsidR="00103D6A" w:rsidRPr="006E0FE1" w:rsidRDefault="00103D6A" w:rsidP="00103D6A">
      <w:pPr>
        <w:autoSpaceDE w:val="0"/>
        <w:autoSpaceDN w:val="0"/>
        <w:adjustRightInd w:val="0"/>
        <w:rPr>
          <w:rFonts w:asciiTheme="minorHAnsi" w:hAnsiTheme="minorHAnsi" w:cs="Courier New"/>
          <w:b/>
          <w:sz w:val="22"/>
          <w:szCs w:val="22"/>
          <w:u w:val="single"/>
        </w:rPr>
      </w:pPr>
      <w:r w:rsidRPr="006E0FE1">
        <w:rPr>
          <w:rFonts w:asciiTheme="minorHAnsi" w:hAnsiTheme="minorHAnsi" w:cs="Courier New"/>
          <w:b/>
          <w:sz w:val="22"/>
          <w:szCs w:val="22"/>
          <w:u w:val="single"/>
        </w:rPr>
        <w:t>STUDENT RESPONSIBILITY TO ACCESS INFORMATION</w:t>
      </w:r>
    </w:p>
    <w:p w14:paraId="3B702594" w14:textId="77777777" w:rsidR="00103D6A" w:rsidRPr="00BB7587" w:rsidRDefault="00103D6A" w:rsidP="00103D6A">
      <w:pPr>
        <w:autoSpaceDE w:val="0"/>
        <w:autoSpaceDN w:val="0"/>
        <w:adjustRightInd w:val="0"/>
        <w:rPr>
          <w:rFonts w:asciiTheme="minorHAnsi" w:hAnsiTheme="minorHAnsi" w:cs="Courier New"/>
          <w:sz w:val="22"/>
          <w:szCs w:val="22"/>
        </w:rPr>
      </w:pPr>
      <w:r w:rsidRPr="00BB7587">
        <w:rPr>
          <w:rFonts w:asciiTheme="minorHAnsi" w:hAnsiTheme="minorHAnsi" w:cs="Courier New"/>
          <w:sz w:val="22"/>
          <w:szCs w:val="22"/>
        </w:rPr>
        <w:t xml:space="preserve">The Interpreter Education Program goes to great lengths to offer opportunities to its students to access important information related to the college, program, and to individual student needs. There are many ways that deadlines, reminders and announcements are communicated: posted outside the IEP lab (UN 245), in many classrooms, on Blackboard or sent to your CSCC e-mail account.  Also, the CSCC website (www.CSCC.edu) has important information </w:t>
      </w:r>
      <w:r w:rsidRPr="00BB7587">
        <w:rPr>
          <w:rFonts w:asciiTheme="minorHAnsi" w:hAnsiTheme="minorHAnsi" w:cs="Courier New"/>
          <w:sz w:val="22"/>
          <w:szCs w:val="22"/>
        </w:rPr>
        <w:lastRenderedPageBreak/>
        <w:t xml:space="preserve">about registration, fee deadlines, etc.  In all cases noted above, it is your responsibility, as a student, to access information from one or more of the multiple sources. Stay informed.  </w:t>
      </w:r>
    </w:p>
    <w:p w14:paraId="585E68CB" w14:textId="77777777" w:rsidR="00103D6A" w:rsidRPr="006E0FE1" w:rsidRDefault="00103D6A" w:rsidP="00103D6A">
      <w:pPr>
        <w:autoSpaceDE w:val="0"/>
        <w:autoSpaceDN w:val="0"/>
        <w:adjustRightInd w:val="0"/>
        <w:rPr>
          <w:rFonts w:asciiTheme="minorHAnsi" w:hAnsiTheme="minorHAnsi" w:cs="Courier New"/>
          <w:sz w:val="22"/>
          <w:szCs w:val="22"/>
          <w:u w:val="single"/>
        </w:rPr>
      </w:pPr>
      <w:r w:rsidRPr="00BB7587">
        <w:rPr>
          <w:rFonts w:asciiTheme="minorHAnsi" w:hAnsiTheme="minorHAnsi" w:cs="Courier New"/>
          <w:sz w:val="22"/>
          <w:szCs w:val="22"/>
        </w:rPr>
        <w:t xml:space="preserve"> </w:t>
      </w:r>
    </w:p>
    <w:p w14:paraId="38E71F45" w14:textId="77777777" w:rsidR="00103D6A" w:rsidRPr="006E0FE1" w:rsidRDefault="00103D6A" w:rsidP="00103D6A">
      <w:pPr>
        <w:autoSpaceDE w:val="0"/>
        <w:autoSpaceDN w:val="0"/>
        <w:adjustRightInd w:val="0"/>
        <w:rPr>
          <w:rFonts w:asciiTheme="minorHAnsi" w:hAnsiTheme="minorHAnsi" w:cs="Courier New"/>
          <w:b/>
          <w:sz w:val="22"/>
          <w:szCs w:val="22"/>
          <w:u w:val="single"/>
        </w:rPr>
      </w:pPr>
      <w:r w:rsidRPr="006E0FE1">
        <w:rPr>
          <w:rFonts w:asciiTheme="minorHAnsi" w:hAnsiTheme="minorHAnsi" w:cs="Courier New"/>
          <w:b/>
          <w:sz w:val="22"/>
          <w:szCs w:val="22"/>
          <w:u w:val="single"/>
        </w:rPr>
        <w:t>GENERATION ONE TRAILBLAZERS</w:t>
      </w:r>
    </w:p>
    <w:p w14:paraId="15A766A5" w14:textId="77777777" w:rsidR="00103D6A" w:rsidRPr="00BB7587" w:rsidRDefault="00103D6A" w:rsidP="00103D6A">
      <w:pPr>
        <w:autoSpaceDE w:val="0"/>
        <w:autoSpaceDN w:val="0"/>
        <w:adjustRightInd w:val="0"/>
        <w:rPr>
          <w:rFonts w:asciiTheme="minorHAnsi" w:hAnsiTheme="minorHAnsi" w:cs="Courier New"/>
          <w:sz w:val="22"/>
          <w:szCs w:val="22"/>
        </w:rPr>
      </w:pPr>
      <w:r w:rsidRPr="00BB7587">
        <w:rPr>
          <w:rFonts w:asciiTheme="minorHAnsi" w:hAnsiTheme="minorHAnsi" w:cs="Courier New"/>
          <w:sz w:val="22"/>
          <w:szCs w:val="22"/>
        </w:rPr>
        <w:t xml:space="preserve">Are you the first in your family to attend college?  Then GOT is the group for you!  The Generation One Trailblazers (GOT) is a resource group for first generation college students at Columbus State Community College.  We provide peer support, mentoring, and other academic resources to help you make it through college.  </w:t>
      </w:r>
      <w:proofErr w:type="gramStart"/>
      <w:r w:rsidRPr="00BB7587">
        <w:rPr>
          <w:rFonts w:asciiTheme="minorHAnsi" w:hAnsiTheme="minorHAnsi" w:cs="Courier New"/>
          <w:sz w:val="22"/>
          <w:szCs w:val="22"/>
        </w:rPr>
        <w:t>In particular, GOT</w:t>
      </w:r>
      <w:proofErr w:type="gramEnd"/>
      <w:r w:rsidRPr="00BB7587">
        <w:rPr>
          <w:rFonts w:asciiTheme="minorHAnsi" w:hAnsiTheme="minorHAnsi" w:cs="Courier New"/>
          <w:sz w:val="22"/>
          <w:szCs w:val="22"/>
        </w:rPr>
        <w:t xml:space="preserve"> sponsors social activities, workshops, and other events to help you achieve your academic goals.  We also connect you with college resources and help you learn the proper expectations to succeed in college.  Check out our Facebook page at www.facebook.com/gotcscc for more information.  Or email got@cscc.edu if you’d like to be enrolled in the </w:t>
      </w:r>
      <w:proofErr w:type="gramStart"/>
      <w:r w:rsidRPr="00BB7587">
        <w:rPr>
          <w:rFonts w:asciiTheme="minorHAnsi" w:hAnsiTheme="minorHAnsi" w:cs="Courier New"/>
          <w:sz w:val="22"/>
          <w:szCs w:val="22"/>
        </w:rPr>
        <w:t>first generation</w:t>
      </w:r>
      <w:proofErr w:type="gramEnd"/>
      <w:r w:rsidRPr="00BB7587">
        <w:rPr>
          <w:rFonts w:asciiTheme="minorHAnsi" w:hAnsiTheme="minorHAnsi" w:cs="Courier New"/>
          <w:sz w:val="22"/>
          <w:szCs w:val="22"/>
        </w:rPr>
        <w:t xml:space="preserve"> Blackboard organization.  Congratulations on your achievements thus far!  You don’t have to go through it alone.  Let GOT help guide the way in blazing a new trial for you and your family!</w:t>
      </w:r>
    </w:p>
    <w:p w14:paraId="521993D8" w14:textId="77777777" w:rsidR="00103D6A" w:rsidRPr="00BB7587" w:rsidRDefault="00103D6A" w:rsidP="00103D6A">
      <w:pPr>
        <w:autoSpaceDE w:val="0"/>
        <w:autoSpaceDN w:val="0"/>
        <w:adjustRightInd w:val="0"/>
        <w:rPr>
          <w:rFonts w:asciiTheme="minorHAnsi" w:hAnsiTheme="minorHAnsi" w:cs="Courier New"/>
          <w:b/>
          <w:sz w:val="22"/>
          <w:szCs w:val="22"/>
        </w:rPr>
      </w:pPr>
    </w:p>
    <w:p w14:paraId="3A499F62" w14:textId="77777777" w:rsidR="00103D6A" w:rsidRPr="006E0FE1" w:rsidRDefault="00103D6A" w:rsidP="00103D6A">
      <w:pPr>
        <w:autoSpaceDE w:val="0"/>
        <w:autoSpaceDN w:val="0"/>
        <w:adjustRightInd w:val="0"/>
        <w:rPr>
          <w:rFonts w:asciiTheme="minorHAnsi" w:hAnsiTheme="minorHAnsi" w:cs="Courier New"/>
          <w:b/>
          <w:sz w:val="22"/>
          <w:szCs w:val="22"/>
          <w:u w:val="single"/>
        </w:rPr>
      </w:pPr>
      <w:r w:rsidRPr="006E0FE1">
        <w:rPr>
          <w:rFonts w:asciiTheme="minorHAnsi" w:hAnsiTheme="minorHAnsi" w:cs="Courier New"/>
          <w:b/>
          <w:sz w:val="22"/>
          <w:szCs w:val="22"/>
          <w:u w:val="single"/>
        </w:rPr>
        <w:t xml:space="preserve">TITLE IX </w:t>
      </w:r>
    </w:p>
    <w:p w14:paraId="35744B3E" w14:textId="77777777" w:rsidR="00103D6A" w:rsidRPr="00BB7587" w:rsidRDefault="00103D6A" w:rsidP="00103D6A">
      <w:pPr>
        <w:autoSpaceDE w:val="0"/>
        <w:autoSpaceDN w:val="0"/>
        <w:adjustRightInd w:val="0"/>
        <w:rPr>
          <w:rFonts w:asciiTheme="minorHAnsi" w:hAnsiTheme="minorHAnsi" w:cs="Courier New"/>
          <w:sz w:val="22"/>
          <w:szCs w:val="22"/>
        </w:rPr>
      </w:pPr>
      <w:r w:rsidRPr="00BB7587">
        <w:rPr>
          <w:rFonts w:asciiTheme="minorHAnsi" w:hAnsiTheme="minorHAnsi" w:cs="Courier New"/>
          <w:sz w:val="22"/>
          <w:szCs w:val="22"/>
        </w:rPr>
        <w:t>Columbus State Community College is committed to creating learning and working environment that is free of bias, discrimination, and harassment by providing open communication and mutual respect. If you have encountered sexual harassment, sexual misconduct, sexual assault, or discrimination based on race, color, religion, age, national origin, ancestry, sex, sexual orientation, gender identity and expression, genetic information (GINA), military status or disability, please contact one of the following people:</w:t>
      </w:r>
    </w:p>
    <w:p w14:paraId="49775ECB" w14:textId="77777777" w:rsidR="00103D6A" w:rsidRPr="00BB7587" w:rsidRDefault="00103D6A" w:rsidP="00103D6A">
      <w:pPr>
        <w:autoSpaceDE w:val="0"/>
        <w:autoSpaceDN w:val="0"/>
        <w:adjustRightInd w:val="0"/>
        <w:rPr>
          <w:rFonts w:asciiTheme="minorHAnsi" w:hAnsiTheme="minorHAnsi" w:cs="Courier New"/>
          <w:b/>
          <w:sz w:val="22"/>
          <w:szCs w:val="22"/>
        </w:rPr>
      </w:pPr>
    </w:p>
    <w:p w14:paraId="037C605A" w14:textId="77777777" w:rsidR="00103D6A" w:rsidRPr="00BB7587" w:rsidRDefault="00103D6A" w:rsidP="00103D6A">
      <w:pPr>
        <w:autoSpaceDE w:val="0"/>
        <w:autoSpaceDN w:val="0"/>
        <w:adjustRightInd w:val="0"/>
        <w:rPr>
          <w:rFonts w:asciiTheme="minorHAnsi" w:hAnsiTheme="minorHAnsi" w:cs="Courier New"/>
          <w:sz w:val="22"/>
          <w:szCs w:val="22"/>
        </w:rPr>
      </w:pPr>
      <w:r w:rsidRPr="00BB7587">
        <w:rPr>
          <w:rFonts w:asciiTheme="minorHAnsi" w:hAnsiTheme="minorHAnsi" w:cs="Courier New"/>
          <w:sz w:val="22"/>
          <w:szCs w:val="22"/>
        </w:rPr>
        <w:t xml:space="preserve">Renee Fambro </w:t>
      </w:r>
      <w:r>
        <w:rPr>
          <w:rFonts w:asciiTheme="minorHAnsi" w:hAnsiTheme="minorHAnsi" w:cs="Courier New"/>
          <w:sz w:val="22"/>
          <w:szCs w:val="22"/>
        </w:rPr>
        <w:tab/>
      </w:r>
      <w:r>
        <w:rPr>
          <w:rFonts w:asciiTheme="minorHAnsi" w:hAnsiTheme="minorHAnsi" w:cs="Courier New"/>
          <w:sz w:val="22"/>
          <w:szCs w:val="22"/>
        </w:rPr>
        <w:tab/>
      </w:r>
      <w:r>
        <w:rPr>
          <w:rFonts w:asciiTheme="minorHAnsi" w:hAnsiTheme="minorHAnsi" w:cs="Courier New"/>
          <w:sz w:val="22"/>
          <w:szCs w:val="22"/>
        </w:rPr>
        <w:tab/>
        <w:t>Danette Vance</w:t>
      </w:r>
      <w:r>
        <w:rPr>
          <w:rFonts w:asciiTheme="minorHAnsi" w:hAnsiTheme="minorHAnsi" w:cs="Courier New"/>
          <w:sz w:val="22"/>
          <w:szCs w:val="22"/>
        </w:rPr>
        <w:tab/>
      </w:r>
      <w:r>
        <w:rPr>
          <w:rFonts w:asciiTheme="minorHAnsi" w:hAnsiTheme="minorHAnsi" w:cs="Courier New"/>
          <w:sz w:val="22"/>
          <w:szCs w:val="22"/>
        </w:rPr>
        <w:tab/>
      </w:r>
      <w:r>
        <w:rPr>
          <w:rFonts w:asciiTheme="minorHAnsi" w:hAnsiTheme="minorHAnsi" w:cs="Courier New"/>
          <w:sz w:val="22"/>
          <w:szCs w:val="22"/>
        </w:rPr>
        <w:tab/>
        <w:t>Joan Cook</w:t>
      </w:r>
      <w:r>
        <w:rPr>
          <w:rFonts w:asciiTheme="minorHAnsi" w:hAnsiTheme="minorHAnsi" w:cs="Courier New"/>
          <w:sz w:val="22"/>
          <w:szCs w:val="22"/>
        </w:rPr>
        <w:tab/>
      </w:r>
      <w:r>
        <w:rPr>
          <w:rFonts w:asciiTheme="minorHAnsi" w:hAnsiTheme="minorHAnsi" w:cs="Courier New"/>
          <w:sz w:val="22"/>
          <w:szCs w:val="22"/>
        </w:rPr>
        <w:tab/>
      </w:r>
      <w:r>
        <w:rPr>
          <w:rFonts w:asciiTheme="minorHAnsi" w:hAnsiTheme="minorHAnsi" w:cs="Courier New"/>
          <w:sz w:val="22"/>
          <w:szCs w:val="22"/>
        </w:rPr>
        <w:tab/>
        <w:t>Darla Van Horn</w:t>
      </w:r>
    </w:p>
    <w:p w14:paraId="5588FE90" w14:textId="77777777" w:rsidR="00103D6A" w:rsidRDefault="00103D6A" w:rsidP="00103D6A">
      <w:pPr>
        <w:autoSpaceDE w:val="0"/>
        <w:autoSpaceDN w:val="0"/>
        <w:adjustRightInd w:val="0"/>
        <w:rPr>
          <w:rFonts w:asciiTheme="minorHAnsi" w:hAnsiTheme="minorHAnsi" w:cs="Courier New"/>
          <w:sz w:val="22"/>
          <w:szCs w:val="22"/>
        </w:rPr>
      </w:pPr>
      <w:r w:rsidRPr="00BB7587">
        <w:rPr>
          <w:rFonts w:asciiTheme="minorHAnsi" w:hAnsiTheme="minorHAnsi" w:cs="Courier New"/>
          <w:sz w:val="22"/>
          <w:szCs w:val="22"/>
        </w:rPr>
        <w:t>Director of Equity &amp;</w:t>
      </w:r>
      <w:r>
        <w:rPr>
          <w:rFonts w:asciiTheme="minorHAnsi" w:hAnsiTheme="minorHAnsi" w:cs="Courier New"/>
          <w:sz w:val="22"/>
          <w:szCs w:val="22"/>
        </w:rPr>
        <w:tab/>
      </w:r>
      <w:r>
        <w:rPr>
          <w:rFonts w:asciiTheme="minorHAnsi" w:hAnsiTheme="minorHAnsi" w:cs="Courier New"/>
          <w:sz w:val="22"/>
          <w:szCs w:val="22"/>
        </w:rPr>
        <w:tab/>
        <w:t xml:space="preserve">Title IX Deputy </w:t>
      </w:r>
      <w:r>
        <w:rPr>
          <w:rFonts w:asciiTheme="minorHAnsi" w:hAnsiTheme="minorHAnsi" w:cs="Courier New"/>
          <w:sz w:val="22"/>
          <w:szCs w:val="22"/>
        </w:rPr>
        <w:tab/>
      </w:r>
      <w:r>
        <w:rPr>
          <w:rFonts w:asciiTheme="minorHAnsi" w:hAnsiTheme="minorHAnsi" w:cs="Courier New"/>
          <w:sz w:val="22"/>
          <w:szCs w:val="22"/>
        </w:rPr>
        <w:tab/>
      </w:r>
      <w:r>
        <w:rPr>
          <w:rFonts w:asciiTheme="minorHAnsi" w:hAnsiTheme="minorHAnsi" w:cs="Courier New"/>
          <w:sz w:val="22"/>
          <w:szCs w:val="22"/>
        </w:rPr>
        <w:tab/>
        <w:t>Title IX Deputy</w:t>
      </w:r>
      <w:r>
        <w:rPr>
          <w:rFonts w:asciiTheme="minorHAnsi" w:hAnsiTheme="minorHAnsi" w:cs="Courier New"/>
          <w:sz w:val="22"/>
          <w:szCs w:val="22"/>
        </w:rPr>
        <w:tab/>
      </w:r>
      <w:r>
        <w:rPr>
          <w:rFonts w:asciiTheme="minorHAnsi" w:hAnsiTheme="minorHAnsi" w:cs="Courier New"/>
          <w:sz w:val="22"/>
          <w:szCs w:val="22"/>
        </w:rPr>
        <w:tab/>
      </w:r>
      <w:r>
        <w:rPr>
          <w:rFonts w:asciiTheme="minorHAnsi" w:hAnsiTheme="minorHAnsi" w:cs="Courier New"/>
          <w:sz w:val="22"/>
          <w:szCs w:val="22"/>
        </w:rPr>
        <w:tab/>
        <w:t>Title IX Deputy</w:t>
      </w:r>
    </w:p>
    <w:p w14:paraId="039AB80D" w14:textId="77777777" w:rsidR="00103D6A" w:rsidRPr="00BB7587" w:rsidRDefault="00103D6A" w:rsidP="00103D6A">
      <w:pPr>
        <w:autoSpaceDE w:val="0"/>
        <w:autoSpaceDN w:val="0"/>
        <w:adjustRightInd w:val="0"/>
        <w:rPr>
          <w:rFonts w:asciiTheme="minorHAnsi" w:hAnsiTheme="minorHAnsi" w:cs="Courier New"/>
          <w:sz w:val="22"/>
          <w:szCs w:val="22"/>
        </w:rPr>
      </w:pPr>
      <w:r w:rsidRPr="00BB7587">
        <w:rPr>
          <w:rFonts w:asciiTheme="minorHAnsi" w:hAnsiTheme="minorHAnsi" w:cs="Courier New"/>
          <w:sz w:val="22"/>
          <w:szCs w:val="22"/>
        </w:rPr>
        <w:t>Compliance</w:t>
      </w:r>
      <w:r>
        <w:rPr>
          <w:rFonts w:asciiTheme="minorHAnsi" w:hAnsiTheme="minorHAnsi" w:cs="Courier New"/>
          <w:sz w:val="22"/>
          <w:szCs w:val="22"/>
        </w:rPr>
        <w:tab/>
      </w:r>
      <w:r>
        <w:rPr>
          <w:rFonts w:asciiTheme="minorHAnsi" w:hAnsiTheme="minorHAnsi" w:cs="Courier New"/>
          <w:sz w:val="22"/>
          <w:szCs w:val="22"/>
        </w:rPr>
        <w:tab/>
      </w:r>
      <w:r>
        <w:rPr>
          <w:rFonts w:asciiTheme="minorHAnsi" w:hAnsiTheme="minorHAnsi" w:cs="Courier New"/>
          <w:sz w:val="22"/>
          <w:szCs w:val="22"/>
        </w:rPr>
        <w:tab/>
        <w:t>Coordinator</w:t>
      </w:r>
      <w:r>
        <w:rPr>
          <w:rFonts w:asciiTheme="minorHAnsi" w:hAnsiTheme="minorHAnsi" w:cs="Courier New"/>
          <w:sz w:val="22"/>
          <w:szCs w:val="22"/>
        </w:rPr>
        <w:tab/>
      </w:r>
      <w:r>
        <w:rPr>
          <w:rFonts w:asciiTheme="minorHAnsi" w:hAnsiTheme="minorHAnsi" w:cs="Courier New"/>
          <w:sz w:val="22"/>
          <w:szCs w:val="22"/>
        </w:rPr>
        <w:tab/>
      </w:r>
      <w:r>
        <w:rPr>
          <w:rFonts w:asciiTheme="minorHAnsi" w:hAnsiTheme="minorHAnsi" w:cs="Courier New"/>
          <w:sz w:val="22"/>
          <w:szCs w:val="22"/>
        </w:rPr>
        <w:tab/>
      </w:r>
      <w:proofErr w:type="spellStart"/>
      <w:r>
        <w:rPr>
          <w:rFonts w:asciiTheme="minorHAnsi" w:hAnsiTheme="minorHAnsi" w:cs="Courier New"/>
          <w:sz w:val="22"/>
          <w:szCs w:val="22"/>
        </w:rPr>
        <w:t>Coordinator</w:t>
      </w:r>
      <w:proofErr w:type="spellEnd"/>
      <w:r>
        <w:rPr>
          <w:rFonts w:asciiTheme="minorHAnsi" w:hAnsiTheme="minorHAnsi" w:cs="Courier New"/>
          <w:sz w:val="22"/>
          <w:szCs w:val="22"/>
        </w:rPr>
        <w:tab/>
      </w:r>
      <w:r>
        <w:rPr>
          <w:rFonts w:asciiTheme="minorHAnsi" w:hAnsiTheme="minorHAnsi" w:cs="Courier New"/>
          <w:sz w:val="22"/>
          <w:szCs w:val="22"/>
        </w:rPr>
        <w:tab/>
      </w:r>
      <w:r>
        <w:rPr>
          <w:rFonts w:asciiTheme="minorHAnsi" w:hAnsiTheme="minorHAnsi" w:cs="Courier New"/>
          <w:sz w:val="22"/>
          <w:szCs w:val="22"/>
        </w:rPr>
        <w:tab/>
      </w:r>
      <w:proofErr w:type="spellStart"/>
      <w:r>
        <w:rPr>
          <w:rFonts w:asciiTheme="minorHAnsi" w:hAnsiTheme="minorHAnsi" w:cs="Courier New"/>
          <w:sz w:val="22"/>
          <w:szCs w:val="22"/>
        </w:rPr>
        <w:t>Coordinator</w:t>
      </w:r>
      <w:proofErr w:type="spellEnd"/>
    </w:p>
    <w:p w14:paraId="6193871D" w14:textId="77777777" w:rsidR="00103D6A" w:rsidRPr="00BB7587" w:rsidRDefault="00103D6A" w:rsidP="00103D6A">
      <w:pPr>
        <w:autoSpaceDE w:val="0"/>
        <w:autoSpaceDN w:val="0"/>
        <w:adjustRightInd w:val="0"/>
        <w:rPr>
          <w:rFonts w:asciiTheme="minorHAnsi" w:hAnsiTheme="minorHAnsi" w:cs="Courier New"/>
          <w:sz w:val="22"/>
          <w:szCs w:val="22"/>
        </w:rPr>
      </w:pPr>
      <w:r w:rsidRPr="00BB7587">
        <w:rPr>
          <w:rFonts w:asciiTheme="minorHAnsi" w:hAnsiTheme="minorHAnsi" w:cs="Courier New"/>
          <w:sz w:val="22"/>
          <w:szCs w:val="22"/>
        </w:rPr>
        <w:t>Human Resources</w:t>
      </w:r>
      <w:r>
        <w:rPr>
          <w:rFonts w:asciiTheme="minorHAnsi" w:hAnsiTheme="minorHAnsi" w:cs="Courier New"/>
          <w:sz w:val="22"/>
          <w:szCs w:val="22"/>
        </w:rPr>
        <w:tab/>
      </w:r>
      <w:r>
        <w:rPr>
          <w:rFonts w:asciiTheme="minorHAnsi" w:hAnsiTheme="minorHAnsi" w:cs="Courier New"/>
          <w:sz w:val="22"/>
          <w:szCs w:val="22"/>
        </w:rPr>
        <w:tab/>
        <w:t>Human Resources</w:t>
      </w:r>
      <w:r>
        <w:rPr>
          <w:rFonts w:asciiTheme="minorHAnsi" w:hAnsiTheme="minorHAnsi" w:cs="Courier New"/>
          <w:sz w:val="22"/>
          <w:szCs w:val="22"/>
        </w:rPr>
        <w:tab/>
      </w:r>
      <w:r>
        <w:rPr>
          <w:rFonts w:asciiTheme="minorHAnsi" w:hAnsiTheme="minorHAnsi" w:cs="Courier New"/>
          <w:sz w:val="22"/>
          <w:szCs w:val="22"/>
        </w:rPr>
        <w:tab/>
        <w:t>Human Resources</w:t>
      </w:r>
      <w:r>
        <w:rPr>
          <w:rFonts w:asciiTheme="minorHAnsi" w:hAnsiTheme="minorHAnsi" w:cs="Courier New"/>
          <w:sz w:val="22"/>
          <w:szCs w:val="22"/>
        </w:rPr>
        <w:tab/>
      </w:r>
      <w:r>
        <w:rPr>
          <w:rFonts w:asciiTheme="minorHAnsi" w:hAnsiTheme="minorHAnsi" w:cs="Courier New"/>
          <w:sz w:val="22"/>
          <w:szCs w:val="22"/>
        </w:rPr>
        <w:tab/>
        <w:t>Student Life</w:t>
      </w:r>
    </w:p>
    <w:p w14:paraId="73B34CCE" w14:textId="77777777" w:rsidR="00103D6A" w:rsidRDefault="00103D6A" w:rsidP="00103D6A">
      <w:pPr>
        <w:autoSpaceDE w:val="0"/>
        <w:autoSpaceDN w:val="0"/>
        <w:adjustRightInd w:val="0"/>
        <w:rPr>
          <w:rFonts w:asciiTheme="minorHAnsi" w:hAnsiTheme="minorHAnsi" w:cs="Courier New"/>
          <w:sz w:val="22"/>
          <w:szCs w:val="22"/>
        </w:rPr>
      </w:pPr>
      <w:r w:rsidRPr="00BB7587">
        <w:rPr>
          <w:rFonts w:asciiTheme="minorHAnsi" w:hAnsiTheme="minorHAnsi" w:cs="Courier New"/>
          <w:sz w:val="22"/>
          <w:szCs w:val="22"/>
        </w:rPr>
        <w:t>Rhodes Hall 115</w:t>
      </w:r>
      <w:r>
        <w:rPr>
          <w:rFonts w:asciiTheme="minorHAnsi" w:hAnsiTheme="minorHAnsi" w:cs="Courier New"/>
          <w:sz w:val="22"/>
          <w:szCs w:val="22"/>
        </w:rPr>
        <w:tab/>
      </w:r>
      <w:r>
        <w:rPr>
          <w:rFonts w:asciiTheme="minorHAnsi" w:hAnsiTheme="minorHAnsi" w:cs="Courier New"/>
          <w:sz w:val="22"/>
          <w:szCs w:val="22"/>
        </w:rPr>
        <w:tab/>
      </w:r>
      <w:r>
        <w:rPr>
          <w:rFonts w:asciiTheme="minorHAnsi" w:hAnsiTheme="minorHAnsi" w:cs="Courier New"/>
          <w:sz w:val="22"/>
          <w:szCs w:val="22"/>
        </w:rPr>
        <w:tab/>
        <w:t>Rhodes Hall 115</w:t>
      </w:r>
      <w:r>
        <w:rPr>
          <w:rFonts w:asciiTheme="minorHAnsi" w:hAnsiTheme="minorHAnsi" w:cs="Courier New"/>
          <w:sz w:val="22"/>
          <w:szCs w:val="22"/>
        </w:rPr>
        <w:tab/>
      </w:r>
      <w:r>
        <w:rPr>
          <w:rFonts w:asciiTheme="minorHAnsi" w:hAnsiTheme="minorHAnsi" w:cs="Courier New"/>
          <w:sz w:val="22"/>
          <w:szCs w:val="22"/>
        </w:rPr>
        <w:tab/>
      </w:r>
      <w:r>
        <w:rPr>
          <w:rFonts w:asciiTheme="minorHAnsi" w:hAnsiTheme="minorHAnsi" w:cs="Courier New"/>
          <w:sz w:val="22"/>
          <w:szCs w:val="22"/>
        </w:rPr>
        <w:tab/>
        <w:t>Rhodes Hall 115</w:t>
      </w:r>
      <w:r>
        <w:rPr>
          <w:rFonts w:asciiTheme="minorHAnsi" w:hAnsiTheme="minorHAnsi" w:cs="Courier New"/>
          <w:sz w:val="22"/>
          <w:szCs w:val="22"/>
        </w:rPr>
        <w:tab/>
      </w:r>
      <w:r>
        <w:rPr>
          <w:rFonts w:asciiTheme="minorHAnsi" w:hAnsiTheme="minorHAnsi" w:cs="Courier New"/>
          <w:sz w:val="22"/>
          <w:szCs w:val="22"/>
        </w:rPr>
        <w:tab/>
      </w:r>
      <w:r>
        <w:rPr>
          <w:rFonts w:asciiTheme="minorHAnsi" w:hAnsiTheme="minorHAnsi" w:cs="Courier New"/>
          <w:sz w:val="22"/>
          <w:szCs w:val="22"/>
        </w:rPr>
        <w:tab/>
        <w:t>Eibling Hall 203(D)</w:t>
      </w:r>
    </w:p>
    <w:p w14:paraId="409682E8" w14:textId="77777777" w:rsidR="00103D6A" w:rsidRDefault="00103D6A" w:rsidP="00103D6A">
      <w:pPr>
        <w:autoSpaceDE w:val="0"/>
        <w:autoSpaceDN w:val="0"/>
        <w:adjustRightInd w:val="0"/>
        <w:rPr>
          <w:rFonts w:asciiTheme="minorHAnsi" w:hAnsiTheme="minorHAnsi" w:cs="Courier New"/>
          <w:sz w:val="22"/>
          <w:szCs w:val="22"/>
        </w:rPr>
      </w:pPr>
      <w:hyperlink r:id="rId12" w:history="1">
        <w:r w:rsidRPr="001F7A2E">
          <w:rPr>
            <w:rStyle w:val="Hyperlink"/>
            <w:rFonts w:asciiTheme="minorHAnsi" w:hAnsiTheme="minorHAnsi" w:cs="Courier New"/>
            <w:sz w:val="22"/>
            <w:szCs w:val="22"/>
          </w:rPr>
          <w:t>rfambro@cscc.edu</w:t>
        </w:r>
      </w:hyperlink>
      <w:r w:rsidRPr="00BB7587">
        <w:rPr>
          <w:rFonts w:asciiTheme="minorHAnsi" w:hAnsiTheme="minorHAnsi" w:cs="Courier New"/>
          <w:sz w:val="22"/>
          <w:szCs w:val="22"/>
        </w:rPr>
        <w:t xml:space="preserve"> </w:t>
      </w:r>
      <w:r>
        <w:rPr>
          <w:rFonts w:asciiTheme="minorHAnsi" w:hAnsiTheme="minorHAnsi" w:cs="Courier New"/>
          <w:sz w:val="22"/>
          <w:szCs w:val="22"/>
        </w:rPr>
        <w:tab/>
      </w:r>
      <w:r>
        <w:rPr>
          <w:rFonts w:asciiTheme="minorHAnsi" w:hAnsiTheme="minorHAnsi" w:cs="Courier New"/>
          <w:sz w:val="22"/>
          <w:szCs w:val="22"/>
        </w:rPr>
        <w:tab/>
      </w:r>
      <w:hyperlink r:id="rId13" w:history="1">
        <w:r w:rsidRPr="001F7A2E">
          <w:rPr>
            <w:rStyle w:val="Hyperlink"/>
            <w:rFonts w:asciiTheme="minorHAnsi" w:hAnsiTheme="minorHAnsi" w:cs="Courier New"/>
            <w:sz w:val="22"/>
            <w:szCs w:val="22"/>
          </w:rPr>
          <w:t>dvance1@cscc.edu</w:t>
        </w:r>
      </w:hyperlink>
      <w:r>
        <w:rPr>
          <w:rFonts w:asciiTheme="minorHAnsi" w:hAnsiTheme="minorHAnsi" w:cs="Courier New"/>
          <w:sz w:val="22"/>
          <w:szCs w:val="22"/>
        </w:rPr>
        <w:tab/>
      </w:r>
      <w:r>
        <w:rPr>
          <w:rFonts w:asciiTheme="minorHAnsi" w:hAnsiTheme="minorHAnsi" w:cs="Courier New"/>
          <w:sz w:val="22"/>
          <w:szCs w:val="22"/>
        </w:rPr>
        <w:tab/>
      </w:r>
      <w:hyperlink r:id="rId14" w:history="1">
        <w:r w:rsidRPr="001F7A2E">
          <w:rPr>
            <w:rStyle w:val="Hyperlink"/>
            <w:rFonts w:asciiTheme="minorHAnsi" w:hAnsiTheme="minorHAnsi" w:cs="Courier New"/>
            <w:sz w:val="22"/>
            <w:szCs w:val="22"/>
          </w:rPr>
          <w:t>jcook60@cscc.edu</w:t>
        </w:r>
      </w:hyperlink>
      <w:r>
        <w:rPr>
          <w:rFonts w:asciiTheme="minorHAnsi" w:hAnsiTheme="minorHAnsi" w:cs="Courier New"/>
          <w:sz w:val="22"/>
          <w:szCs w:val="22"/>
        </w:rPr>
        <w:tab/>
      </w:r>
      <w:r>
        <w:rPr>
          <w:rFonts w:asciiTheme="minorHAnsi" w:hAnsiTheme="minorHAnsi" w:cs="Courier New"/>
          <w:sz w:val="22"/>
          <w:szCs w:val="22"/>
        </w:rPr>
        <w:tab/>
      </w:r>
      <w:hyperlink r:id="rId15" w:history="1">
        <w:r w:rsidRPr="001F7A2E">
          <w:rPr>
            <w:rStyle w:val="Hyperlink"/>
            <w:rFonts w:asciiTheme="minorHAnsi" w:hAnsiTheme="minorHAnsi" w:cs="Courier New"/>
            <w:sz w:val="22"/>
            <w:szCs w:val="22"/>
          </w:rPr>
          <w:t>dvanhorn@cscc.edu</w:t>
        </w:r>
      </w:hyperlink>
    </w:p>
    <w:p w14:paraId="6928D2B9" w14:textId="77777777" w:rsidR="00103D6A" w:rsidRPr="00BB7587" w:rsidRDefault="00103D6A" w:rsidP="00103D6A">
      <w:pPr>
        <w:autoSpaceDE w:val="0"/>
        <w:autoSpaceDN w:val="0"/>
        <w:adjustRightInd w:val="0"/>
        <w:rPr>
          <w:rFonts w:asciiTheme="minorHAnsi" w:hAnsiTheme="minorHAnsi" w:cs="Courier New"/>
          <w:sz w:val="22"/>
          <w:szCs w:val="22"/>
        </w:rPr>
      </w:pPr>
      <w:r w:rsidRPr="00BB7587">
        <w:rPr>
          <w:rFonts w:asciiTheme="minorHAnsi" w:hAnsiTheme="minorHAnsi" w:cs="Courier New"/>
          <w:sz w:val="22"/>
          <w:szCs w:val="22"/>
        </w:rPr>
        <w:t>Phone:  614.287.5519</w:t>
      </w:r>
      <w:r>
        <w:rPr>
          <w:rFonts w:asciiTheme="minorHAnsi" w:hAnsiTheme="minorHAnsi" w:cs="Courier New"/>
          <w:sz w:val="22"/>
          <w:szCs w:val="22"/>
        </w:rPr>
        <w:tab/>
      </w:r>
      <w:r>
        <w:rPr>
          <w:rFonts w:asciiTheme="minorHAnsi" w:hAnsiTheme="minorHAnsi" w:cs="Courier New"/>
          <w:sz w:val="22"/>
          <w:szCs w:val="22"/>
        </w:rPr>
        <w:tab/>
        <w:t>P</w:t>
      </w:r>
      <w:r w:rsidRPr="00BB7587">
        <w:rPr>
          <w:rFonts w:asciiTheme="minorHAnsi" w:hAnsiTheme="minorHAnsi" w:cs="Courier New"/>
          <w:sz w:val="22"/>
          <w:szCs w:val="22"/>
        </w:rPr>
        <w:t>hone: 614.287.2433</w:t>
      </w:r>
      <w:r>
        <w:rPr>
          <w:rFonts w:asciiTheme="minorHAnsi" w:hAnsiTheme="minorHAnsi" w:cs="Courier New"/>
          <w:sz w:val="22"/>
          <w:szCs w:val="22"/>
        </w:rPr>
        <w:tab/>
      </w:r>
      <w:r>
        <w:rPr>
          <w:rFonts w:asciiTheme="minorHAnsi" w:hAnsiTheme="minorHAnsi" w:cs="Courier New"/>
          <w:sz w:val="22"/>
          <w:szCs w:val="22"/>
        </w:rPr>
        <w:tab/>
      </w:r>
      <w:r w:rsidRPr="00BB7587">
        <w:rPr>
          <w:rFonts w:asciiTheme="minorHAnsi" w:hAnsiTheme="minorHAnsi" w:cs="Courier New"/>
          <w:sz w:val="22"/>
          <w:szCs w:val="22"/>
        </w:rPr>
        <w:t>Phone: 614.287.2636</w:t>
      </w:r>
      <w:r>
        <w:rPr>
          <w:rFonts w:asciiTheme="minorHAnsi" w:hAnsiTheme="minorHAnsi" w:cs="Courier New"/>
          <w:sz w:val="22"/>
          <w:szCs w:val="22"/>
        </w:rPr>
        <w:tab/>
      </w:r>
      <w:r>
        <w:rPr>
          <w:rFonts w:asciiTheme="minorHAnsi" w:hAnsiTheme="minorHAnsi" w:cs="Courier New"/>
          <w:sz w:val="22"/>
          <w:szCs w:val="22"/>
        </w:rPr>
        <w:tab/>
      </w:r>
      <w:r w:rsidRPr="00BB7587">
        <w:rPr>
          <w:rFonts w:asciiTheme="minorHAnsi" w:hAnsiTheme="minorHAnsi" w:cs="Courier New"/>
          <w:sz w:val="22"/>
          <w:szCs w:val="22"/>
        </w:rPr>
        <w:t>Phone: 614.287.2856</w:t>
      </w:r>
    </w:p>
    <w:p w14:paraId="5E28F83E" w14:textId="77777777" w:rsidR="00103D6A" w:rsidRDefault="00103D6A" w:rsidP="00103D6A">
      <w:pPr>
        <w:autoSpaceDE w:val="0"/>
        <w:autoSpaceDN w:val="0"/>
        <w:adjustRightInd w:val="0"/>
        <w:rPr>
          <w:rFonts w:asciiTheme="minorHAnsi" w:hAnsiTheme="minorHAnsi" w:cs="Courier New"/>
          <w:sz w:val="22"/>
          <w:szCs w:val="22"/>
        </w:rPr>
      </w:pPr>
    </w:p>
    <w:p w14:paraId="64C85816" w14:textId="77777777" w:rsidR="00103D6A" w:rsidRPr="00BB7587" w:rsidRDefault="00103D6A" w:rsidP="00103D6A">
      <w:pPr>
        <w:autoSpaceDE w:val="0"/>
        <w:autoSpaceDN w:val="0"/>
        <w:adjustRightInd w:val="0"/>
        <w:rPr>
          <w:rFonts w:asciiTheme="minorHAnsi" w:hAnsiTheme="minorHAnsi" w:cs="Courier New"/>
          <w:sz w:val="22"/>
          <w:szCs w:val="22"/>
        </w:rPr>
      </w:pPr>
      <w:r w:rsidRPr="00BB7587">
        <w:rPr>
          <w:rFonts w:asciiTheme="minorHAnsi" w:hAnsiTheme="minorHAnsi" w:cs="Courier New"/>
          <w:sz w:val="22"/>
          <w:szCs w:val="22"/>
        </w:rPr>
        <w:t>For additional information about your options at Columbus State Community College or to file a complaint online, please visit our webpage at: http://www.cscc.edu/services/title-ix/</w:t>
      </w:r>
    </w:p>
    <w:p w14:paraId="74E81D9B" w14:textId="77777777" w:rsidR="00103D6A" w:rsidRPr="006E0FE1" w:rsidRDefault="00103D6A" w:rsidP="00103D6A">
      <w:pPr>
        <w:autoSpaceDE w:val="0"/>
        <w:autoSpaceDN w:val="0"/>
        <w:adjustRightInd w:val="0"/>
        <w:rPr>
          <w:rFonts w:asciiTheme="minorHAnsi" w:hAnsiTheme="minorHAnsi" w:cs="Courier New"/>
          <w:sz w:val="22"/>
          <w:szCs w:val="22"/>
          <w:u w:val="single"/>
        </w:rPr>
      </w:pPr>
    </w:p>
    <w:p w14:paraId="07C4A671" w14:textId="77777777" w:rsidR="00103D6A" w:rsidRPr="006E0FE1" w:rsidRDefault="00103D6A" w:rsidP="00103D6A">
      <w:pPr>
        <w:autoSpaceDE w:val="0"/>
        <w:autoSpaceDN w:val="0"/>
        <w:adjustRightInd w:val="0"/>
        <w:rPr>
          <w:rFonts w:asciiTheme="minorHAnsi" w:hAnsiTheme="minorHAnsi" w:cs="Courier New"/>
          <w:b/>
          <w:sz w:val="22"/>
          <w:szCs w:val="22"/>
          <w:u w:val="single"/>
        </w:rPr>
      </w:pPr>
      <w:r w:rsidRPr="006E0FE1">
        <w:rPr>
          <w:rFonts w:asciiTheme="minorHAnsi" w:hAnsiTheme="minorHAnsi" w:cs="Courier New"/>
          <w:b/>
          <w:sz w:val="22"/>
          <w:szCs w:val="22"/>
          <w:u w:val="single"/>
        </w:rPr>
        <w:t>STUDENT CODE OF CONDUCT</w:t>
      </w:r>
    </w:p>
    <w:p w14:paraId="1E31FC84" w14:textId="77777777" w:rsidR="00103D6A" w:rsidRPr="00BB7587" w:rsidRDefault="00103D6A" w:rsidP="00103D6A">
      <w:pPr>
        <w:autoSpaceDE w:val="0"/>
        <w:autoSpaceDN w:val="0"/>
        <w:adjustRightInd w:val="0"/>
        <w:rPr>
          <w:rFonts w:asciiTheme="minorHAnsi" w:eastAsia="Cambria" w:hAnsiTheme="minorHAnsi"/>
          <w:bCs/>
          <w:sz w:val="22"/>
          <w:szCs w:val="22"/>
        </w:rPr>
      </w:pPr>
      <w:r w:rsidRPr="00BB7587">
        <w:rPr>
          <w:rFonts w:asciiTheme="minorHAnsi" w:hAnsiTheme="minorHAnsi" w:cs="Courier New"/>
          <w:sz w:val="22"/>
          <w:szCs w:val="22"/>
        </w:rPr>
        <w:t>As an enrolled student at Columbus State Community College, you have agreed to abide by the Student Code of Conduct as outlined in the Student Handbook.  You should familiarize yourself with the student code.  The Columbus State Community College expects you to exhibit high standards of academic integrity, respect and responsibility.  Any confirmed incidence of misconduct, including plagiarism and other forms of cheating, will be treated seriously and in accordance with College Policy and Procedure 7-10.</w:t>
      </w:r>
      <w:r>
        <w:rPr>
          <w:rFonts w:asciiTheme="minorHAnsi" w:hAnsiTheme="minorHAnsi" w:cs="Courier New"/>
          <w:sz w:val="22"/>
          <w:szCs w:val="22"/>
        </w:rPr>
        <w:tab/>
      </w:r>
      <w:r>
        <w:rPr>
          <w:rFonts w:asciiTheme="minorHAnsi" w:eastAsia="Cambria" w:hAnsiTheme="minorHAnsi"/>
          <w:bCs/>
          <w:sz w:val="22"/>
          <w:szCs w:val="22"/>
        </w:rPr>
        <w:t xml:space="preserve"> </w:t>
      </w:r>
    </w:p>
    <w:p w14:paraId="7EB12805" w14:textId="77777777" w:rsidR="00103D6A" w:rsidRDefault="00103D6A" w:rsidP="00103D6A">
      <w:pPr>
        <w:autoSpaceDE w:val="0"/>
        <w:autoSpaceDN w:val="0"/>
        <w:adjustRightInd w:val="0"/>
        <w:rPr>
          <w:rFonts w:asciiTheme="minorHAnsi" w:eastAsia="Cambria" w:hAnsiTheme="minorHAnsi"/>
          <w:b/>
          <w:bCs/>
          <w:sz w:val="22"/>
          <w:szCs w:val="22"/>
          <w:u w:val="single"/>
        </w:rPr>
      </w:pPr>
    </w:p>
    <w:p w14:paraId="6D594060" w14:textId="77777777" w:rsidR="00103D6A" w:rsidRPr="006E0FE1" w:rsidRDefault="00103D6A" w:rsidP="00103D6A">
      <w:pPr>
        <w:autoSpaceDE w:val="0"/>
        <w:autoSpaceDN w:val="0"/>
        <w:adjustRightInd w:val="0"/>
        <w:rPr>
          <w:rFonts w:asciiTheme="minorHAnsi" w:eastAsia="Cambria" w:hAnsiTheme="minorHAnsi"/>
          <w:b/>
          <w:bCs/>
          <w:sz w:val="22"/>
          <w:szCs w:val="22"/>
          <w:u w:val="single"/>
        </w:rPr>
      </w:pPr>
      <w:r w:rsidRPr="006E0FE1">
        <w:rPr>
          <w:rFonts w:asciiTheme="minorHAnsi" w:eastAsia="Cambria" w:hAnsiTheme="minorHAnsi"/>
          <w:b/>
          <w:bCs/>
          <w:sz w:val="22"/>
          <w:szCs w:val="22"/>
          <w:u w:val="single"/>
        </w:rPr>
        <w:t>WITHDRAWING FROM A COURSE</w:t>
      </w:r>
    </w:p>
    <w:p w14:paraId="140786C2" w14:textId="77777777" w:rsidR="00103D6A" w:rsidRPr="00BB7587" w:rsidRDefault="00103D6A" w:rsidP="00103D6A">
      <w:pPr>
        <w:autoSpaceDE w:val="0"/>
        <w:autoSpaceDN w:val="0"/>
        <w:adjustRightInd w:val="0"/>
        <w:rPr>
          <w:rFonts w:asciiTheme="minorHAnsi" w:eastAsia="Cambria" w:hAnsiTheme="minorHAnsi"/>
          <w:sz w:val="22"/>
          <w:szCs w:val="22"/>
        </w:rPr>
      </w:pPr>
      <w:r w:rsidRPr="00BB7587">
        <w:rPr>
          <w:rFonts w:asciiTheme="minorHAnsi" w:eastAsia="Cambria" w:hAnsiTheme="minorHAnsi"/>
          <w:sz w:val="22"/>
          <w:szCs w:val="22"/>
        </w:rPr>
        <w:t xml:space="preserve">To drop or withdraw from a class, students may call the Telephone Information Center at 614-287-5353, or complete a Registration Add/Drop From and return it to the Department of Records and Registration, Madison Hall 201 (Columbus Campus), at one of the Columbus State Regional Learning Centers, or at the Student Services Center in Moeller Hall (Delaware Campus), 740-203-8345.  Students may also withdraw via Columbus State’s Web site at </w:t>
      </w:r>
      <w:hyperlink r:id="rId16" w:history="1">
        <w:r w:rsidRPr="00BB7587">
          <w:rPr>
            <w:rStyle w:val="Hyperlink"/>
            <w:rFonts w:asciiTheme="minorHAnsi" w:eastAsia="Cambria" w:hAnsiTheme="minorHAnsi"/>
            <w:sz w:val="22"/>
            <w:szCs w:val="22"/>
          </w:rPr>
          <w:t>www.cscc.edu</w:t>
        </w:r>
      </w:hyperlink>
      <w:r w:rsidRPr="00BB7587">
        <w:rPr>
          <w:rFonts w:asciiTheme="minorHAnsi" w:eastAsia="Cambria" w:hAnsiTheme="minorHAnsi"/>
          <w:sz w:val="22"/>
          <w:szCs w:val="22"/>
        </w:rPr>
        <w:t xml:space="preserve"> and click on “Cougar Web”.  Failure to follow official withdrawal procedures will result in a failing grade.</w:t>
      </w:r>
    </w:p>
    <w:p w14:paraId="7FC978E5" w14:textId="77777777" w:rsidR="00103D6A" w:rsidRPr="00BB7587" w:rsidRDefault="00103D6A" w:rsidP="00103D6A">
      <w:pPr>
        <w:autoSpaceDE w:val="0"/>
        <w:autoSpaceDN w:val="0"/>
        <w:adjustRightInd w:val="0"/>
        <w:rPr>
          <w:rFonts w:asciiTheme="minorHAnsi" w:eastAsia="Cambria" w:hAnsiTheme="minorHAnsi"/>
          <w:sz w:val="22"/>
          <w:szCs w:val="22"/>
        </w:rPr>
      </w:pPr>
      <w:r w:rsidRPr="00BB7587">
        <w:rPr>
          <w:rFonts w:asciiTheme="minorHAnsi" w:eastAsia="Cambria" w:hAnsiTheme="minorHAnsi"/>
          <w:sz w:val="22"/>
          <w:szCs w:val="22"/>
        </w:rPr>
        <w:t>It is the student’s responsibility to research and understand the potential impact of withdrawing from a class on their financial aid.</w:t>
      </w:r>
    </w:p>
    <w:p w14:paraId="6F2FE0C6" w14:textId="77777777" w:rsidR="00103D6A" w:rsidRDefault="00103D6A" w:rsidP="00103D6A">
      <w:pPr>
        <w:autoSpaceDE w:val="0"/>
        <w:autoSpaceDN w:val="0"/>
        <w:adjustRightInd w:val="0"/>
        <w:rPr>
          <w:rFonts w:asciiTheme="minorHAnsi" w:eastAsia="Cambria" w:hAnsiTheme="minorHAnsi" w:cs="TimesNewRomanPSMT"/>
          <w:sz w:val="22"/>
          <w:szCs w:val="22"/>
          <w:u w:val="single"/>
        </w:rPr>
      </w:pPr>
    </w:p>
    <w:p w14:paraId="1ACF083D" w14:textId="77777777" w:rsidR="00A543F0" w:rsidRDefault="00A543F0" w:rsidP="00103D6A">
      <w:pPr>
        <w:autoSpaceDE w:val="0"/>
        <w:autoSpaceDN w:val="0"/>
        <w:adjustRightInd w:val="0"/>
        <w:rPr>
          <w:rFonts w:asciiTheme="minorHAnsi" w:eastAsia="Cambria" w:hAnsiTheme="minorHAnsi" w:cs="TimesNewRomanPSMT"/>
          <w:sz w:val="22"/>
          <w:szCs w:val="22"/>
          <w:u w:val="single"/>
        </w:rPr>
      </w:pPr>
    </w:p>
    <w:p w14:paraId="137BCCD4" w14:textId="77777777" w:rsidR="00A543F0" w:rsidRPr="006E0FE1" w:rsidRDefault="00A543F0" w:rsidP="00103D6A">
      <w:pPr>
        <w:autoSpaceDE w:val="0"/>
        <w:autoSpaceDN w:val="0"/>
        <w:adjustRightInd w:val="0"/>
        <w:rPr>
          <w:rFonts w:asciiTheme="minorHAnsi" w:eastAsia="Cambria" w:hAnsiTheme="minorHAnsi" w:cs="TimesNewRomanPSMT"/>
          <w:sz w:val="22"/>
          <w:szCs w:val="22"/>
          <w:u w:val="single"/>
        </w:rPr>
      </w:pPr>
    </w:p>
    <w:p w14:paraId="0F6D8B21" w14:textId="77777777" w:rsidR="00103D6A" w:rsidRPr="006E0FE1" w:rsidRDefault="00103D6A" w:rsidP="00103D6A">
      <w:pPr>
        <w:autoSpaceDE w:val="0"/>
        <w:autoSpaceDN w:val="0"/>
        <w:adjustRightInd w:val="0"/>
        <w:rPr>
          <w:rFonts w:asciiTheme="minorHAnsi" w:hAnsiTheme="minorHAnsi"/>
          <w:b/>
          <w:color w:val="000000"/>
          <w:sz w:val="22"/>
          <w:szCs w:val="22"/>
          <w:u w:val="single"/>
        </w:rPr>
      </w:pPr>
      <w:r w:rsidRPr="006E0FE1">
        <w:rPr>
          <w:rFonts w:asciiTheme="minorHAnsi" w:hAnsiTheme="minorHAnsi"/>
          <w:b/>
          <w:color w:val="000000"/>
          <w:sz w:val="22"/>
          <w:szCs w:val="22"/>
          <w:u w:val="single"/>
        </w:rPr>
        <w:t>INCOMPLETE</w:t>
      </w:r>
    </w:p>
    <w:p w14:paraId="787F279C" w14:textId="77777777" w:rsidR="00103D6A" w:rsidRPr="00BB7587" w:rsidRDefault="00103D6A" w:rsidP="00103D6A">
      <w:pPr>
        <w:jc w:val="both"/>
        <w:rPr>
          <w:rFonts w:asciiTheme="minorHAnsi" w:hAnsiTheme="minorHAnsi"/>
          <w:color w:val="000000"/>
          <w:sz w:val="22"/>
          <w:szCs w:val="22"/>
        </w:rPr>
      </w:pPr>
      <w:r w:rsidRPr="00BB7587">
        <w:rPr>
          <w:rFonts w:asciiTheme="minorHAnsi" w:hAnsiTheme="minorHAnsi"/>
          <w:color w:val="000000"/>
          <w:sz w:val="22"/>
          <w:szCs w:val="22"/>
        </w:rPr>
        <w:lastRenderedPageBreak/>
        <w:t xml:space="preserve">When circumstances beyond the control of a student or a faculty member prevent the completion of course requirements during the course, an “I” (Incomplete) may be recorded until the final grade is established. An ‘Incomplete’ is indicated only when the student has arranged for that grade with the faculty member and specific arrangements have been made for fulfilling the course requirements. Coursework must be completed within six weeks of the term. If a new grade is not submitted by the faculty member, a grade of E is automatically recorded.  </w:t>
      </w:r>
      <w:r w:rsidRPr="00BB7587">
        <w:rPr>
          <w:rFonts w:asciiTheme="minorHAnsi" w:eastAsia="Cambria" w:hAnsiTheme="minorHAnsi"/>
          <w:sz w:val="22"/>
          <w:szCs w:val="22"/>
        </w:rPr>
        <w:t>It is the student’s responsibility to research and understand the potential impact of receiving an incomplete from a class on their financial aid.</w:t>
      </w:r>
    </w:p>
    <w:p w14:paraId="411F7579" w14:textId="77777777" w:rsidR="00103D6A" w:rsidRPr="00BB7587" w:rsidRDefault="00103D6A" w:rsidP="00103D6A">
      <w:pPr>
        <w:rPr>
          <w:rFonts w:asciiTheme="minorHAnsi" w:hAnsiTheme="minorHAnsi" w:cs="Arial"/>
          <w:sz w:val="22"/>
          <w:szCs w:val="22"/>
        </w:rPr>
      </w:pPr>
    </w:p>
    <w:p w14:paraId="6EEA68B6" w14:textId="77777777" w:rsidR="00103D6A" w:rsidRPr="006E0FE1" w:rsidRDefault="00103D6A" w:rsidP="00103D6A">
      <w:pPr>
        <w:rPr>
          <w:rFonts w:asciiTheme="minorHAnsi" w:hAnsiTheme="minorHAnsi" w:cs="Arial"/>
          <w:sz w:val="22"/>
          <w:szCs w:val="22"/>
          <w:u w:val="single"/>
        </w:rPr>
      </w:pPr>
      <w:r w:rsidRPr="006E0FE1">
        <w:rPr>
          <w:rFonts w:asciiTheme="minorHAnsi" w:hAnsiTheme="minorHAnsi" w:cs="Arial"/>
          <w:b/>
          <w:sz w:val="22"/>
          <w:szCs w:val="22"/>
          <w:u w:val="single"/>
        </w:rPr>
        <w:t>AMERICANS WITH DISABILITIES (ADA) POLICY</w:t>
      </w:r>
    </w:p>
    <w:p w14:paraId="31C01271" w14:textId="77777777" w:rsidR="00103D6A" w:rsidRDefault="00103D6A" w:rsidP="00103D6A">
      <w:pPr>
        <w:rPr>
          <w:rFonts w:asciiTheme="minorHAnsi" w:hAnsiTheme="minorHAnsi" w:cs="Arial"/>
          <w:sz w:val="22"/>
          <w:szCs w:val="22"/>
        </w:rPr>
      </w:pPr>
      <w:r w:rsidRPr="00BB7587">
        <w:rPr>
          <w:rFonts w:asciiTheme="minorHAnsi" w:hAnsiTheme="minorHAnsi" w:cs="Arial"/>
          <w:sz w:val="22"/>
          <w:szCs w:val="22"/>
        </w:rPr>
        <w:t xml:space="preserve">It is Columbus State policy to provide reasonable accommodations to students with documented disabilities.  If you would like to request such accommodations because of physical, mental or learning disability, please contact the Department of Disability Services, 101 Eibling Hall, 614.287.2570 (V/TTY).  Delaware Campus students may also contact an advisor in the Student Services Center, first floor Moeller Hall, and 740.203.8000.  Ask for Delaware Campus advising, or </w:t>
      </w:r>
      <w:hyperlink r:id="rId17" w:history="1">
        <w:r w:rsidRPr="00BB7587">
          <w:rPr>
            <w:rStyle w:val="Hyperlink"/>
            <w:rFonts w:asciiTheme="minorHAnsi" w:hAnsiTheme="minorHAnsi" w:cs="Arial"/>
            <w:sz w:val="22"/>
            <w:szCs w:val="22"/>
          </w:rPr>
          <w:t>www.cscc.edu/delaware</w:t>
        </w:r>
      </w:hyperlink>
      <w:r w:rsidRPr="00BB7587">
        <w:rPr>
          <w:rFonts w:asciiTheme="minorHAnsi" w:hAnsiTheme="minorHAnsi" w:cs="Arial"/>
          <w:sz w:val="22"/>
          <w:szCs w:val="22"/>
        </w:rPr>
        <w:t>, for assistance.</w:t>
      </w:r>
    </w:p>
    <w:p w14:paraId="30904A80" w14:textId="77777777" w:rsidR="00103D6A" w:rsidRDefault="00103D6A" w:rsidP="00103D6A">
      <w:pPr>
        <w:rPr>
          <w:rFonts w:asciiTheme="minorHAnsi" w:hAnsiTheme="minorHAnsi" w:cs="Arial"/>
          <w:sz w:val="22"/>
          <w:szCs w:val="22"/>
        </w:rPr>
      </w:pPr>
    </w:p>
    <w:p w14:paraId="2A86D4FC" w14:textId="77777777" w:rsidR="00103D6A" w:rsidRDefault="00103D6A" w:rsidP="00103D6A">
      <w:pPr>
        <w:pStyle w:val="NormalWeb"/>
        <w:shd w:val="clear" w:color="auto" w:fill="FFFFFF"/>
        <w:spacing w:before="0" w:beforeAutospacing="0" w:after="0" w:afterAutospacing="0"/>
        <w:rPr>
          <w:rFonts w:ascii="Calibri" w:hAnsi="Calibri"/>
          <w:color w:val="000000"/>
        </w:rPr>
      </w:pPr>
      <w:r w:rsidRPr="00010493">
        <w:rPr>
          <w:rStyle w:val="Strong"/>
          <w:rFonts w:ascii="Calibri" w:hAnsi="Calibri"/>
          <w:caps/>
          <w:color w:val="000000"/>
          <w:u w:val="single"/>
        </w:rPr>
        <w:t>Tobacco Free</w:t>
      </w:r>
      <w:r>
        <w:rPr>
          <w:rStyle w:val="Strong"/>
          <w:rFonts w:ascii="Calibri" w:hAnsi="Calibri"/>
          <w:color w:val="000000"/>
        </w:rPr>
        <w:t xml:space="preserve"> </w:t>
      </w:r>
      <w:r>
        <w:rPr>
          <w:rFonts w:ascii="Calibri" w:hAnsi="Calibri"/>
          <w:b/>
          <w:bCs/>
          <w:color w:val="000000"/>
        </w:rPr>
        <w:br/>
      </w:r>
      <w:r>
        <w:rPr>
          <w:rFonts w:ascii="Calibri" w:hAnsi="Calibri"/>
          <w:color w:val="000000"/>
        </w:rPr>
        <w:t xml:space="preserve">Columbus State Community College strives to enhance the general health and wellbeing of its students, faculty, staff and visitors. To support this commitment, we intend to provide a tobacco free environment. As of </w:t>
      </w:r>
      <w:r>
        <w:rPr>
          <w:rStyle w:val="Strong"/>
          <w:rFonts w:ascii="Calibri" w:hAnsi="Calibri"/>
          <w:color w:val="000000"/>
        </w:rPr>
        <w:t>July 1, 2015</w:t>
      </w:r>
      <w:r>
        <w:rPr>
          <w:rFonts w:ascii="Calibri" w:hAnsi="Calibri"/>
          <w:color w:val="000000"/>
        </w:rPr>
        <w:t>, smoking and the use of all tobacco products are prohibited</w:t>
      </w:r>
      <w:r>
        <w:rPr>
          <w:rStyle w:val="apple-converted-space"/>
          <w:rFonts w:ascii="Calibri" w:hAnsi="Calibri"/>
          <w:color w:val="000000"/>
        </w:rPr>
        <w:t> </w:t>
      </w:r>
      <w:r>
        <w:rPr>
          <w:rStyle w:val="Emphasis"/>
          <w:rFonts w:ascii="Calibri" w:hAnsi="Calibri"/>
          <w:color w:val="000000"/>
        </w:rPr>
        <w:t>indoors and outdoors</w:t>
      </w:r>
      <w:r>
        <w:rPr>
          <w:rStyle w:val="apple-converted-space"/>
          <w:rFonts w:ascii="Calibri" w:hAnsi="Calibri"/>
          <w:color w:val="000000"/>
        </w:rPr>
        <w:t> </w:t>
      </w:r>
      <w:r>
        <w:rPr>
          <w:rFonts w:ascii="Calibri" w:hAnsi="Calibri"/>
          <w:color w:val="000000"/>
        </w:rPr>
        <w:t xml:space="preserve">on all college-owned, operated or leased property including vehicles. </w:t>
      </w:r>
    </w:p>
    <w:p w14:paraId="11A5A223" w14:textId="77777777" w:rsidR="00103D6A" w:rsidRPr="00BB7587" w:rsidRDefault="00103D6A" w:rsidP="00103D6A">
      <w:pPr>
        <w:rPr>
          <w:rFonts w:asciiTheme="minorHAnsi" w:hAnsiTheme="minorHAnsi" w:cs="Arial"/>
          <w:sz w:val="22"/>
          <w:szCs w:val="22"/>
        </w:rPr>
      </w:pPr>
    </w:p>
    <w:p w14:paraId="1A49E359" w14:textId="77777777" w:rsidR="00103D6A" w:rsidRPr="006E0FE1" w:rsidRDefault="00103D6A" w:rsidP="00103D6A">
      <w:pPr>
        <w:rPr>
          <w:rFonts w:asciiTheme="minorHAnsi" w:hAnsiTheme="minorHAnsi" w:cs="Arial"/>
          <w:b/>
          <w:sz w:val="22"/>
          <w:szCs w:val="22"/>
          <w:u w:val="single"/>
        </w:rPr>
      </w:pPr>
      <w:r w:rsidRPr="006E0FE1">
        <w:rPr>
          <w:rFonts w:asciiTheme="minorHAnsi" w:hAnsiTheme="minorHAnsi" w:cs="Arial"/>
          <w:b/>
          <w:sz w:val="22"/>
          <w:szCs w:val="22"/>
          <w:u w:val="single"/>
        </w:rPr>
        <w:t>INCLEMENT WEATHER OR OTHER EMERGENCIES</w:t>
      </w:r>
    </w:p>
    <w:p w14:paraId="1FA37D83" w14:textId="77777777" w:rsidR="00103D6A" w:rsidRPr="00BB7587" w:rsidRDefault="00103D6A" w:rsidP="00103D6A">
      <w:pPr>
        <w:rPr>
          <w:rFonts w:asciiTheme="minorHAnsi" w:hAnsiTheme="minorHAnsi" w:cs="Arial"/>
          <w:sz w:val="22"/>
          <w:szCs w:val="22"/>
        </w:rPr>
      </w:pPr>
      <w:r w:rsidRPr="00BB7587">
        <w:rPr>
          <w:rFonts w:asciiTheme="minorHAnsi" w:hAnsiTheme="minorHAnsi" w:cs="Arial"/>
          <w:sz w:val="22"/>
          <w:szCs w:val="22"/>
        </w:rPr>
        <w:t xml:space="preserve">Students are strongly encouraged to participate in the RAVE emergency notification system at CSCC.  To sign up, go to </w:t>
      </w:r>
      <w:hyperlink r:id="rId18" w:history="1">
        <w:r w:rsidRPr="00BB7587">
          <w:rPr>
            <w:rStyle w:val="Hyperlink"/>
            <w:rFonts w:asciiTheme="minorHAnsi" w:hAnsiTheme="minorHAnsi" w:cs="Arial"/>
            <w:sz w:val="22"/>
            <w:szCs w:val="22"/>
          </w:rPr>
          <w:t>http://www.cscc.edu/services/rave/</w:t>
        </w:r>
      </w:hyperlink>
      <w:r w:rsidRPr="00BB7587">
        <w:rPr>
          <w:rFonts w:asciiTheme="minorHAnsi" w:hAnsiTheme="minorHAnsi" w:cs="Arial"/>
          <w:sz w:val="22"/>
          <w:szCs w:val="22"/>
        </w:rPr>
        <w:t xml:space="preserve">. 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w:t>
      </w:r>
      <w:r w:rsidRPr="00BB7587">
        <w:rPr>
          <w:rFonts w:asciiTheme="minorHAnsi" w:hAnsiTheme="minorHAnsi" w:cs="Arial"/>
          <w:b/>
          <w:sz w:val="22"/>
          <w:szCs w:val="22"/>
        </w:rPr>
        <w:t>Check Blackboard Announcements for additional information in case campus is closed, and to verify the re-scheduling of assignment, tests, etc.</w:t>
      </w:r>
      <w:r w:rsidRPr="00BB7587">
        <w:rPr>
          <w:rFonts w:asciiTheme="minorHAnsi" w:hAnsiTheme="minorHAnsi" w:cs="Arial"/>
          <w:sz w:val="22"/>
          <w:szCs w:val="22"/>
        </w:rPr>
        <w:t xml:space="preserve"> </w:t>
      </w:r>
    </w:p>
    <w:p w14:paraId="5E12DC8F" w14:textId="77777777" w:rsidR="00103D6A" w:rsidRPr="00BB7587" w:rsidRDefault="00103D6A" w:rsidP="00103D6A">
      <w:pPr>
        <w:rPr>
          <w:rFonts w:asciiTheme="minorHAnsi" w:hAnsiTheme="minorHAnsi" w:cs="Arial"/>
          <w:sz w:val="22"/>
          <w:szCs w:val="22"/>
        </w:rPr>
      </w:pPr>
    </w:p>
    <w:p w14:paraId="14A44F37" w14:textId="77777777" w:rsidR="00103D6A" w:rsidRPr="00BB7587" w:rsidRDefault="00103D6A" w:rsidP="00103D6A">
      <w:pPr>
        <w:widowControl w:val="0"/>
        <w:autoSpaceDE w:val="0"/>
        <w:autoSpaceDN w:val="0"/>
        <w:adjustRightInd w:val="0"/>
        <w:rPr>
          <w:rFonts w:asciiTheme="minorHAnsi" w:hAnsiTheme="minorHAnsi" w:cs="Tahoma"/>
          <w:sz w:val="22"/>
          <w:szCs w:val="22"/>
        </w:rPr>
      </w:pPr>
      <w:r w:rsidRPr="00BB7587">
        <w:rPr>
          <w:rFonts w:asciiTheme="minorHAnsi" w:hAnsiTheme="minorHAnsi" w:cs="Calibri"/>
          <w:sz w:val="22"/>
          <w:szCs w:val="22"/>
        </w:rPr>
        <w:t>Assignments due on a day the college is closed will be due the next scheduled class period.  If an examination is scheduled for a day the campus is closed, the examination will be given on the next class day.  If a laboratory is scheduled on the day the campus is closed, it will be made up at the next scheduled laboratory class.  If necessary, laboratory make-up may be held on a Saturday.  If a clinical is missed because of weather condition student will turn in assignment on the next scheduled class.</w:t>
      </w:r>
    </w:p>
    <w:p w14:paraId="7E7FAEB8" w14:textId="77777777" w:rsidR="00103D6A" w:rsidRPr="00BB7587" w:rsidRDefault="00103D6A" w:rsidP="00103D6A">
      <w:pPr>
        <w:widowControl w:val="0"/>
        <w:autoSpaceDE w:val="0"/>
        <w:autoSpaceDN w:val="0"/>
        <w:adjustRightInd w:val="0"/>
        <w:rPr>
          <w:rFonts w:asciiTheme="minorHAnsi" w:hAnsiTheme="minorHAnsi" w:cs="Tahoma"/>
          <w:sz w:val="22"/>
          <w:szCs w:val="22"/>
        </w:rPr>
      </w:pPr>
      <w:r w:rsidRPr="00BB7587">
        <w:rPr>
          <w:rFonts w:asciiTheme="minorHAnsi" w:hAnsiTheme="minorHAnsi" w:cs="Calibri"/>
          <w:sz w:val="22"/>
          <w:szCs w:val="22"/>
        </w:rPr>
        <w:t>Students who miss a class because of weather-related problems with the class is held as scheduled are responsible for reading and other assignments as indicated in the syllabus.  If a laboratory or examination is missed, contact me as soon as possible to determine how to make up the missed exam or lab.  Remember!  It is the student(s) responsibility to keep up with reading and other assignments when a scheduled class does not meet, whatever the reason.</w:t>
      </w:r>
    </w:p>
    <w:p w14:paraId="035EBC76" w14:textId="77777777" w:rsidR="00103D6A" w:rsidRPr="00BB7587" w:rsidRDefault="00103D6A" w:rsidP="00103D6A">
      <w:pPr>
        <w:widowControl w:val="0"/>
        <w:autoSpaceDE w:val="0"/>
        <w:autoSpaceDN w:val="0"/>
        <w:adjustRightInd w:val="0"/>
        <w:rPr>
          <w:rFonts w:asciiTheme="minorHAnsi" w:hAnsiTheme="minorHAnsi" w:cs="Tahoma"/>
          <w:sz w:val="22"/>
          <w:szCs w:val="22"/>
        </w:rPr>
      </w:pPr>
      <w:r w:rsidRPr="00BB7587">
        <w:rPr>
          <w:rFonts w:asciiTheme="minorHAnsi" w:hAnsiTheme="minorHAnsi" w:cs="Calibri"/>
          <w:sz w:val="22"/>
          <w:szCs w:val="22"/>
        </w:rPr>
        <w:t> </w:t>
      </w:r>
    </w:p>
    <w:p w14:paraId="6470B8D5" w14:textId="77777777" w:rsidR="00103D6A" w:rsidRPr="00BB7587" w:rsidRDefault="00103D6A" w:rsidP="00103D6A">
      <w:pPr>
        <w:widowControl w:val="0"/>
        <w:autoSpaceDE w:val="0"/>
        <w:autoSpaceDN w:val="0"/>
        <w:adjustRightInd w:val="0"/>
        <w:rPr>
          <w:rFonts w:asciiTheme="minorHAnsi" w:hAnsiTheme="minorHAnsi" w:cs="Tahoma"/>
          <w:sz w:val="22"/>
          <w:szCs w:val="22"/>
        </w:rPr>
      </w:pPr>
      <w:r w:rsidRPr="00BB7587">
        <w:rPr>
          <w:rFonts w:asciiTheme="minorHAnsi" w:hAnsiTheme="minorHAnsi" w:cs="Calibri"/>
          <w:sz w:val="22"/>
          <w:szCs w:val="22"/>
        </w:rPr>
        <w:t>In the event the college is forced to close during Final Examination Week, exams scheduled for the first missed date will be rescheduled for (date), in the same location at the same time scheduled.  Exams scheduled for a second missed date will be rescheduled for _____.  Thus, our final exam is scheduled for (date) at _____ o’clock.  If the college is closed that day, the exam will be held on (date) at _____ o’clock.  If our exam is the second day the college has been closed, the exam will be held on (date) at _____ o’clock.</w:t>
      </w:r>
    </w:p>
    <w:p w14:paraId="536FA589" w14:textId="77777777" w:rsidR="002F4324" w:rsidRDefault="002F4324" w:rsidP="00103D6A">
      <w:pPr>
        <w:rPr>
          <w:rFonts w:asciiTheme="minorHAnsi" w:hAnsiTheme="minorHAnsi" w:cs="Calibri"/>
          <w:sz w:val="22"/>
          <w:szCs w:val="22"/>
        </w:rPr>
      </w:pPr>
    </w:p>
    <w:p w14:paraId="7D2E50A8" w14:textId="77777777" w:rsidR="00103D6A" w:rsidRPr="00A543F0" w:rsidRDefault="00103D6A" w:rsidP="00103D6A">
      <w:pPr>
        <w:rPr>
          <w:rFonts w:asciiTheme="minorHAnsi" w:hAnsiTheme="minorHAnsi" w:cs="Arial"/>
          <w:sz w:val="22"/>
          <w:szCs w:val="22"/>
        </w:rPr>
      </w:pPr>
      <w:r w:rsidRPr="006E0FE1">
        <w:rPr>
          <w:rFonts w:asciiTheme="minorHAnsi" w:hAnsiTheme="minorHAnsi" w:cs="Arial"/>
          <w:b/>
          <w:sz w:val="22"/>
          <w:szCs w:val="22"/>
          <w:u w:val="single"/>
        </w:rPr>
        <w:t>FINANCIAL AID ATTENDANCE REPORTING</w:t>
      </w:r>
    </w:p>
    <w:p w14:paraId="74D93FB4" w14:textId="77777777" w:rsidR="00103D6A" w:rsidRPr="00BB7587" w:rsidRDefault="00103D6A" w:rsidP="00103D6A">
      <w:pPr>
        <w:widowControl w:val="0"/>
        <w:autoSpaceDE w:val="0"/>
        <w:autoSpaceDN w:val="0"/>
        <w:adjustRightInd w:val="0"/>
        <w:rPr>
          <w:rFonts w:asciiTheme="minorHAnsi" w:hAnsiTheme="minorHAnsi" w:cs="Tahoma"/>
          <w:sz w:val="22"/>
          <w:szCs w:val="22"/>
        </w:rPr>
      </w:pPr>
      <w:r w:rsidRPr="00BB7587">
        <w:rPr>
          <w:rFonts w:asciiTheme="minorHAnsi" w:hAnsiTheme="minorHAnsi" w:cs="Arial"/>
          <w:iCs/>
          <w:sz w:val="22"/>
          <w:szCs w:val="22"/>
        </w:rPr>
        <w:t xml:space="preserve">For the purposes of financial aid reporting, a student meets the participation and attendance criteria if s/he has actively engaged in the class and demonstrated a meaningful attempt toward completion of the course. Examples of active engagement may </w:t>
      </w:r>
      <w:proofErr w:type="gramStart"/>
      <w:r w:rsidRPr="00BB7587">
        <w:rPr>
          <w:rFonts w:asciiTheme="minorHAnsi" w:hAnsiTheme="minorHAnsi" w:cs="Arial"/>
          <w:iCs/>
          <w:sz w:val="22"/>
          <w:szCs w:val="22"/>
        </w:rPr>
        <w:t>include, but</w:t>
      </w:r>
      <w:proofErr w:type="gramEnd"/>
      <w:r w:rsidRPr="00BB7587">
        <w:rPr>
          <w:rFonts w:asciiTheme="minorHAnsi" w:hAnsiTheme="minorHAnsi" w:cs="Arial"/>
          <w:iCs/>
          <w:sz w:val="22"/>
          <w:szCs w:val="22"/>
        </w:rPr>
        <w:t xml:space="preserve"> are not limited to: completing a graded course assignment (e.g., homework, quiz, essay, project, or lab); actively participating in studio or practicum sessions; making content-related contributions to an online discussion forum (including responses both to prompts and to student/instructor posts).</w:t>
      </w:r>
    </w:p>
    <w:p w14:paraId="4D6DD433" w14:textId="77777777" w:rsidR="00CF00C7" w:rsidRPr="006E0FE1" w:rsidRDefault="00CF00C7" w:rsidP="00103D6A">
      <w:pPr>
        <w:autoSpaceDE w:val="0"/>
        <w:autoSpaceDN w:val="0"/>
        <w:adjustRightInd w:val="0"/>
        <w:rPr>
          <w:rFonts w:asciiTheme="minorHAnsi" w:hAnsiTheme="minorHAnsi" w:cs="Arial"/>
          <w:sz w:val="22"/>
          <w:szCs w:val="22"/>
          <w:u w:val="single"/>
        </w:rPr>
      </w:pPr>
    </w:p>
    <w:p w14:paraId="09729374" w14:textId="77777777" w:rsidR="00103D6A" w:rsidRPr="006E0FE1" w:rsidRDefault="00103D6A" w:rsidP="00103D6A">
      <w:pPr>
        <w:autoSpaceDE w:val="0"/>
        <w:autoSpaceDN w:val="0"/>
        <w:adjustRightInd w:val="0"/>
        <w:rPr>
          <w:rFonts w:asciiTheme="minorHAnsi" w:hAnsiTheme="minorHAnsi"/>
          <w:b/>
          <w:sz w:val="22"/>
          <w:szCs w:val="22"/>
          <w:u w:val="single"/>
        </w:rPr>
      </w:pPr>
      <w:r w:rsidRPr="006E0FE1">
        <w:rPr>
          <w:rFonts w:asciiTheme="minorHAnsi" w:hAnsiTheme="minorHAnsi"/>
          <w:b/>
          <w:sz w:val="22"/>
          <w:szCs w:val="22"/>
          <w:u w:val="single"/>
        </w:rPr>
        <w:lastRenderedPageBreak/>
        <w:t>ACADEMIC MISCONDUCT PROCEDURE</w:t>
      </w:r>
    </w:p>
    <w:p w14:paraId="0B8F8456" w14:textId="77777777" w:rsidR="00103D6A" w:rsidRPr="00BB7587" w:rsidRDefault="00103D6A" w:rsidP="00103D6A">
      <w:pPr>
        <w:numPr>
          <w:ilvl w:val="0"/>
          <w:numId w:val="34"/>
        </w:numPr>
        <w:autoSpaceDE w:val="0"/>
        <w:autoSpaceDN w:val="0"/>
        <w:adjustRightInd w:val="0"/>
        <w:contextualSpacing/>
        <w:rPr>
          <w:rFonts w:asciiTheme="minorHAnsi" w:hAnsiTheme="minorHAnsi"/>
          <w:sz w:val="22"/>
          <w:szCs w:val="22"/>
        </w:rPr>
      </w:pPr>
      <w:r w:rsidRPr="00BB7587">
        <w:rPr>
          <w:rFonts w:asciiTheme="minorHAnsi" w:hAnsiTheme="minorHAnsi"/>
          <w:sz w:val="22"/>
          <w:szCs w:val="22"/>
        </w:rPr>
        <w:t>A student alleged to have violated any provision of Policy 7-10(E)(2)(a) will be so informed by the instructor of record of the course in which the violation allegedly occurred.  The student has 5 business days to respond to this allegation and either admit or deny responsibility.  The instructor must provide a full report of the incident, including the date, time, place and nature of the alleged violation, and any documents or statements of witnesses relative to the alleged misconduct to the Dean of Student Life or designee.  A confidential record will be created for the student pursuant to the Federal Education Rights and Privacy Act (FERPA) and will be kept in the Office of the Dean of Student Life to track potential future violations.</w:t>
      </w:r>
    </w:p>
    <w:p w14:paraId="1BD49DC1" w14:textId="77777777" w:rsidR="00103D6A" w:rsidRDefault="00103D6A" w:rsidP="00103D6A">
      <w:pPr>
        <w:numPr>
          <w:ilvl w:val="0"/>
          <w:numId w:val="34"/>
        </w:numPr>
        <w:autoSpaceDE w:val="0"/>
        <w:autoSpaceDN w:val="0"/>
        <w:adjustRightInd w:val="0"/>
        <w:contextualSpacing/>
        <w:rPr>
          <w:rFonts w:asciiTheme="minorHAnsi" w:hAnsiTheme="minorHAnsi"/>
          <w:sz w:val="22"/>
          <w:szCs w:val="22"/>
        </w:rPr>
      </w:pPr>
      <w:r w:rsidRPr="00BB7587">
        <w:rPr>
          <w:rFonts w:asciiTheme="minorHAnsi" w:hAnsiTheme="minorHAnsi"/>
          <w:sz w:val="22"/>
          <w:szCs w:val="22"/>
        </w:rPr>
        <w:t>If the student admits responsibility for the violation or does not respond to the instructor within 5 business days, the instructor may issue an “E” grade for the assignment during which the misconduct occurred.  If the student accepts this sanction, the matter is considered resolved.  The instructor must report this result to the Dean of Student Life.</w:t>
      </w:r>
    </w:p>
    <w:p w14:paraId="46B4A5AB" w14:textId="77777777" w:rsidR="006C55B2" w:rsidRPr="00BB7587" w:rsidRDefault="006C55B2" w:rsidP="006C55B2">
      <w:pPr>
        <w:autoSpaceDE w:val="0"/>
        <w:autoSpaceDN w:val="0"/>
        <w:adjustRightInd w:val="0"/>
        <w:ind w:left="720"/>
        <w:contextualSpacing/>
        <w:rPr>
          <w:rFonts w:asciiTheme="minorHAnsi" w:hAnsiTheme="minorHAnsi"/>
          <w:sz w:val="22"/>
          <w:szCs w:val="22"/>
        </w:rPr>
      </w:pPr>
    </w:p>
    <w:p w14:paraId="1B445F93" w14:textId="77777777" w:rsidR="00103D6A" w:rsidRPr="00BB7587" w:rsidRDefault="00103D6A" w:rsidP="00103D6A">
      <w:pPr>
        <w:rPr>
          <w:rFonts w:asciiTheme="minorHAnsi" w:hAnsiTheme="minorHAnsi" w:cs="Arial"/>
          <w:sz w:val="22"/>
          <w:szCs w:val="22"/>
        </w:rPr>
      </w:pPr>
      <w:r w:rsidRPr="00BB7587">
        <w:rPr>
          <w:rFonts w:asciiTheme="minorHAnsi" w:hAnsiTheme="minorHAnsi"/>
          <w:sz w:val="22"/>
          <w:szCs w:val="22"/>
        </w:rPr>
        <w:t>If the student does not admit responsibility, does not accept the sanction of an “E” grade for the assignment, or the instructor recommends a sanction greater than receiving and “E” for the assignment, the alleged violation is referred to the student conduct process for resolution. The Dean of Student Life will determine if the alleged violation may warrant suspension or expulsion, in which case the matter will be referred to the Student Conduct Committee Procedure 7-10(G)(5).  If the alleged violation does not warrant suspension or expulsion, it will be resolved through a disciplinary hearing with a conduct officer</w:t>
      </w:r>
      <w:r w:rsidRPr="00BB7587">
        <w:rPr>
          <w:rFonts w:asciiTheme="minorHAnsi" w:hAnsiTheme="minorHAnsi" w:cs="Arial"/>
          <w:sz w:val="22"/>
          <w:szCs w:val="22"/>
        </w:rPr>
        <w:t>.</w:t>
      </w:r>
    </w:p>
    <w:p w14:paraId="291344B3" w14:textId="77777777" w:rsidR="00103D6A" w:rsidRPr="00BB7587" w:rsidRDefault="00103D6A" w:rsidP="00103D6A">
      <w:pPr>
        <w:rPr>
          <w:rFonts w:asciiTheme="minorHAnsi" w:hAnsiTheme="minorHAnsi" w:cs="Arial"/>
          <w:sz w:val="22"/>
          <w:szCs w:val="22"/>
        </w:rPr>
      </w:pPr>
    </w:p>
    <w:p w14:paraId="633F46A4" w14:textId="77777777" w:rsidR="00103D6A" w:rsidRPr="006E0FE1" w:rsidRDefault="00103D6A" w:rsidP="00103D6A">
      <w:pPr>
        <w:rPr>
          <w:rFonts w:asciiTheme="minorHAnsi" w:hAnsiTheme="minorHAnsi" w:cs="Arial"/>
          <w:b/>
          <w:sz w:val="22"/>
          <w:szCs w:val="22"/>
          <w:u w:val="single"/>
        </w:rPr>
      </w:pPr>
      <w:r w:rsidRPr="006E0FE1">
        <w:rPr>
          <w:rFonts w:asciiTheme="minorHAnsi" w:hAnsiTheme="minorHAnsi" w:cs="Arial"/>
          <w:b/>
          <w:sz w:val="22"/>
          <w:szCs w:val="22"/>
          <w:u w:val="single"/>
        </w:rPr>
        <w:t>PLAGIARISM POLICY</w:t>
      </w:r>
    </w:p>
    <w:p w14:paraId="0D85E396" w14:textId="77777777" w:rsidR="00103D6A" w:rsidRDefault="00103D6A" w:rsidP="00103D6A">
      <w:pPr>
        <w:rPr>
          <w:rFonts w:asciiTheme="minorHAnsi" w:hAnsiTheme="minorHAnsi" w:cs="Arial"/>
          <w:b/>
          <w:sz w:val="22"/>
          <w:szCs w:val="22"/>
        </w:rPr>
      </w:pPr>
      <w:r w:rsidRPr="00BB7587">
        <w:rPr>
          <w:rFonts w:asciiTheme="minorHAnsi" w:hAnsiTheme="minorHAnsi" w:cs="Calibri"/>
          <w:sz w:val="22"/>
          <w:szCs w:val="22"/>
        </w:rPr>
        <w:t>Plagiarism, such as borrowing passages or whole documents from the Internet or presenting another author(s) actual words, ideas, organization, or conclusion as one(s) own, will not be tolerated. Students who borrow another writer(s) material must document their sources accordingly. Students who present as their own the material written by others will be reported to the Dean and penalized. Because the penalty is severe, ranging from a zero for the assignment to a failing grade for the course to academic dismissal, all students should avoid the slightest hint that they have used borrowed material without giving credit</w:t>
      </w:r>
      <w:r w:rsidRPr="00BB7587">
        <w:rPr>
          <w:rFonts w:asciiTheme="minorHAnsi" w:hAnsiTheme="minorHAnsi" w:cs="Arial"/>
          <w:b/>
          <w:sz w:val="22"/>
          <w:szCs w:val="22"/>
        </w:rPr>
        <w:t>.</w:t>
      </w:r>
    </w:p>
    <w:p w14:paraId="6478BB72" w14:textId="77777777" w:rsidR="00103D6A" w:rsidRDefault="00103D6A" w:rsidP="00103D6A">
      <w:pPr>
        <w:rPr>
          <w:rFonts w:asciiTheme="minorHAnsi" w:hAnsiTheme="minorHAnsi" w:cs="Arial"/>
          <w:b/>
          <w:sz w:val="22"/>
          <w:szCs w:val="22"/>
        </w:rPr>
      </w:pPr>
    </w:p>
    <w:p w14:paraId="06BBE8F9" w14:textId="77777777" w:rsidR="00CF00C7" w:rsidRDefault="00CF00C7" w:rsidP="00103D6A">
      <w:pPr>
        <w:rPr>
          <w:rFonts w:asciiTheme="minorHAnsi" w:hAnsiTheme="minorHAnsi" w:cs="Arial"/>
          <w:b/>
          <w:sz w:val="22"/>
          <w:szCs w:val="22"/>
        </w:rPr>
      </w:pPr>
    </w:p>
    <w:p w14:paraId="71E542CA" w14:textId="77777777" w:rsidR="00CF00C7" w:rsidRDefault="00CF00C7" w:rsidP="00103D6A">
      <w:pPr>
        <w:rPr>
          <w:rFonts w:asciiTheme="minorHAnsi" w:hAnsiTheme="minorHAnsi" w:cs="Arial"/>
          <w:b/>
          <w:sz w:val="22"/>
          <w:szCs w:val="22"/>
        </w:rPr>
      </w:pPr>
    </w:p>
    <w:p w14:paraId="03403147" w14:textId="77777777" w:rsidR="00CF00C7" w:rsidRDefault="00CF00C7" w:rsidP="00103D6A">
      <w:pPr>
        <w:rPr>
          <w:rFonts w:asciiTheme="minorHAnsi" w:hAnsiTheme="minorHAnsi" w:cs="Arial"/>
          <w:b/>
          <w:sz w:val="22"/>
          <w:szCs w:val="22"/>
        </w:rPr>
      </w:pPr>
    </w:p>
    <w:p w14:paraId="50AF27DD" w14:textId="77777777" w:rsidR="00CF00C7" w:rsidRDefault="00CF00C7" w:rsidP="00103D6A">
      <w:pPr>
        <w:rPr>
          <w:rFonts w:asciiTheme="minorHAnsi" w:hAnsiTheme="minorHAnsi" w:cs="Arial"/>
          <w:b/>
          <w:sz w:val="22"/>
          <w:szCs w:val="22"/>
        </w:rPr>
      </w:pPr>
    </w:p>
    <w:p w14:paraId="6A993688" w14:textId="77777777" w:rsidR="00CF00C7" w:rsidRDefault="00CF00C7" w:rsidP="00103D6A">
      <w:pPr>
        <w:rPr>
          <w:rFonts w:asciiTheme="minorHAnsi" w:hAnsiTheme="minorHAnsi" w:cs="Arial"/>
          <w:b/>
          <w:sz w:val="22"/>
          <w:szCs w:val="22"/>
        </w:rPr>
      </w:pPr>
    </w:p>
    <w:p w14:paraId="12CDE9CF" w14:textId="77777777" w:rsidR="00CF00C7" w:rsidRDefault="00CF00C7" w:rsidP="00103D6A">
      <w:pPr>
        <w:rPr>
          <w:rFonts w:asciiTheme="minorHAnsi" w:hAnsiTheme="minorHAnsi" w:cs="Arial"/>
          <w:b/>
          <w:sz w:val="22"/>
          <w:szCs w:val="22"/>
        </w:rPr>
      </w:pPr>
    </w:p>
    <w:p w14:paraId="008F5AFB" w14:textId="77777777" w:rsidR="00CF00C7" w:rsidRDefault="00CF00C7" w:rsidP="00103D6A">
      <w:pPr>
        <w:rPr>
          <w:rFonts w:asciiTheme="minorHAnsi" w:hAnsiTheme="minorHAnsi" w:cs="Arial"/>
          <w:b/>
          <w:sz w:val="22"/>
          <w:szCs w:val="22"/>
        </w:rPr>
      </w:pPr>
    </w:p>
    <w:p w14:paraId="16A20C2E" w14:textId="77777777" w:rsidR="00CF00C7" w:rsidRDefault="00CF00C7" w:rsidP="00103D6A">
      <w:pPr>
        <w:rPr>
          <w:rFonts w:asciiTheme="minorHAnsi" w:hAnsiTheme="minorHAnsi" w:cs="Arial"/>
          <w:b/>
          <w:sz w:val="22"/>
          <w:szCs w:val="22"/>
        </w:rPr>
      </w:pPr>
    </w:p>
    <w:p w14:paraId="61B9EEA4" w14:textId="77777777" w:rsidR="00CF00C7" w:rsidRDefault="00CF00C7" w:rsidP="00103D6A">
      <w:pPr>
        <w:rPr>
          <w:rFonts w:asciiTheme="minorHAnsi" w:hAnsiTheme="minorHAnsi" w:cs="Arial"/>
          <w:b/>
          <w:sz w:val="22"/>
          <w:szCs w:val="22"/>
        </w:rPr>
      </w:pPr>
    </w:p>
    <w:p w14:paraId="3504FC2F" w14:textId="77777777" w:rsidR="00CF00C7" w:rsidRDefault="00CF00C7" w:rsidP="00103D6A">
      <w:pPr>
        <w:rPr>
          <w:rFonts w:asciiTheme="minorHAnsi" w:hAnsiTheme="minorHAnsi" w:cs="Arial"/>
          <w:b/>
          <w:sz w:val="22"/>
          <w:szCs w:val="22"/>
        </w:rPr>
      </w:pPr>
    </w:p>
    <w:p w14:paraId="1B4B56C4" w14:textId="77777777" w:rsidR="00CF00C7" w:rsidRDefault="00CF00C7" w:rsidP="00103D6A">
      <w:pPr>
        <w:rPr>
          <w:rFonts w:asciiTheme="minorHAnsi" w:hAnsiTheme="minorHAnsi" w:cs="Arial"/>
          <w:b/>
          <w:sz w:val="22"/>
          <w:szCs w:val="22"/>
        </w:rPr>
      </w:pPr>
    </w:p>
    <w:p w14:paraId="344C5FD1" w14:textId="77777777" w:rsidR="00CF00C7" w:rsidRDefault="00CF00C7" w:rsidP="00103D6A">
      <w:pPr>
        <w:rPr>
          <w:rFonts w:asciiTheme="minorHAnsi" w:hAnsiTheme="minorHAnsi" w:cs="Arial"/>
          <w:b/>
          <w:sz w:val="22"/>
          <w:szCs w:val="22"/>
        </w:rPr>
      </w:pPr>
    </w:p>
    <w:p w14:paraId="71049AC2" w14:textId="77777777" w:rsidR="0012603D" w:rsidRDefault="0012603D" w:rsidP="0012603D">
      <w:pPr>
        <w:rPr>
          <w:rFonts w:asciiTheme="minorHAnsi" w:hAnsiTheme="minorHAnsi" w:cs="Arial"/>
          <w:b/>
          <w:sz w:val="22"/>
          <w:szCs w:val="22"/>
        </w:rPr>
      </w:pPr>
    </w:p>
    <w:p w14:paraId="58B1E967" w14:textId="77777777" w:rsidR="00C87B4F" w:rsidRDefault="00C87B4F" w:rsidP="0012603D">
      <w:pPr>
        <w:rPr>
          <w:rFonts w:asciiTheme="minorHAnsi" w:hAnsiTheme="minorHAnsi" w:cs="Arial"/>
          <w:b/>
          <w:sz w:val="22"/>
          <w:szCs w:val="22"/>
        </w:rPr>
      </w:pPr>
    </w:p>
    <w:p w14:paraId="3C540808" w14:textId="77777777" w:rsidR="0012603D" w:rsidRDefault="0012603D" w:rsidP="0012603D">
      <w:pPr>
        <w:rPr>
          <w:b/>
          <w:bCs/>
          <w:sz w:val="24"/>
          <w:u w:val="single"/>
        </w:rPr>
      </w:pPr>
    </w:p>
    <w:p w14:paraId="7EC4FF28" w14:textId="77777777" w:rsidR="00A543F0" w:rsidRDefault="00A543F0" w:rsidP="0012603D">
      <w:pPr>
        <w:rPr>
          <w:b/>
          <w:bCs/>
          <w:sz w:val="24"/>
          <w:u w:val="single"/>
        </w:rPr>
      </w:pPr>
    </w:p>
    <w:p w14:paraId="667DA315" w14:textId="77777777" w:rsidR="00A543F0" w:rsidRDefault="00A543F0" w:rsidP="0012603D">
      <w:pPr>
        <w:rPr>
          <w:b/>
          <w:bCs/>
          <w:sz w:val="24"/>
          <w:u w:val="single"/>
        </w:rPr>
      </w:pPr>
    </w:p>
    <w:p w14:paraId="7CE638B6" w14:textId="77777777" w:rsidR="001A012A" w:rsidRDefault="001A012A" w:rsidP="0012603D">
      <w:pPr>
        <w:rPr>
          <w:b/>
          <w:bCs/>
          <w:sz w:val="24"/>
          <w:u w:val="single"/>
        </w:rPr>
      </w:pPr>
    </w:p>
    <w:p w14:paraId="271AA763" w14:textId="77777777" w:rsidR="001A012A" w:rsidRDefault="001A012A" w:rsidP="0012603D">
      <w:pPr>
        <w:rPr>
          <w:b/>
          <w:bCs/>
          <w:sz w:val="24"/>
          <w:u w:val="single"/>
        </w:rPr>
      </w:pPr>
    </w:p>
    <w:p w14:paraId="449451D0" w14:textId="77777777" w:rsidR="001A012A" w:rsidRDefault="001A012A" w:rsidP="0012603D">
      <w:pPr>
        <w:rPr>
          <w:b/>
          <w:bCs/>
          <w:sz w:val="24"/>
          <w:u w:val="single"/>
        </w:rPr>
      </w:pPr>
    </w:p>
    <w:p w14:paraId="09137208" w14:textId="77777777" w:rsidR="00A543F0" w:rsidRDefault="00A543F0" w:rsidP="0012603D">
      <w:pPr>
        <w:rPr>
          <w:b/>
          <w:bCs/>
          <w:sz w:val="24"/>
          <w:u w:val="single"/>
        </w:rPr>
      </w:pPr>
    </w:p>
    <w:p w14:paraId="4A0A4BBC" w14:textId="77777777" w:rsidR="00A543F0" w:rsidRDefault="00A543F0" w:rsidP="0012603D">
      <w:pPr>
        <w:rPr>
          <w:b/>
          <w:bCs/>
          <w:sz w:val="24"/>
          <w:u w:val="single"/>
        </w:rPr>
      </w:pPr>
    </w:p>
    <w:p w14:paraId="0808594C" w14:textId="77777777" w:rsidR="00A543F0" w:rsidRDefault="00A543F0" w:rsidP="0012603D">
      <w:pPr>
        <w:rPr>
          <w:b/>
          <w:bCs/>
          <w:sz w:val="24"/>
          <w:u w:val="single"/>
        </w:rPr>
      </w:pPr>
    </w:p>
    <w:p w14:paraId="43565E99" w14:textId="77777777" w:rsidR="00E431B5" w:rsidRPr="00AF515C" w:rsidRDefault="00E431B5" w:rsidP="00E431B5">
      <w:pPr>
        <w:rPr>
          <w:rFonts w:asciiTheme="minorHAnsi" w:hAnsiTheme="minorHAnsi" w:cs="Calibri"/>
          <w:b/>
          <w:bCs/>
          <w:sz w:val="22"/>
          <w:szCs w:val="22"/>
          <w:u w:val="single"/>
        </w:rPr>
      </w:pPr>
      <w:r w:rsidRPr="003632F8">
        <w:rPr>
          <w:rFonts w:asciiTheme="minorHAnsi" w:hAnsiTheme="minorHAnsi" w:cs="Calibri"/>
          <w:b/>
          <w:bCs/>
          <w:caps/>
          <w:sz w:val="22"/>
          <w:szCs w:val="22"/>
          <w:u w:val="single"/>
        </w:rPr>
        <w:lastRenderedPageBreak/>
        <w:t>Tentative Course Schedule</w:t>
      </w:r>
      <w:r w:rsidRPr="00AF515C">
        <w:rPr>
          <w:rFonts w:asciiTheme="minorHAnsi" w:hAnsiTheme="minorHAnsi" w:cs="Calibri"/>
          <w:b/>
          <w:bCs/>
          <w:sz w:val="22"/>
          <w:szCs w:val="22"/>
          <w:u w:val="single"/>
        </w:rPr>
        <w:t xml:space="preserve">: </w:t>
      </w:r>
    </w:p>
    <w:p w14:paraId="6377F0F1" w14:textId="77777777" w:rsidR="00E431B5" w:rsidRPr="00E431B5" w:rsidRDefault="00E431B5" w:rsidP="00E431B5">
      <w:pPr>
        <w:jc w:val="center"/>
        <w:rPr>
          <w:rFonts w:asciiTheme="minorHAnsi" w:hAnsiTheme="minorHAnsi"/>
          <w:bCs/>
          <w:i/>
          <w:sz w:val="22"/>
          <w:szCs w:val="22"/>
        </w:rPr>
      </w:pPr>
      <w:r w:rsidRPr="00AF515C">
        <w:rPr>
          <w:rFonts w:asciiTheme="minorHAnsi" w:hAnsiTheme="minorHAnsi"/>
          <w:bCs/>
          <w:i/>
          <w:sz w:val="22"/>
          <w:szCs w:val="22"/>
        </w:rPr>
        <w:t xml:space="preserve">The lecture, classroom activities, and all materials associated with this class and developed by the instructor are copyrighted in the name </w:t>
      </w:r>
      <w:r>
        <w:rPr>
          <w:rFonts w:asciiTheme="minorHAnsi" w:hAnsiTheme="minorHAnsi"/>
          <w:bCs/>
          <w:i/>
          <w:sz w:val="22"/>
          <w:szCs w:val="22"/>
        </w:rPr>
        <w:t>of (Lori J. Woods) on (January 16, 2017</w:t>
      </w:r>
      <w:r w:rsidRPr="00AF515C">
        <w:rPr>
          <w:rFonts w:asciiTheme="minorHAnsi" w:hAnsiTheme="minorHAnsi"/>
          <w:bCs/>
          <w:i/>
          <w:sz w:val="22"/>
          <w:szCs w:val="22"/>
        </w:rPr>
        <w:t>).</w:t>
      </w:r>
    </w:p>
    <w:p w14:paraId="0B6333D5" w14:textId="77777777" w:rsidR="0012603D" w:rsidRPr="00AD67FF" w:rsidRDefault="0012603D" w:rsidP="0012603D">
      <w:pPr>
        <w:rPr>
          <w:b/>
          <w:b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1"/>
        <w:gridCol w:w="1737"/>
        <w:gridCol w:w="3320"/>
        <w:gridCol w:w="2311"/>
        <w:gridCol w:w="2201"/>
      </w:tblGrid>
      <w:tr w:rsidR="0012603D" w:rsidRPr="00AD67FF" w14:paraId="52380ADA" w14:textId="77777777" w:rsidTr="00F920BD">
        <w:trPr>
          <w:trHeight w:val="557"/>
        </w:trPr>
        <w:tc>
          <w:tcPr>
            <w:tcW w:w="1188" w:type="dxa"/>
            <w:tcBorders>
              <w:top w:val="single" w:sz="24" w:space="0" w:color="auto"/>
              <w:left w:val="single" w:sz="24" w:space="0" w:color="auto"/>
              <w:bottom w:val="single" w:sz="24" w:space="0" w:color="auto"/>
              <w:right w:val="single" w:sz="24" w:space="0" w:color="auto"/>
            </w:tcBorders>
            <w:vAlign w:val="center"/>
          </w:tcPr>
          <w:p w14:paraId="77C82387" w14:textId="77777777" w:rsidR="0012603D" w:rsidRPr="00AD67FF" w:rsidRDefault="0012603D" w:rsidP="00F920BD">
            <w:pPr>
              <w:jc w:val="center"/>
              <w:rPr>
                <w:b/>
                <w:sz w:val="28"/>
                <w:szCs w:val="28"/>
              </w:rPr>
            </w:pPr>
            <w:r w:rsidRPr="00AD67FF">
              <w:rPr>
                <w:b/>
                <w:sz w:val="28"/>
                <w:szCs w:val="28"/>
              </w:rPr>
              <w:t>Week</w:t>
            </w:r>
          </w:p>
        </w:tc>
        <w:tc>
          <w:tcPr>
            <w:tcW w:w="1800" w:type="dxa"/>
            <w:tcBorders>
              <w:top w:val="single" w:sz="24" w:space="0" w:color="auto"/>
              <w:left w:val="single" w:sz="24" w:space="0" w:color="auto"/>
              <w:bottom w:val="single" w:sz="24" w:space="0" w:color="auto"/>
              <w:right w:val="single" w:sz="24" w:space="0" w:color="auto"/>
            </w:tcBorders>
            <w:vAlign w:val="center"/>
          </w:tcPr>
          <w:p w14:paraId="5407F83D" w14:textId="77777777" w:rsidR="0012603D" w:rsidRPr="00AD67FF" w:rsidRDefault="0012603D" w:rsidP="00F920BD">
            <w:pPr>
              <w:jc w:val="center"/>
              <w:rPr>
                <w:b/>
                <w:sz w:val="28"/>
                <w:szCs w:val="28"/>
              </w:rPr>
            </w:pPr>
            <w:r w:rsidRPr="00AD67FF">
              <w:rPr>
                <w:b/>
                <w:sz w:val="28"/>
                <w:szCs w:val="28"/>
              </w:rPr>
              <w:t>Day</w:t>
            </w:r>
          </w:p>
        </w:tc>
        <w:tc>
          <w:tcPr>
            <w:tcW w:w="3441" w:type="dxa"/>
            <w:tcBorders>
              <w:top w:val="single" w:sz="24" w:space="0" w:color="auto"/>
              <w:left w:val="single" w:sz="24" w:space="0" w:color="auto"/>
              <w:bottom w:val="single" w:sz="24" w:space="0" w:color="auto"/>
              <w:right w:val="single" w:sz="24" w:space="0" w:color="auto"/>
            </w:tcBorders>
            <w:vAlign w:val="center"/>
          </w:tcPr>
          <w:p w14:paraId="50CB2249" w14:textId="77777777" w:rsidR="0012603D" w:rsidRPr="00AD67FF" w:rsidRDefault="0012603D" w:rsidP="00F920BD">
            <w:pPr>
              <w:jc w:val="center"/>
              <w:rPr>
                <w:b/>
                <w:sz w:val="28"/>
                <w:szCs w:val="28"/>
              </w:rPr>
            </w:pPr>
            <w:r w:rsidRPr="00AD67FF">
              <w:rPr>
                <w:b/>
                <w:sz w:val="28"/>
                <w:szCs w:val="28"/>
              </w:rPr>
              <w:t>Topic</w:t>
            </w:r>
          </w:p>
        </w:tc>
        <w:tc>
          <w:tcPr>
            <w:tcW w:w="2347" w:type="dxa"/>
            <w:tcBorders>
              <w:top w:val="single" w:sz="24" w:space="0" w:color="auto"/>
              <w:left w:val="single" w:sz="24" w:space="0" w:color="auto"/>
              <w:bottom w:val="single" w:sz="24" w:space="0" w:color="auto"/>
              <w:right w:val="single" w:sz="24" w:space="0" w:color="auto"/>
            </w:tcBorders>
            <w:vAlign w:val="center"/>
          </w:tcPr>
          <w:p w14:paraId="1BEF3A77" w14:textId="77777777" w:rsidR="0012603D" w:rsidRPr="00AD67FF" w:rsidRDefault="0012603D" w:rsidP="00F920BD">
            <w:pPr>
              <w:jc w:val="center"/>
              <w:rPr>
                <w:b/>
                <w:sz w:val="28"/>
                <w:szCs w:val="28"/>
              </w:rPr>
            </w:pPr>
            <w:r w:rsidRPr="00AD67FF">
              <w:rPr>
                <w:b/>
                <w:sz w:val="28"/>
                <w:szCs w:val="28"/>
              </w:rPr>
              <w:t>Assignments Due</w:t>
            </w:r>
          </w:p>
        </w:tc>
        <w:tc>
          <w:tcPr>
            <w:tcW w:w="2240" w:type="dxa"/>
            <w:tcBorders>
              <w:top w:val="single" w:sz="24" w:space="0" w:color="auto"/>
              <w:left w:val="single" w:sz="24" w:space="0" w:color="auto"/>
              <w:bottom w:val="single" w:sz="24" w:space="0" w:color="auto"/>
              <w:right w:val="single" w:sz="24" w:space="0" w:color="auto"/>
            </w:tcBorders>
            <w:vAlign w:val="center"/>
          </w:tcPr>
          <w:p w14:paraId="43A2A8F1" w14:textId="77777777" w:rsidR="0012603D" w:rsidRPr="00AD67FF" w:rsidRDefault="0012603D" w:rsidP="00F920BD">
            <w:pPr>
              <w:jc w:val="center"/>
              <w:rPr>
                <w:b/>
                <w:sz w:val="28"/>
                <w:szCs w:val="28"/>
              </w:rPr>
            </w:pPr>
            <w:r w:rsidRPr="00AD67FF">
              <w:rPr>
                <w:b/>
                <w:sz w:val="28"/>
                <w:szCs w:val="28"/>
              </w:rPr>
              <w:t>Homework</w:t>
            </w:r>
          </w:p>
        </w:tc>
      </w:tr>
      <w:tr w:rsidR="0066622C" w:rsidRPr="00AA522E" w14:paraId="7584C258" w14:textId="77777777" w:rsidTr="00F920BD">
        <w:trPr>
          <w:trHeight w:val="557"/>
        </w:trPr>
        <w:tc>
          <w:tcPr>
            <w:tcW w:w="1188" w:type="dxa"/>
            <w:vMerge w:val="restart"/>
            <w:tcBorders>
              <w:top w:val="single" w:sz="24" w:space="0" w:color="auto"/>
            </w:tcBorders>
            <w:shd w:val="clear" w:color="auto" w:fill="D9D9D9"/>
          </w:tcPr>
          <w:p w14:paraId="4B053D36" w14:textId="77777777" w:rsidR="0066622C" w:rsidRPr="00AA522E" w:rsidRDefault="0066622C" w:rsidP="0035742C">
            <w:pPr>
              <w:rPr>
                <w:rFonts w:asciiTheme="minorHAnsi" w:hAnsiTheme="minorHAnsi"/>
                <w:b/>
              </w:rPr>
            </w:pPr>
            <w:r w:rsidRPr="00AA522E">
              <w:rPr>
                <w:rFonts w:asciiTheme="minorHAnsi" w:hAnsiTheme="minorHAnsi"/>
                <w:b/>
              </w:rPr>
              <w:t>Week 1</w:t>
            </w:r>
          </w:p>
        </w:tc>
        <w:tc>
          <w:tcPr>
            <w:tcW w:w="1800" w:type="dxa"/>
            <w:tcBorders>
              <w:top w:val="single" w:sz="24" w:space="0" w:color="auto"/>
            </w:tcBorders>
            <w:shd w:val="clear" w:color="auto" w:fill="D9D9D9"/>
          </w:tcPr>
          <w:p w14:paraId="230A2FAA" w14:textId="77777777" w:rsidR="0066622C" w:rsidRPr="00AA522E" w:rsidRDefault="0066622C" w:rsidP="0035742C">
            <w:pPr>
              <w:rPr>
                <w:rFonts w:asciiTheme="minorHAnsi" w:hAnsiTheme="minorHAnsi"/>
                <w:b/>
              </w:rPr>
            </w:pPr>
            <w:r w:rsidRPr="00AA522E">
              <w:rPr>
                <w:rFonts w:asciiTheme="minorHAnsi" w:hAnsiTheme="minorHAnsi"/>
                <w:b/>
              </w:rPr>
              <w:t>Day 1</w:t>
            </w:r>
          </w:p>
          <w:p w14:paraId="58D34793" w14:textId="77777777" w:rsidR="0066622C" w:rsidRPr="00AA522E" w:rsidRDefault="0066622C" w:rsidP="001A012A">
            <w:pPr>
              <w:rPr>
                <w:rFonts w:asciiTheme="minorHAnsi" w:hAnsiTheme="minorHAnsi"/>
              </w:rPr>
            </w:pPr>
          </w:p>
        </w:tc>
        <w:tc>
          <w:tcPr>
            <w:tcW w:w="3441" w:type="dxa"/>
            <w:tcBorders>
              <w:top w:val="single" w:sz="24" w:space="0" w:color="auto"/>
            </w:tcBorders>
            <w:shd w:val="clear" w:color="auto" w:fill="D9D9D9"/>
          </w:tcPr>
          <w:p w14:paraId="3C6DC2CC" w14:textId="77777777" w:rsidR="0066622C" w:rsidRPr="00AA522E" w:rsidRDefault="0066622C" w:rsidP="0035742C">
            <w:pPr>
              <w:jc w:val="center"/>
              <w:rPr>
                <w:rFonts w:asciiTheme="minorHAnsi" w:hAnsiTheme="minorHAnsi"/>
                <w:b/>
              </w:rPr>
            </w:pPr>
            <w:r w:rsidRPr="00AA522E">
              <w:rPr>
                <w:rFonts w:asciiTheme="minorHAnsi" w:hAnsiTheme="minorHAnsi"/>
                <w:b/>
              </w:rPr>
              <w:t xml:space="preserve">Welcome!  </w:t>
            </w:r>
          </w:p>
          <w:p w14:paraId="59D6D144" w14:textId="77777777" w:rsidR="0066622C" w:rsidRPr="00AA522E" w:rsidRDefault="0066622C" w:rsidP="0035742C">
            <w:pPr>
              <w:jc w:val="center"/>
              <w:rPr>
                <w:rFonts w:asciiTheme="minorHAnsi" w:hAnsiTheme="minorHAnsi"/>
                <w:b/>
              </w:rPr>
            </w:pPr>
            <w:r w:rsidRPr="00AA522E">
              <w:rPr>
                <w:rFonts w:asciiTheme="minorHAnsi" w:hAnsiTheme="minorHAnsi"/>
                <w:b/>
              </w:rPr>
              <w:t>Syllabus &amp; Introductions</w:t>
            </w:r>
          </w:p>
          <w:p w14:paraId="212710A5" w14:textId="77777777" w:rsidR="0066622C" w:rsidRPr="00AA522E" w:rsidRDefault="0066622C" w:rsidP="0035742C">
            <w:pPr>
              <w:jc w:val="center"/>
              <w:rPr>
                <w:rFonts w:asciiTheme="minorHAnsi" w:hAnsiTheme="minorHAnsi"/>
                <w:b/>
              </w:rPr>
            </w:pPr>
            <w:r w:rsidRPr="00AA522E">
              <w:rPr>
                <w:rFonts w:asciiTheme="minorHAnsi" w:hAnsiTheme="minorHAnsi"/>
                <w:b/>
              </w:rPr>
              <w:t xml:space="preserve">Class Activity: </w:t>
            </w:r>
          </w:p>
          <w:p w14:paraId="72B655D7" w14:textId="77777777" w:rsidR="0066622C" w:rsidRPr="00C638D5" w:rsidRDefault="0066622C" w:rsidP="0035742C">
            <w:pPr>
              <w:jc w:val="center"/>
              <w:rPr>
                <w:rFonts w:asciiTheme="minorHAnsi" w:hAnsiTheme="minorHAnsi"/>
              </w:rPr>
            </w:pPr>
            <w:r w:rsidRPr="00AA522E">
              <w:rPr>
                <w:rFonts w:asciiTheme="minorHAnsi" w:hAnsiTheme="minorHAnsi"/>
              </w:rPr>
              <w:t>Bingo Game - Classifiers</w:t>
            </w:r>
          </w:p>
        </w:tc>
        <w:tc>
          <w:tcPr>
            <w:tcW w:w="2347" w:type="dxa"/>
            <w:tcBorders>
              <w:top w:val="single" w:sz="24" w:space="0" w:color="auto"/>
            </w:tcBorders>
            <w:shd w:val="clear" w:color="auto" w:fill="D9D9D9"/>
          </w:tcPr>
          <w:p w14:paraId="58081962" w14:textId="77777777" w:rsidR="0066622C" w:rsidRPr="00AA522E" w:rsidRDefault="0066622C" w:rsidP="0035742C">
            <w:pPr>
              <w:jc w:val="center"/>
              <w:rPr>
                <w:rFonts w:asciiTheme="minorHAnsi" w:hAnsiTheme="minorHAnsi"/>
              </w:rPr>
            </w:pPr>
          </w:p>
        </w:tc>
        <w:tc>
          <w:tcPr>
            <w:tcW w:w="2240" w:type="dxa"/>
            <w:tcBorders>
              <w:top w:val="single" w:sz="24" w:space="0" w:color="auto"/>
            </w:tcBorders>
            <w:shd w:val="clear" w:color="auto" w:fill="D9D9D9"/>
          </w:tcPr>
          <w:p w14:paraId="49C29D3E" w14:textId="77777777" w:rsidR="0066622C" w:rsidRPr="00AA522E" w:rsidRDefault="0066622C" w:rsidP="0066622C">
            <w:pPr>
              <w:rPr>
                <w:rFonts w:asciiTheme="minorHAnsi" w:hAnsiTheme="minorHAnsi"/>
                <w:u w:val="single"/>
              </w:rPr>
            </w:pPr>
            <w:r w:rsidRPr="00AA522E">
              <w:rPr>
                <w:rFonts w:asciiTheme="minorHAnsi" w:hAnsiTheme="minorHAnsi"/>
                <w:u w:val="single"/>
              </w:rPr>
              <w:t>Bb Handouts:</w:t>
            </w:r>
          </w:p>
          <w:p w14:paraId="4A1728CB" w14:textId="77777777" w:rsidR="008446D8" w:rsidRPr="00AA522E" w:rsidRDefault="0066622C" w:rsidP="0066622C">
            <w:pPr>
              <w:rPr>
                <w:rFonts w:asciiTheme="minorHAnsi" w:hAnsiTheme="minorHAnsi"/>
              </w:rPr>
            </w:pPr>
            <w:r w:rsidRPr="00AA522E">
              <w:rPr>
                <w:rFonts w:asciiTheme="minorHAnsi" w:hAnsiTheme="minorHAnsi"/>
              </w:rPr>
              <w:t xml:space="preserve"> Classifier Notes under “Handouts &amp; Downloads”</w:t>
            </w:r>
          </w:p>
        </w:tc>
      </w:tr>
      <w:tr w:rsidR="0066622C" w:rsidRPr="00AA522E" w14:paraId="126E35E3" w14:textId="77777777" w:rsidTr="00F920BD">
        <w:tc>
          <w:tcPr>
            <w:tcW w:w="1188" w:type="dxa"/>
            <w:vMerge/>
            <w:shd w:val="clear" w:color="auto" w:fill="D9D9D9"/>
          </w:tcPr>
          <w:p w14:paraId="01209891" w14:textId="77777777" w:rsidR="0066622C" w:rsidRPr="00AA522E" w:rsidRDefault="0066622C" w:rsidP="00F920BD">
            <w:pPr>
              <w:rPr>
                <w:rFonts w:asciiTheme="minorHAnsi" w:hAnsiTheme="minorHAnsi"/>
                <w:b/>
              </w:rPr>
            </w:pPr>
          </w:p>
        </w:tc>
        <w:tc>
          <w:tcPr>
            <w:tcW w:w="1800" w:type="dxa"/>
            <w:shd w:val="clear" w:color="auto" w:fill="D9D9D9"/>
          </w:tcPr>
          <w:p w14:paraId="5A89AA0C" w14:textId="77777777" w:rsidR="0066622C" w:rsidRPr="00AA522E" w:rsidRDefault="0066622C" w:rsidP="0035742C">
            <w:pPr>
              <w:rPr>
                <w:rFonts w:asciiTheme="minorHAnsi" w:hAnsiTheme="minorHAnsi"/>
                <w:b/>
              </w:rPr>
            </w:pPr>
            <w:r w:rsidRPr="00AA522E">
              <w:rPr>
                <w:rFonts w:asciiTheme="minorHAnsi" w:hAnsiTheme="minorHAnsi"/>
                <w:b/>
              </w:rPr>
              <w:t>Day 2</w:t>
            </w:r>
          </w:p>
          <w:p w14:paraId="6E4D711D" w14:textId="77777777" w:rsidR="0066622C" w:rsidRPr="00AA522E" w:rsidRDefault="0066622C" w:rsidP="001A012A">
            <w:pPr>
              <w:rPr>
                <w:rFonts w:asciiTheme="minorHAnsi" w:hAnsiTheme="minorHAnsi"/>
              </w:rPr>
            </w:pPr>
          </w:p>
        </w:tc>
        <w:tc>
          <w:tcPr>
            <w:tcW w:w="3441" w:type="dxa"/>
            <w:shd w:val="clear" w:color="auto" w:fill="D9D9D9"/>
          </w:tcPr>
          <w:p w14:paraId="2BF95A46" w14:textId="77777777" w:rsidR="0066622C" w:rsidRPr="00AA522E" w:rsidRDefault="0066622C" w:rsidP="0066622C">
            <w:pPr>
              <w:jc w:val="center"/>
              <w:rPr>
                <w:rFonts w:asciiTheme="minorHAnsi" w:hAnsiTheme="minorHAnsi"/>
                <w:b/>
              </w:rPr>
            </w:pPr>
            <w:r w:rsidRPr="00AA522E">
              <w:rPr>
                <w:rFonts w:asciiTheme="minorHAnsi" w:hAnsiTheme="minorHAnsi"/>
                <w:b/>
              </w:rPr>
              <w:t>Class Activity:</w:t>
            </w:r>
          </w:p>
          <w:p w14:paraId="18090945" w14:textId="77777777" w:rsidR="0066622C" w:rsidRPr="00AA522E" w:rsidRDefault="0066622C" w:rsidP="0066622C">
            <w:pPr>
              <w:jc w:val="center"/>
              <w:rPr>
                <w:rFonts w:asciiTheme="minorHAnsi" w:hAnsiTheme="minorHAnsi"/>
                <w:b/>
              </w:rPr>
            </w:pPr>
            <w:r w:rsidRPr="00AA522E">
              <w:rPr>
                <w:rFonts w:asciiTheme="minorHAnsi" w:hAnsiTheme="minorHAnsi"/>
              </w:rPr>
              <w:t xml:space="preserve"> Classifiers </w:t>
            </w:r>
          </w:p>
          <w:p w14:paraId="2DB56DBD" w14:textId="77777777" w:rsidR="0066622C" w:rsidRPr="001A012A" w:rsidRDefault="0066622C" w:rsidP="001A012A">
            <w:pPr>
              <w:jc w:val="center"/>
              <w:rPr>
                <w:rFonts w:asciiTheme="minorHAnsi" w:hAnsiTheme="minorHAnsi"/>
              </w:rPr>
            </w:pPr>
            <w:r w:rsidRPr="00AA522E">
              <w:rPr>
                <w:rFonts w:asciiTheme="minorHAnsi" w:hAnsiTheme="minorHAnsi"/>
              </w:rPr>
              <w:t>sentence exercises</w:t>
            </w:r>
          </w:p>
        </w:tc>
        <w:tc>
          <w:tcPr>
            <w:tcW w:w="2347" w:type="dxa"/>
            <w:shd w:val="clear" w:color="auto" w:fill="D9D9D9"/>
          </w:tcPr>
          <w:p w14:paraId="243FC50D" w14:textId="77777777" w:rsidR="00496F23" w:rsidRPr="005A27E5" w:rsidRDefault="00496F23" w:rsidP="001A012A">
            <w:pPr>
              <w:rPr>
                <w:rFonts w:asciiTheme="minorHAnsi" w:hAnsiTheme="minorHAnsi"/>
                <w:b/>
              </w:rPr>
            </w:pPr>
            <w:r w:rsidRPr="005A27E5">
              <w:rPr>
                <w:rFonts w:asciiTheme="minorHAnsi" w:hAnsiTheme="minorHAnsi"/>
              </w:rPr>
              <w:t>Video Assignment</w:t>
            </w:r>
            <w:r>
              <w:rPr>
                <w:rFonts w:asciiTheme="minorHAnsi" w:hAnsiTheme="minorHAnsi"/>
              </w:rPr>
              <w:t xml:space="preserve">: </w:t>
            </w:r>
            <w:proofErr w:type="gramStart"/>
            <w:r>
              <w:rPr>
                <w:rFonts w:asciiTheme="minorHAnsi" w:hAnsiTheme="minorHAnsi"/>
              </w:rPr>
              <w:t>1-2 minute</w:t>
            </w:r>
            <w:proofErr w:type="gramEnd"/>
            <w:r>
              <w:rPr>
                <w:rFonts w:asciiTheme="minorHAnsi" w:hAnsiTheme="minorHAnsi"/>
              </w:rPr>
              <w:t xml:space="preserve"> Classifier Story</w:t>
            </w:r>
            <w:r w:rsidRPr="005A27E5">
              <w:rPr>
                <w:rFonts w:asciiTheme="minorHAnsi" w:hAnsiTheme="minorHAnsi"/>
              </w:rPr>
              <w:t xml:space="preserve"> on </w:t>
            </w:r>
            <w:proofErr w:type="spellStart"/>
            <w:r w:rsidRPr="005A27E5">
              <w:rPr>
                <w:rFonts w:asciiTheme="minorHAnsi" w:hAnsiTheme="minorHAnsi"/>
              </w:rPr>
              <w:t>GoReact</w:t>
            </w:r>
            <w:proofErr w:type="spellEnd"/>
            <w:r w:rsidRPr="005A27E5">
              <w:rPr>
                <w:rFonts w:asciiTheme="minorHAnsi" w:hAnsiTheme="minorHAnsi"/>
              </w:rPr>
              <w:t xml:space="preserve"> due </w:t>
            </w:r>
          </w:p>
          <w:p w14:paraId="3D7751F3" w14:textId="77777777" w:rsidR="00FD640C" w:rsidRPr="00AA522E" w:rsidRDefault="00FD640C" w:rsidP="001A012A">
            <w:pPr>
              <w:rPr>
                <w:rFonts w:asciiTheme="minorHAnsi" w:hAnsiTheme="minorHAnsi"/>
              </w:rPr>
            </w:pPr>
          </w:p>
        </w:tc>
        <w:tc>
          <w:tcPr>
            <w:tcW w:w="2240" w:type="dxa"/>
            <w:shd w:val="clear" w:color="auto" w:fill="D9D9D9"/>
          </w:tcPr>
          <w:p w14:paraId="258FA308" w14:textId="77777777" w:rsidR="0066622C" w:rsidRPr="00AA522E" w:rsidRDefault="0066622C" w:rsidP="00496F23">
            <w:pPr>
              <w:rPr>
                <w:rFonts w:asciiTheme="minorHAnsi" w:hAnsiTheme="minorHAnsi"/>
              </w:rPr>
            </w:pPr>
          </w:p>
        </w:tc>
      </w:tr>
      <w:tr w:rsidR="0066622C" w:rsidRPr="00AA522E" w14:paraId="554C1A3E" w14:textId="77777777" w:rsidTr="00F920BD">
        <w:trPr>
          <w:trHeight w:val="395"/>
        </w:trPr>
        <w:tc>
          <w:tcPr>
            <w:tcW w:w="1188" w:type="dxa"/>
            <w:vMerge w:val="restart"/>
            <w:shd w:val="clear" w:color="auto" w:fill="FFFFFF"/>
          </w:tcPr>
          <w:p w14:paraId="2915FFFC" w14:textId="77777777" w:rsidR="0066622C" w:rsidRPr="00AA522E" w:rsidRDefault="0066622C" w:rsidP="0035742C">
            <w:pPr>
              <w:rPr>
                <w:rFonts w:asciiTheme="minorHAnsi" w:hAnsiTheme="minorHAnsi"/>
                <w:b/>
              </w:rPr>
            </w:pPr>
            <w:r w:rsidRPr="00AA522E">
              <w:rPr>
                <w:rFonts w:asciiTheme="minorHAnsi" w:hAnsiTheme="minorHAnsi"/>
                <w:b/>
              </w:rPr>
              <w:t>Week 2</w:t>
            </w:r>
          </w:p>
          <w:p w14:paraId="4C0A3B11" w14:textId="77777777" w:rsidR="0066622C" w:rsidRPr="00AA522E" w:rsidRDefault="0066622C" w:rsidP="0035742C">
            <w:pPr>
              <w:rPr>
                <w:rFonts w:asciiTheme="minorHAnsi" w:hAnsiTheme="minorHAnsi"/>
                <w:b/>
              </w:rPr>
            </w:pPr>
          </w:p>
          <w:p w14:paraId="3F88D0D2" w14:textId="77777777" w:rsidR="0066622C" w:rsidRPr="00AA522E" w:rsidRDefault="0066622C" w:rsidP="0035742C">
            <w:pPr>
              <w:rPr>
                <w:rFonts w:asciiTheme="minorHAnsi" w:hAnsiTheme="minorHAnsi"/>
                <w:b/>
                <w:color w:val="002060"/>
              </w:rPr>
            </w:pPr>
          </w:p>
        </w:tc>
        <w:tc>
          <w:tcPr>
            <w:tcW w:w="1800" w:type="dxa"/>
            <w:shd w:val="clear" w:color="auto" w:fill="FFFFFF"/>
          </w:tcPr>
          <w:p w14:paraId="7EBFD35D" w14:textId="77777777" w:rsidR="0066622C" w:rsidRPr="00AA522E" w:rsidRDefault="0066622C" w:rsidP="0035742C">
            <w:pPr>
              <w:rPr>
                <w:rFonts w:asciiTheme="minorHAnsi" w:hAnsiTheme="minorHAnsi"/>
                <w:b/>
              </w:rPr>
            </w:pPr>
            <w:r w:rsidRPr="00AA522E">
              <w:rPr>
                <w:rFonts w:asciiTheme="minorHAnsi" w:hAnsiTheme="minorHAnsi"/>
                <w:b/>
              </w:rPr>
              <w:t>Day 3</w:t>
            </w:r>
          </w:p>
          <w:p w14:paraId="201C9724" w14:textId="77777777" w:rsidR="0066622C" w:rsidRPr="00AA522E" w:rsidRDefault="0066622C" w:rsidP="001A012A">
            <w:pPr>
              <w:rPr>
                <w:rFonts w:asciiTheme="minorHAnsi" w:hAnsiTheme="minorHAnsi"/>
                <w:b/>
              </w:rPr>
            </w:pPr>
          </w:p>
        </w:tc>
        <w:tc>
          <w:tcPr>
            <w:tcW w:w="3441" w:type="dxa"/>
            <w:shd w:val="clear" w:color="auto" w:fill="FFFFFF"/>
          </w:tcPr>
          <w:p w14:paraId="03DEF967" w14:textId="77777777" w:rsidR="0066622C" w:rsidRPr="00AA522E" w:rsidRDefault="0066622C" w:rsidP="0066622C">
            <w:pPr>
              <w:rPr>
                <w:rFonts w:asciiTheme="minorHAnsi" w:hAnsiTheme="minorHAnsi"/>
              </w:rPr>
            </w:pPr>
            <w:r w:rsidRPr="00AA522E">
              <w:rPr>
                <w:rFonts w:asciiTheme="minorHAnsi" w:hAnsiTheme="minorHAnsi"/>
                <w:b/>
              </w:rPr>
              <w:t>Unit 13</w:t>
            </w:r>
            <w:r w:rsidRPr="00AA522E">
              <w:rPr>
                <w:rFonts w:asciiTheme="minorHAnsi" w:hAnsiTheme="minorHAnsi"/>
              </w:rPr>
              <w:t xml:space="preserve">: </w:t>
            </w:r>
          </w:p>
          <w:p w14:paraId="1C12962C" w14:textId="77777777" w:rsidR="0066622C" w:rsidRPr="00AA522E" w:rsidRDefault="0066622C" w:rsidP="0066622C">
            <w:pPr>
              <w:rPr>
                <w:rFonts w:asciiTheme="minorHAnsi" w:hAnsiTheme="minorHAnsi"/>
              </w:rPr>
            </w:pPr>
            <w:r w:rsidRPr="00AA522E">
              <w:rPr>
                <w:rFonts w:asciiTheme="minorHAnsi" w:hAnsiTheme="minorHAnsi"/>
              </w:rPr>
              <w:t>Locating Things Around the House</w:t>
            </w:r>
          </w:p>
          <w:p w14:paraId="1017E0D7" w14:textId="77777777" w:rsidR="00FD640C" w:rsidRPr="00AA522E" w:rsidRDefault="00FD640C" w:rsidP="001A012A">
            <w:pPr>
              <w:rPr>
                <w:rFonts w:asciiTheme="minorHAnsi" w:hAnsiTheme="minorHAnsi"/>
              </w:rPr>
            </w:pPr>
          </w:p>
        </w:tc>
        <w:tc>
          <w:tcPr>
            <w:tcW w:w="2347" w:type="dxa"/>
            <w:shd w:val="clear" w:color="auto" w:fill="FFFFFF"/>
          </w:tcPr>
          <w:p w14:paraId="7F195D30" w14:textId="77777777" w:rsidR="0066622C" w:rsidRPr="00AA522E" w:rsidRDefault="0066622C" w:rsidP="00496F23">
            <w:pPr>
              <w:rPr>
                <w:rFonts w:asciiTheme="minorHAnsi" w:hAnsiTheme="minorHAnsi"/>
              </w:rPr>
            </w:pPr>
          </w:p>
        </w:tc>
        <w:tc>
          <w:tcPr>
            <w:tcW w:w="2240" w:type="dxa"/>
            <w:shd w:val="clear" w:color="auto" w:fill="FFFFFF"/>
          </w:tcPr>
          <w:p w14:paraId="0B18E66A" w14:textId="77777777" w:rsidR="0066622C" w:rsidRPr="00AA522E" w:rsidRDefault="0066622C" w:rsidP="0035742C">
            <w:pPr>
              <w:rPr>
                <w:rFonts w:asciiTheme="minorHAnsi" w:hAnsiTheme="minorHAnsi"/>
              </w:rPr>
            </w:pPr>
          </w:p>
        </w:tc>
      </w:tr>
      <w:tr w:rsidR="0066622C" w:rsidRPr="00AA522E" w14:paraId="14541527" w14:textId="77777777" w:rsidTr="00F920BD">
        <w:tc>
          <w:tcPr>
            <w:tcW w:w="1188" w:type="dxa"/>
            <w:vMerge/>
            <w:shd w:val="clear" w:color="auto" w:fill="FFFFFF"/>
          </w:tcPr>
          <w:p w14:paraId="63979D07" w14:textId="77777777" w:rsidR="0066622C" w:rsidRPr="00AA522E" w:rsidRDefault="0066622C" w:rsidP="00F920BD">
            <w:pPr>
              <w:rPr>
                <w:rFonts w:asciiTheme="minorHAnsi" w:hAnsiTheme="minorHAnsi"/>
                <w:b/>
              </w:rPr>
            </w:pPr>
          </w:p>
        </w:tc>
        <w:tc>
          <w:tcPr>
            <w:tcW w:w="1800" w:type="dxa"/>
            <w:shd w:val="clear" w:color="auto" w:fill="FFFFFF"/>
          </w:tcPr>
          <w:p w14:paraId="4A7013F2" w14:textId="77777777" w:rsidR="0066622C" w:rsidRPr="00AA522E" w:rsidRDefault="0066622C" w:rsidP="0035742C">
            <w:pPr>
              <w:rPr>
                <w:rFonts w:asciiTheme="minorHAnsi" w:hAnsiTheme="minorHAnsi"/>
                <w:b/>
              </w:rPr>
            </w:pPr>
            <w:r w:rsidRPr="00AA522E">
              <w:rPr>
                <w:rFonts w:asciiTheme="minorHAnsi" w:hAnsiTheme="minorHAnsi"/>
                <w:b/>
              </w:rPr>
              <w:t>Day 4</w:t>
            </w:r>
          </w:p>
          <w:p w14:paraId="48BA152A" w14:textId="77777777" w:rsidR="0066622C" w:rsidRPr="00AA522E" w:rsidRDefault="0066622C" w:rsidP="001A012A">
            <w:pPr>
              <w:rPr>
                <w:rFonts w:asciiTheme="minorHAnsi" w:hAnsiTheme="minorHAnsi"/>
                <w:b/>
                <w:vertAlign w:val="subscript"/>
              </w:rPr>
            </w:pPr>
          </w:p>
        </w:tc>
        <w:tc>
          <w:tcPr>
            <w:tcW w:w="3441" w:type="dxa"/>
            <w:shd w:val="clear" w:color="auto" w:fill="FFFFFF"/>
          </w:tcPr>
          <w:p w14:paraId="25CAB577" w14:textId="77777777" w:rsidR="0066622C" w:rsidRPr="00AA522E" w:rsidRDefault="0066622C" w:rsidP="00FD640C">
            <w:pPr>
              <w:rPr>
                <w:rFonts w:asciiTheme="minorHAnsi" w:hAnsiTheme="minorHAnsi"/>
              </w:rPr>
            </w:pPr>
            <w:r w:rsidRPr="00AA522E">
              <w:rPr>
                <w:rFonts w:asciiTheme="minorHAnsi" w:hAnsiTheme="minorHAnsi"/>
              </w:rPr>
              <w:t>Unit 1</w:t>
            </w:r>
            <w:r w:rsidR="00FD640C">
              <w:rPr>
                <w:rFonts w:asciiTheme="minorHAnsi" w:hAnsiTheme="minorHAnsi"/>
              </w:rPr>
              <w:t>3</w:t>
            </w:r>
          </w:p>
        </w:tc>
        <w:tc>
          <w:tcPr>
            <w:tcW w:w="2347" w:type="dxa"/>
            <w:shd w:val="clear" w:color="auto" w:fill="FFFFFF"/>
          </w:tcPr>
          <w:p w14:paraId="6CA05B76" w14:textId="77777777" w:rsidR="0066622C" w:rsidRPr="00AA522E" w:rsidRDefault="0066622C" w:rsidP="00F920BD">
            <w:pPr>
              <w:jc w:val="center"/>
              <w:rPr>
                <w:rFonts w:asciiTheme="minorHAnsi" w:hAnsiTheme="minorHAnsi"/>
                <w:b/>
              </w:rPr>
            </w:pPr>
          </w:p>
        </w:tc>
        <w:tc>
          <w:tcPr>
            <w:tcW w:w="2240" w:type="dxa"/>
            <w:shd w:val="clear" w:color="auto" w:fill="FFFFFF"/>
          </w:tcPr>
          <w:p w14:paraId="5EE1B7C6" w14:textId="77777777" w:rsidR="0066622C" w:rsidRPr="00AA522E" w:rsidRDefault="0066622C" w:rsidP="00101DC9">
            <w:pPr>
              <w:rPr>
                <w:rFonts w:asciiTheme="minorHAnsi" w:hAnsiTheme="minorHAnsi"/>
              </w:rPr>
            </w:pPr>
          </w:p>
        </w:tc>
      </w:tr>
      <w:tr w:rsidR="00496F23" w:rsidRPr="00AA522E" w14:paraId="217BBC7A" w14:textId="77777777" w:rsidTr="00F920BD">
        <w:tc>
          <w:tcPr>
            <w:tcW w:w="1188" w:type="dxa"/>
            <w:vMerge w:val="restart"/>
            <w:shd w:val="clear" w:color="auto" w:fill="D9D9D9"/>
          </w:tcPr>
          <w:p w14:paraId="78BC340F" w14:textId="77777777" w:rsidR="00496F23" w:rsidRPr="00AA522E" w:rsidRDefault="00496F23" w:rsidP="0035742C">
            <w:pPr>
              <w:rPr>
                <w:rFonts w:asciiTheme="minorHAnsi" w:hAnsiTheme="minorHAnsi"/>
                <w:b/>
              </w:rPr>
            </w:pPr>
            <w:r w:rsidRPr="00AA522E">
              <w:rPr>
                <w:rFonts w:asciiTheme="minorHAnsi" w:hAnsiTheme="minorHAnsi"/>
                <w:b/>
              </w:rPr>
              <w:t>Week 3</w:t>
            </w:r>
          </w:p>
        </w:tc>
        <w:tc>
          <w:tcPr>
            <w:tcW w:w="1800" w:type="dxa"/>
            <w:shd w:val="clear" w:color="auto" w:fill="D9D9D9"/>
          </w:tcPr>
          <w:p w14:paraId="67261ACF" w14:textId="77777777" w:rsidR="00496F23" w:rsidRPr="00AA522E" w:rsidRDefault="00496F23" w:rsidP="0035742C">
            <w:pPr>
              <w:rPr>
                <w:rFonts w:asciiTheme="minorHAnsi" w:hAnsiTheme="minorHAnsi"/>
                <w:b/>
              </w:rPr>
            </w:pPr>
            <w:r w:rsidRPr="00AA522E">
              <w:rPr>
                <w:rFonts w:asciiTheme="minorHAnsi" w:hAnsiTheme="minorHAnsi"/>
                <w:b/>
              </w:rPr>
              <w:t>Day 5</w:t>
            </w:r>
          </w:p>
          <w:p w14:paraId="3BDF5EAD" w14:textId="77777777" w:rsidR="00496F23" w:rsidRPr="00AA522E" w:rsidRDefault="00496F23" w:rsidP="0035742C">
            <w:pPr>
              <w:rPr>
                <w:rFonts w:asciiTheme="minorHAnsi" w:hAnsiTheme="minorHAnsi"/>
                <w:b/>
                <w:vertAlign w:val="subscript"/>
              </w:rPr>
            </w:pPr>
          </w:p>
        </w:tc>
        <w:tc>
          <w:tcPr>
            <w:tcW w:w="3441" w:type="dxa"/>
            <w:shd w:val="clear" w:color="auto" w:fill="D9D9D9"/>
          </w:tcPr>
          <w:p w14:paraId="033FE6C5" w14:textId="77777777" w:rsidR="00496F23" w:rsidRPr="00AA522E" w:rsidRDefault="00496F23" w:rsidP="00473F0F">
            <w:pPr>
              <w:rPr>
                <w:rFonts w:asciiTheme="minorHAnsi" w:hAnsiTheme="minorHAnsi"/>
              </w:rPr>
            </w:pPr>
            <w:r w:rsidRPr="00AA522E">
              <w:rPr>
                <w:rFonts w:asciiTheme="minorHAnsi" w:hAnsiTheme="minorHAnsi"/>
              </w:rPr>
              <w:t>Unit 13</w:t>
            </w:r>
          </w:p>
          <w:p w14:paraId="4584D7D3" w14:textId="77777777" w:rsidR="00496F23" w:rsidRPr="00AA522E" w:rsidRDefault="00496F23" w:rsidP="000E0E91">
            <w:pPr>
              <w:jc w:val="center"/>
              <w:rPr>
                <w:rFonts w:asciiTheme="minorHAnsi" w:hAnsiTheme="minorHAnsi"/>
              </w:rPr>
            </w:pPr>
          </w:p>
        </w:tc>
        <w:tc>
          <w:tcPr>
            <w:tcW w:w="2347" w:type="dxa"/>
            <w:shd w:val="clear" w:color="auto" w:fill="D9D9D9"/>
          </w:tcPr>
          <w:p w14:paraId="1458A5B4" w14:textId="77777777" w:rsidR="00496F23" w:rsidRPr="00AA522E" w:rsidRDefault="00496F23" w:rsidP="004205C8">
            <w:pPr>
              <w:rPr>
                <w:rFonts w:asciiTheme="minorHAnsi" w:hAnsiTheme="minorHAnsi"/>
              </w:rPr>
            </w:pPr>
            <w:r>
              <w:rPr>
                <w:rFonts w:asciiTheme="minorHAnsi" w:hAnsiTheme="minorHAnsi"/>
              </w:rPr>
              <w:t>Video Assignment: 3-5</w:t>
            </w:r>
            <w:r w:rsidRPr="005A27E5">
              <w:rPr>
                <w:rFonts w:asciiTheme="minorHAnsi" w:hAnsiTheme="minorHAnsi"/>
              </w:rPr>
              <w:t xml:space="preserve"> minute </w:t>
            </w:r>
          </w:p>
          <w:p w14:paraId="27D9B206" w14:textId="77777777" w:rsidR="00496F23" w:rsidRPr="00AA522E" w:rsidRDefault="00496F23" w:rsidP="004205C8">
            <w:pPr>
              <w:rPr>
                <w:rFonts w:asciiTheme="minorHAnsi" w:hAnsiTheme="minorHAnsi"/>
              </w:rPr>
            </w:pPr>
            <w:r w:rsidRPr="00AA522E">
              <w:rPr>
                <w:rFonts w:asciiTheme="minorHAnsi" w:hAnsiTheme="minorHAnsi"/>
              </w:rPr>
              <w:t>1. Describe your residence’s floor plan</w:t>
            </w:r>
          </w:p>
          <w:p w14:paraId="658F5C88" w14:textId="77777777" w:rsidR="00496F23" w:rsidRPr="00AA522E" w:rsidRDefault="00496F23" w:rsidP="004205C8">
            <w:pPr>
              <w:rPr>
                <w:rFonts w:asciiTheme="minorHAnsi" w:hAnsiTheme="minorHAnsi"/>
              </w:rPr>
            </w:pPr>
          </w:p>
          <w:p w14:paraId="47DDAAC4" w14:textId="77777777" w:rsidR="00496F23" w:rsidRPr="00AA522E" w:rsidRDefault="00496F23" w:rsidP="004205C8">
            <w:pPr>
              <w:rPr>
                <w:rFonts w:asciiTheme="minorHAnsi" w:hAnsiTheme="minorHAnsi"/>
              </w:rPr>
            </w:pPr>
            <w:r w:rsidRPr="00AA522E">
              <w:rPr>
                <w:rFonts w:asciiTheme="minorHAnsi" w:hAnsiTheme="minorHAnsi"/>
              </w:rPr>
              <w:t xml:space="preserve"> 2. Describe what your living room looks like</w:t>
            </w:r>
          </w:p>
          <w:p w14:paraId="1DED077C" w14:textId="77777777" w:rsidR="00496F23" w:rsidRPr="00AA522E" w:rsidRDefault="00496F23" w:rsidP="004205C8">
            <w:pPr>
              <w:rPr>
                <w:rFonts w:asciiTheme="minorHAnsi" w:hAnsiTheme="minorHAnsi"/>
              </w:rPr>
            </w:pPr>
          </w:p>
          <w:p w14:paraId="2944D134" w14:textId="77777777" w:rsidR="00FD640C" w:rsidRPr="00AA522E" w:rsidRDefault="00496F23" w:rsidP="001A012A">
            <w:pPr>
              <w:rPr>
                <w:rFonts w:asciiTheme="minorHAnsi" w:hAnsiTheme="minorHAnsi"/>
              </w:rPr>
            </w:pPr>
            <w:r w:rsidRPr="00AA522E">
              <w:rPr>
                <w:rFonts w:asciiTheme="minorHAnsi" w:hAnsiTheme="minorHAnsi"/>
              </w:rPr>
              <w:t xml:space="preserve"> 3. Describe the before and after the rearrangements/ renovations of one </w:t>
            </w:r>
            <w:r>
              <w:rPr>
                <w:rFonts w:asciiTheme="minorHAnsi" w:hAnsiTheme="minorHAnsi"/>
              </w:rPr>
              <w:t xml:space="preserve">of the rooms in your residence </w:t>
            </w:r>
            <w:r w:rsidRPr="005A27E5">
              <w:rPr>
                <w:rFonts w:asciiTheme="minorHAnsi" w:hAnsiTheme="minorHAnsi"/>
              </w:rPr>
              <w:t xml:space="preserve">on </w:t>
            </w:r>
            <w:proofErr w:type="spellStart"/>
            <w:r w:rsidRPr="005A27E5">
              <w:rPr>
                <w:rFonts w:asciiTheme="minorHAnsi" w:hAnsiTheme="minorHAnsi"/>
              </w:rPr>
              <w:t>GoReact</w:t>
            </w:r>
            <w:proofErr w:type="spellEnd"/>
            <w:r w:rsidRPr="005A27E5">
              <w:rPr>
                <w:rFonts w:asciiTheme="minorHAnsi" w:hAnsiTheme="minorHAnsi"/>
              </w:rPr>
              <w:t xml:space="preserve"> due </w:t>
            </w:r>
          </w:p>
        </w:tc>
        <w:tc>
          <w:tcPr>
            <w:tcW w:w="2240" w:type="dxa"/>
            <w:shd w:val="clear" w:color="auto" w:fill="D9D9D9"/>
          </w:tcPr>
          <w:p w14:paraId="501A715C" w14:textId="77777777" w:rsidR="00496F23" w:rsidRPr="00AA522E" w:rsidRDefault="00496F23" w:rsidP="00496F23">
            <w:pPr>
              <w:rPr>
                <w:rFonts w:asciiTheme="minorHAnsi" w:hAnsiTheme="minorHAnsi"/>
              </w:rPr>
            </w:pPr>
          </w:p>
        </w:tc>
      </w:tr>
      <w:tr w:rsidR="00496F23" w:rsidRPr="00AA522E" w14:paraId="479F4EFA" w14:textId="77777777" w:rsidTr="00F920BD">
        <w:tc>
          <w:tcPr>
            <w:tcW w:w="1188" w:type="dxa"/>
            <w:vMerge/>
            <w:shd w:val="clear" w:color="auto" w:fill="D9D9D9"/>
          </w:tcPr>
          <w:p w14:paraId="22FA56EF" w14:textId="77777777" w:rsidR="00496F23" w:rsidRPr="00AA522E" w:rsidRDefault="00496F23" w:rsidP="00F920BD">
            <w:pPr>
              <w:rPr>
                <w:rFonts w:asciiTheme="minorHAnsi" w:hAnsiTheme="minorHAnsi"/>
                <w:b/>
              </w:rPr>
            </w:pPr>
          </w:p>
        </w:tc>
        <w:tc>
          <w:tcPr>
            <w:tcW w:w="1800" w:type="dxa"/>
            <w:shd w:val="clear" w:color="auto" w:fill="D9D9D9"/>
          </w:tcPr>
          <w:p w14:paraId="78E5D4A7" w14:textId="77777777" w:rsidR="00496F23" w:rsidRPr="00AA522E" w:rsidRDefault="00496F23" w:rsidP="0035742C">
            <w:pPr>
              <w:rPr>
                <w:rFonts w:asciiTheme="minorHAnsi" w:hAnsiTheme="minorHAnsi"/>
                <w:b/>
              </w:rPr>
            </w:pPr>
            <w:r w:rsidRPr="00AA522E">
              <w:rPr>
                <w:rFonts w:asciiTheme="minorHAnsi" w:hAnsiTheme="minorHAnsi"/>
                <w:b/>
              </w:rPr>
              <w:t>Day 6</w:t>
            </w:r>
          </w:p>
          <w:p w14:paraId="241C15F6" w14:textId="77777777" w:rsidR="00496F23" w:rsidRPr="00AA522E" w:rsidRDefault="00496F23" w:rsidP="00F920BD">
            <w:pPr>
              <w:rPr>
                <w:rFonts w:asciiTheme="minorHAnsi" w:hAnsiTheme="minorHAnsi"/>
                <w:b/>
                <w:vertAlign w:val="subscript"/>
              </w:rPr>
            </w:pPr>
          </w:p>
        </w:tc>
        <w:tc>
          <w:tcPr>
            <w:tcW w:w="3441" w:type="dxa"/>
            <w:shd w:val="clear" w:color="auto" w:fill="D9D9D9"/>
          </w:tcPr>
          <w:p w14:paraId="64834B9E" w14:textId="77777777" w:rsidR="00496F23" w:rsidRPr="00AA522E" w:rsidRDefault="00496F23" w:rsidP="0066622C">
            <w:pPr>
              <w:rPr>
                <w:rFonts w:asciiTheme="minorHAnsi" w:hAnsiTheme="minorHAnsi"/>
              </w:rPr>
            </w:pPr>
            <w:r w:rsidRPr="00AA522E">
              <w:rPr>
                <w:rFonts w:asciiTheme="minorHAnsi" w:hAnsiTheme="minorHAnsi"/>
                <w:b/>
              </w:rPr>
              <w:t>ASL Literature</w:t>
            </w:r>
            <w:r w:rsidRPr="00AA522E">
              <w:rPr>
                <w:rFonts w:asciiTheme="minorHAnsi" w:hAnsiTheme="minorHAnsi"/>
              </w:rPr>
              <w:t xml:space="preserve"> </w:t>
            </w:r>
          </w:p>
        </w:tc>
        <w:tc>
          <w:tcPr>
            <w:tcW w:w="2347" w:type="dxa"/>
            <w:shd w:val="clear" w:color="auto" w:fill="D9D9D9"/>
          </w:tcPr>
          <w:p w14:paraId="1BF8D0A8" w14:textId="77777777" w:rsidR="00496F23" w:rsidRPr="00AA522E" w:rsidRDefault="00496F23" w:rsidP="000E0E91">
            <w:pPr>
              <w:jc w:val="center"/>
              <w:rPr>
                <w:rFonts w:asciiTheme="minorHAnsi" w:hAnsiTheme="minorHAnsi"/>
              </w:rPr>
            </w:pPr>
          </w:p>
        </w:tc>
        <w:tc>
          <w:tcPr>
            <w:tcW w:w="2240" w:type="dxa"/>
            <w:shd w:val="clear" w:color="auto" w:fill="D9D9D9"/>
          </w:tcPr>
          <w:p w14:paraId="336971DB" w14:textId="77777777" w:rsidR="00496F23" w:rsidRPr="00AA522E" w:rsidRDefault="00496F23" w:rsidP="0066622C">
            <w:pPr>
              <w:rPr>
                <w:rFonts w:asciiTheme="minorHAnsi" w:hAnsiTheme="minorHAnsi"/>
                <w:u w:val="single"/>
              </w:rPr>
            </w:pPr>
            <w:r w:rsidRPr="00AA522E">
              <w:rPr>
                <w:rFonts w:asciiTheme="minorHAnsi" w:hAnsiTheme="minorHAnsi"/>
                <w:u w:val="single"/>
              </w:rPr>
              <w:t>Bb Handouts:</w:t>
            </w:r>
          </w:p>
          <w:p w14:paraId="6F41BA91" w14:textId="77777777" w:rsidR="00FD640C" w:rsidRPr="00AA522E" w:rsidRDefault="00496F23" w:rsidP="0066622C">
            <w:pPr>
              <w:rPr>
                <w:rFonts w:asciiTheme="minorHAnsi" w:hAnsiTheme="minorHAnsi"/>
              </w:rPr>
            </w:pPr>
            <w:r w:rsidRPr="00AA522E">
              <w:rPr>
                <w:rFonts w:asciiTheme="minorHAnsi" w:hAnsiTheme="minorHAnsi"/>
              </w:rPr>
              <w:t xml:space="preserve"> What is ASL Literature?  under “Handouts &amp; Downloads”</w:t>
            </w:r>
          </w:p>
        </w:tc>
      </w:tr>
      <w:tr w:rsidR="00496F23" w:rsidRPr="00AA522E" w14:paraId="2FD01E43" w14:textId="77777777" w:rsidTr="00F920BD">
        <w:tc>
          <w:tcPr>
            <w:tcW w:w="1188" w:type="dxa"/>
            <w:vMerge w:val="restart"/>
            <w:shd w:val="clear" w:color="auto" w:fill="FFFFFF"/>
          </w:tcPr>
          <w:p w14:paraId="45A5A1DD" w14:textId="77777777" w:rsidR="00496F23" w:rsidRPr="00AA522E" w:rsidRDefault="00496F23" w:rsidP="0035742C">
            <w:pPr>
              <w:rPr>
                <w:rFonts w:asciiTheme="minorHAnsi" w:hAnsiTheme="minorHAnsi"/>
                <w:b/>
              </w:rPr>
            </w:pPr>
            <w:r w:rsidRPr="00AA522E">
              <w:rPr>
                <w:rFonts w:asciiTheme="minorHAnsi" w:hAnsiTheme="minorHAnsi"/>
                <w:b/>
              </w:rPr>
              <w:t>Week 4</w:t>
            </w:r>
          </w:p>
        </w:tc>
        <w:tc>
          <w:tcPr>
            <w:tcW w:w="1800" w:type="dxa"/>
            <w:shd w:val="clear" w:color="auto" w:fill="FFFFFF"/>
          </w:tcPr>
          <w:p w14:paraId="7E3F7B57" w14:textId="77777777" w:rsidR="00496F23" w:rsidRPr="00AA522E" w:rsidRDefault="00496F23" w:rsidP="0035742C">
            <w:pPr>
              <w:rPr>
                <w:rFonts w:asciiTheme="minorHAnsi" w:hAnsiTheme="minorHAnsi"/>
                <w:b/>
              </w:rPr>
            </w:pPr>
            <w:r w:rsidRPr="00AA522E">
              <w:rPr>
                <w:rFonts w:asciiTheme="minorHAnsi" w:hAnsiTheme="minorHAnsi"/>
                <w:b/>
              </w:rPr>
              <w:t>Day 7</w:t>
            </w:r>
          </w:p>
          <w:p w14:paraId="646BB390" w14:textId="77777777" w:rsidR="00496F23" w:rsidRPr="00AA522E" w:rsidRDefault="00496F23" w:rsidP="001A012A">
            <w:pPr>
              <w:rPr>
                <w:rFonts w:asciiTheme="minorHAnsi" w:hAnsiTheme="minorHAnsi"/>
                <w:b/>
              </w:rPr>
            </w:pPr>
          </w:p>
        </w:tc>
        <w:tc>
          <w:tcPr>
            <w:tcW w:w="3441" w:type="dxa"/>
            <w:shd w:val="clear" w:color="auto" w:fill="FFFFFF"/>
          </w:tcPr>
          <w:p w14:paraId="12D47800" w14:textId="77777777" w:rsidR="00496F23" w:rsidRPr="00AA522E" w:rsidRDefault="00496F23" w:rsidP="000E0E91">
            <w:pPr>
              <w:jc w:val="center"/>
              <w:rPr>
                <w:rFonts w:asciiTheme="minorHAnsi" w:hAnsiTheme="minorHAnsi"/>
              </w:rPr>
            </w:pPr>
            <w:r w:rsidRPr="00AA522E">
              <w:rPr>
                <w:rFonts w:asciiTheme="minorHAnsi" w:hAnsiTheme="minorHAnsi"/>
                <w:b/>
              </w:rPr>
              <w:t>C</w:t>
            </w:r>
            <w:r w:rsidRPr="00AA522E">
              <w:rPr>
                <w:rFonts w:asciiTheme="minorHAnsi" w:hAnsiTheme="minorHAnsi"/>
              </w:rPr>
              <w:t xml:space="preserve">lass activity: </w:t>
            </w:r>
          </w:p>
          <w:p w14:paraId="7C0C65EC" w14:textId="77777777" w:rsidR="00496F23" w:rsidRPr="00AA522E" w:rsidRDefault="00496F23" w:rsidP="000E0E91">
            <w:pPr>
              <w:jc w:val="center"/>
              <w:rPr>
                <w:rFonts w:asciiTheme="minorHAnsi" w:hAnsiTheme="minorHAnsi"/>
              </w:rPr>
            </w:pPr>
            <w:r w:rsidRPr="00AA522E">
              <w:rPr>
                <w:rFonts w:asciiTheme="minorHAnsi" w:hAnsiTheme="minorHAnsi"/>
              </w:rPr>
              <w:t>Worded Hand shape (HS) Story</w:t>
            </w:r>
          </w:p>
          <w:p w14:paraId="02AF0B58" w14:textId="77777777" w:rsidR="00496F23" w:rsidRPr="00AA522E" w:rsidRDefault="00496F23" w:rsidP="000E0E91">
            <w:pPr>
              <w:jc w:val="center"/>
              <w:rPr>
                <w:rFonts w:asciiTheme="minorHAnsi" w:hAnsiTheme="minorHAnsi"/>
              </w:rPr>
            </w:pPr>
            <w:r w:rsidRPr="00AA522E">
              <w:rPr>
                <w:rFonts w:asciiTheme="minorHAnsi" w:hAnsiTheme="minorHAnsi"/>
              </w:rPr>
              <w:t xml:space="preserve">Name HS Story </w:t>
            </w:r>
          </w:p>
          <w:p w14:paraId="1052E525" w14:textId="77777777" w:rsidR="00496F23" w:rsidRPr="00AA522E" w:rsidRDefault="00496F23" w:rsidP="000E0E91">
            <w:pPr>
              <w:jc w:val="center"/>
              <w:rPr>
                <w:rFonts w:asciiTheme="minorHAnsi" w:hAnsiTheme="minorHAnsi"/>
              </w:rPr>
            </w:pPr>
            <w:r w:rsidRPr="00AA522E">
              <w:rPr>
                <w:rFonts w:asciiTheme="minorHAnsi" w:hAnsiTheme="minorHAnsi"/>
              </w:rPr>
              <w:t>Number HS Story</w:t>
            </w:r>
          </w:p>
          <w:p w14:paraId="572D7C6E" w14:textId="77777777" w:rsidR="00496F23" w:rsidRPr="00AA522E" w:rsidRDefault="00496F23" w:rsidP="000E0E91">
            <w:pPr>
              <w:jc w:val="center"/>
              <w:rPr>
                <w:rFonts w:asciiTheme="minorHAnsi" w:hAnsiTheme="minorHAnsi"/>
              </w:rPr>
            </w:pPr>
          </w:p>
        </w:tc>
        <w:tc>
          <w:tcPr>
            <w:tcW w:w="2347" w:type="dxa"/>
            <w:shd w:val="clear" w:color="auto" w:fill="FFFFFF"/>
          </w:tcPr>
          <w:p w14:paraId="070B7D74" w14:textId="77777777" w:rsidR="00FD640C" w:rsidRDefault="00FD640C" w:rsidP="00FD640C">
            <w:pPr>
              <w:rPr>
                <w:rFonts w:asciiTheme="minorHAnsi" w:hAnsiTheme="minorHAnsi"/>
              </w:rPr>
            </w:pPr>
            <w:r w:rsidRPr="005A27E5">
              <w:rPr>
                <w:rFonts w:asciiTheme="minorHAnsi" w:hAnsiTheme="minorHAnsi"/>
              </w:rPr>
              <w:t>Video Assignment</w:t>
            </w:r>
            <w:r>
              <w:rPr>
                <w:rFonts w:asciiTheme="minorHAnsi" w:hAnsiTheme="minorHAnsi"/>
              </w:rPr>
              <w:t>: 1-3 minute</w:t>
            </w:r>
          </w:p>
          <w:p w14:paraId="5ED8776C" w14:textId="77777777" w:rsidR="00FD640C" w:rsidRPr="00321A71" w:rsidRDefault="00FD640C" w:rsidP="00FD640C">
            <w:pPr>
              <w:rPr>
                <w:rFonts w:asciiTheme="minorHAnsi" w:hAnsiTheme="minorHAnsi"/>
              </w:rPr>
            </w:pPr>
            <w:r>
              <w:rPr>
                <w:rFonts w:asciiTheme="minorHAnsi" w:hAnsiTheme="minorHAnsi"/>
              </w:rPr>
              <w:t xml:space="preserve">     1. </w:t>
            </w:r>
            <w:r w:rsidRPr="00321A71">
              <w:rPr>
                <w:rFonts w:asciiTheme="minorHAnsi" w:hAnsiTheme="minorHAnsi"/>
              </w:rPr>
              <w:t>Worded</w:t>
            </w:r>
          </w:p>
          <w:p w14:paraId="316A517D" w14:textId="77777777" w:rsidR="00FD640C" w:rsidRPr="00AA522E" w:rsidRDefault="00FD640C" w:rsidP="00FD640C">
            <w:pPr>
              <w:rPr>
                <w:rFonts w:asciiTheme="minorHAnsi" w:hAnsiTheme="minorHAnsi"/>
              </w:rPr>
            </w:pPr>
            <w:r>
              <w:rPr>
                <w:rFonts w:asciiTheme="minorHAnsi" w:hAnsiTheme="minorHAnsi"/>
              </w:rPr>
              <w:t xml:space="preserve">     2. </w:t>
            </w:r>
            <w:r w:rsidRPr="00AA522E">
              <w:rPr>
                <w:rFonts w:asciiTheme="minorHAnsi" w:hAnsiTheme="minorHAnsi"/>
              </w:rPr>
              <w:t>Name</w:t>
            </w:r>
          </w:p>
          <w:p w14:paraId="56C4E76C" w14:textId="77777777" w:rsidR="00C638D5" w:rsidRPr="00E431B5" w:rsidRDefault="00FD640C" w:rsidP="00FD640C">
            <w:pPr>
              <w:rPr>
                <w:rFonts w:asciiTheme="minorHAnsi" w:hAnsiTheme="minorHAnsi"/>
                <w:b/>
              </w:rPr>
            </w:pPr>
            <w:r>
              <w:rPr>
                <w:rFonts w:asciiTheme="minorHAnsi" w:hAnsiTheme="minorHAnsi"/>
              </w:rPr>
              <w:t xml:space="preserve">     3. </w:t>
            </w:r>
            <w:r w:rsidRPr="00AA522E">
              <w:rPr>
                <w:rFonts w:asciiTheme="minorHAnsi" w:hAnsiTheme="minorHAnsi"/>
              </w:rPr>
              <w:t>Number Story</w:t>
            </w:r>
            <w:r>
              <w:rPr>
                <w:rFonts w:asciiTheme="minorHAnsi" w:hAnsiTheme="minorHAnsi"/>
              </w:rPr>
              <w:t xml:space="preserve"> </w:t>
            </w:r>
            <w:r w:rsidRPr="005A27E5">
              <w:rPr>
                <w:rFonts w:asciiTheme="minorHAnsi" w:hAnsiTheme="minorHAnsi"/>
              </w:rPr>
              <w:t xml:space="preserve">on </w:t>
            </w:r>
            <w:proofErr w:type="spellStart"/>
            <w:r w:rsidRPr="005A27E5">
              <w:rPr>
                <w:rFonts w:asciiTheme="minorHAnsi" w:hAnsiTheme="minorHAnsi"/>
              </w:rPr>
              <w:t>GoReact</w:t>
            </w:r>
            <w:proofErr w:type="spellEnd"/>
            <w:r w:rsidRPr="005A27E5">
              <w:rPr>
                <w:rFonts w:asciiTheme="minorHAnsi" w:hAnsiTheme="minorHAnsi"/>
              </w:rPr>
              <w:t xml:space="preserve"> due </w:t>
            </w:r>
          </w:p>
        </w:tc>
        <w:tc>
          <w:tcPr>
            <w:tcW w:w="2240" w:type="dxa"/>
            <w:shd w:val="clear" w:color="auto" w:fill="FFFFFF"/>
          </w:tcPr>
          <w:p w14:paraId="5AEF1138" w14:textId="77777777" w:rsidR="00496F23" w:rsidRPr="00AA522E" w:rsidRDefault="00496F23" w:rsidP="000E0E91">
            <w:pPr>
              <w:rPr>
                <w:rFonts w:asciiTheme="minorHAnsi" w:hAnsiTheme="minorHAnsi"/>
              </w:rPr>
            </w:pPr>
          </w:p>
          <w:p w14:paraId="20747C45" w14:textId="77777777" w:rsidR="00496F23" w:rsidRPr="00AA522E" w:rsidRDefault="00496F23" w:rsidP="00FD640C">
            <w:pPr>
              <w:rPr>
                <w:rFonts w:asciiTheme="minorHAnsi" w:hAnsiTheme="minorHAnsi"/>
              </w:rPr>
            </w:pPr>
          </w:p>
        </w:tc>
      </w:tr>
      <w:tr w:rsidR="00496F23" w:rsidRPr="00AA522E" w14:paraId="03934A7C" w14:textId="77777777" w:rsidTr="00F920BD">
        <w:tc>
          <w:tcPr>
            <w:tcW w:w="1188" w:type="dxa"/>
            <w:vMerge/>
            <w:shd w:val="clear" w:color="auto" w:fill="FFFFFF"/>
          </w:tcPr>
          <w:p w14:paraId="5E25B6D9" w14:textId="77777777" w:rsidR="00496F23" w:rsidRPr="00AA522E" w:rsidRDefault="00496F23" w:rsidP="00F920BD">
            <w:pPr>
              <w:rPr>
                <w:rFonts w:asciiTheme="minorHAnsi" w:hAnsiTheme="minorHAnsi"/>
                <w:b/>
              </w:rPr>
            </w:pPr>
          </w:p>
        </w:tc>
        <w:tc>
          <w:tcPr>
            <w:tcW w:w="1800" w:type="dxa"/>
            <w:shd w:val="clear" w:color="auto" w:fill="FFFFFF"/>
          </w:tcPr>
          <w:p w14:paraId="67E479BF" w14:textId="77777777" w:rsidR="00496F23" w:rsidRPr="00AA522E" w:rsidRDefault="00496F23" w:rsidP="0035742C">
            <w:pPr>
              <w:rPr>
                <w:rFonts w:asciiTheme="minorHAnsi" w:hAnsiTheme="minorHAnsi"/>
                <w:b/>
              </w:rPr>
            </w:pPr>
            <w:r w:rsidRPr="00AA522E">
              <w:rPr>
                <w:rFonts w:asciiTheme="minorHAnsi" w:hAnsiTheme="minorHAnsi"/>
                <w:b/>
              </w:rPr>
              <w:t>Day 8</w:t>
            </w:r>
          </w:p>
          <w:p w14:paraId="431F8933" w14:textId="77777777" w:rsidR="00496F23" w:rsidRPr="00AA522E" w:rsidRDefault="00496F23" w:rsidP="001A012A">
            <w:pPr>
              <w:rPr>
                <w:rFonts w:asciiTheme="minorHAnsi" w:hAnsiTheme="minorHAnsi"/>
                <w:b/>
              </w:rPr>
            </w:pPr>
          </w:p>
        </w:tc>
        <w:tc>
          <w:tcPr>
            <w:tcW w:w="3441" w:type="dxa"/>
            <w:shd w:val="clear" w:color="auto" w:fill="FFFFFF"/>
          </w:tcPr>
          <w:p w14:paraId="2BDF4A30" w14:textId="77777777" w:rsidR="00496F23" w:rsidRPr="00AA522E" w:rsidRDefault="00496F23" w:rsidP="000E0E91">
            <w:pPr>
              <w:jc w:val="center"/>
              <w:rPr>
                <w:rFonts w:asciiTheme="minorHAnsi" w:hAnsiTheme="minorHAnsi"/>
              </w:rPr>
            </w:pPr>
            <w:r w:rsidRPr="00AA522E">
              <w:rPr>
                <w:rFonts w:asciiTheme="minorHAnsi" w:hAnsiTheme="minorHAnsi"/>
              </w:rPr>
              <w:t xml:space="preserve">Class activity: </w:t>
            </w:r>
          </w:p>
          <w:p w14:paraId="302DD30E" w14:textId="77777777" w:rsidR="00496F23" w:rsidRPr="00AA522E" w:rsidRDefault="00496F23" w:rsidP="000E0E91">
            <w:pPr>
              <w:jc w:val="center"/>
              <w:rPr>
                <w:rFonts w:asciiTheme="minorHAnsi" w:hAnsiTheme="minorHAnsi"/>
              </w:rPr>
            </w:pPr>
            <w:r w:rsidRPr="00AA522E">
              <w:rPr>
                <w:rFonts w:asciiTheme="minorHAnsi" w:hAnsiTheme="minorHAnsi"/>
              </w:rPr>
              <w:t>Hand Shape Story and ABC’s Story</w:t>
            </w:r>
          </w:p>
        </w:tc>
        <w:tc>
          <w:tcPr>
            <w:tcW w:w="2347" w:type="dxa"/>
            <w:shd w:val="clear" w:color="auto" w:fill="FFFFFF"/>
          </w:tcPr>
          <w:p w14:paraId="69067BBA" w14:textId="77777777" w:rsidR="00FD640C" w:rsidRDefault="00FD640C" w:rsidP="00FD640C">
            <w:pPr>
              <w:rPr>
                <w:rFonts w:asciiTheme="minorHAnsi" w:hAnsiTheme="minorHAnsi"/>
              </w:rPr>
            </w:pPr>
            <w:r w:rsidRPr="005A27E5">
              <w:rPr>
                <w:rFonts w:asciiTheme="minorHAnsi" w:hAnsiTheme="minorHAnsi"/>
              </w:rPr>
              <w:t>Video Assignment</w:t>
            </w:r>
            <w:r>
              <w:rPr>
                <w:rFonts w:asciiTheme="minorHAnsi" w:hAnsiTheme="minorHAnsi"/>
              </w:rPr>
              <w:t>: 1-3 minute</w:t>
            </w:r>
          </w:p>
          <w:p w14:paraId="38C57EE3" w14:textId="77777777" w:rsidR="00FD640C" w:rsidRPr="005A5E1E" w:rsidRDefault="00FD640C" w:rsidP="00FD640C">
            <w:pPr>
              <w:rPr>
                <w:rFonts w:asciiTheme="minorHAnsi" w:hAnsiTheme="minorHAnsi"/>
                <w:bCs/>
              </w:rPr>
            </w:pPr>
            <w:r w:rsidRPr="005A5E1E">
              <w:rPr>
                <w:rFonts w:asciiTheme="minorHAnsi" w:hAnsiTheme="minorHAnsi"/>
                <w:bCs/>
              </w:rPr>
              <w:t xml:space="preserve">  </w:t>
            </w:r>
            <w:r>
              <w:rPr>
                <w:rFonts w:asciiTheme="minorHAnsi" w:hAnsiTheme="minorHAnsi"/>
                <w:bCs/>
              </w:rPr>
              <w:t xml:space="preserve">   1. </w:t>
            </w:r>
            <w:r w:rsidRPr="005A5E1E">
              <w:rPr>
                <w:rFonts w:asciiTheme="minorHAnsi" w:hAnsiTheme="minorHAnsi"/>
                <w:bCs/>
              </w:rPr>
              <w:t xml:space="preserve">Hand-shape Story </w:t>
            </w:r>
          </w:p>
          <w:p w14:paraId="0BA1AF06" w14:textId="77777777" w:rsidR="00FD640C" w:rsidRPr="00AA522E" w:rsidRDefault="00FD640C" w:rsidP="00FD640C">
            <w:pPr>
              <w:rPr>
                <w:rFonts w:asciiTheme="minorHAnsi" w:hAnsiTheme="minorHAnsi"/>
                <w:b/>
              </w:rPr>
            </w:pPr>
            <w:r>
              <w:rPr>
                <w:rFonts w:asciiTheme="minorHAnsi" w:hAnsiTheme="minorHAnsi"/>
                <w:bCs/>
              </w:rPr>
              <w:t xml:space="preserve">     2. </w:t>
            </w:r>
            <w:r w:rsidRPr="00AA522E">
              <w:rPr>
                <w:rFonts w:asciiTheme="minorHAnsi" w:hAnsiTheme="minorHAnsi"/>
                <w:bCs/>
              </w:rPr>
              <w:t>ABC’s Story</w:t>
            </w:r>
            <w:r w:rsidRPr="00AA522E">
              <w:rPr>
                <w:rFonts w:asciiTheme="minorHAnsi" w:hAnsiTheme="minorHAnsi"/>
              </w:rPr>
              <w:t xml:space="preserve"> </w:t>
            </w:r>
            <w:r w:rsidRPr="005A27E5">
              <w:rPr>
                <w:rFonts w:asciiTheme="minorHAnsi" w:hAnsiTheme="minorHAnsi"/>
              </w:rPr>
              <w:t xml:space="preserve">on </w:t>
            </w:r>
            <w:proofErr w:type="spellStart"/>
            <w:r w:rsidRPr="005A27E5">
              <w:rPr>
                <w:rFonts w:asciiTheme="minorHAnsi" w:hAnsiTheme="minorHAnsi"/>
              </w:rPr>
              <w:t>GoReact</w:t>
            </w:r>
            <w:proofErr w:type="spellEnd"/>
            <w:r w:rsidRPr="005A27E5">
              <w:rPr>
                <w:rFonts w:asciiTheme="minorHAnsi" w:hAnsiTheme="minorHAnsi"/>
              </w:rPr>
              <w:t xml:space="preserve"> due </w:t>
            </w:r>
          </w:p>
        </w:tc>
        <w:tc>
          <w:tcPr>
            <w:tcW w:w="2240" w:type="dxa"/>
            <w:shd w:val="clear" w:color="auto" w:fill="FFFFFF"/>
          </w:tcPr>
          <w:p w14:paraId="54C42383" w14:textId="77777777" w:rsidR="00496F23" w:rsidRPr="00AA522E" w:rsidRDefault="00496F23" w:rsidP="006C55B2">
            <w:pPr>
              <w:rPr>
                <w:rFonts w:asciiTheme="minorHAnsi" w:hAnsiTheme="minorHAnsi"/>
              </w:rPr>
            </w:pPr>
            <w:r w:rsidRPr="00AA522E">
              <w:rPr>
                <w:rFonts w:asciiTheme="minorHAnsi" w:hAnsiTheme="minorHAnsi"/>
              </w:rPr>
              <w:t xml:space="preserve"> </w:t>
            </w:r>
          </w:p>
        </w:tc>
      </w:tr>
      <w:tr w:rsidR="00496F23" w:rsidRPr="00AA522E" w14:paraId="44C4A8FE" w14:textId="77777777" w:rsidTr="00F920BD">
        <w:tc>
          <w:tcPr>
            <w:tcW w:w="1188" w:type="dxa"/>
            <w:vMerge w:val="restart"/>
            <w:shd w:val="clear" w:color="auto" w:fill="D9D9D9"/>
          </w:tcPr>
          <w:p w14:paraId="449D2E1F" w14:textId="77777777" w:rsidR="00496F23" w:rsidRPr="00AA522E" w:rsidRDefault="00496F23" w:rsidP="0035742C">
            <w:pPr>
              <w:rPr>
                <w:rFonts w:asciiTheme="minorHAnsi" w:hAnsiTheme="minorHAnsi"/>
                <w:b/>
              </w:rPr>
            </w:pPr>
            <w:r w:rsidRPr="00AA522E">
              <w:rPr>
                <w:rFonts w:asciiTheme="minorHAnsi" w:hAnsiTheme="minorHAnsi"/>
                <w:b/>
              </w:rPr>
              <w:t>Week 5</w:t>
            </w:r>
          </w:p>
        </w:tc>
        <w:tc>
          <w:tcPr>
            <w:tcW w:w="1800" w:type="dxa"/>
            <w:shd w:val="clear" w:color="auto" w:fill="D9D9D9"/>
          </w:tcPr>
          <w:p w14:paraId="5CFF2224" w14:textId="77777777" w:rsidR="00496F23" w:rsidRPr="00AA522E" w:rsidRDefault="00496F23" w:rsidP="0035742C">
            <w:pPr>
              <w:rPr>
                <w:rFonts w:asciiTheme="minorHAnsi" w:hAnsiTheme="minorHAnsi"/>
                <w:b/>
              </w:rPr>
            </w:pPr>
            <w:r w:rsidRPr="00AA522E">
              <w:rPr>
                <w:rFonts w:asciiTheme="minorHAnsi" w:hAnsiTheme="minorHAnsi"/>
                <w:b/>
              </w:rPr>
              <w:t>Day 9</w:t>
            </w:r>
          </w:p>
          <w:p w14:paraId="42CDB8D6" w14:textId="77777777" w:rsidR="00496F23" w:rsidRPr="00AA522E" w:rsidRDefault="00496F23" w:rsidP="001A012A">
            <w:pPr>
              <w:rPr>
                <w:rFonts w:asciiTheme="minorHAnsi" w:hAnsiTheme="minorHAnsi"/>
                <w:b/>
              </w:rPr>
            </w:pPr>
          </w:p>
        </w:tc>
        <w:tc>
          <w:tcPr>
            <w:tcW w:w="3441" w:type="dxa"/>
            <w:shd w:val="clear" w:color="auto" w:fill="D9D9D9"/>
          </w:tcPr>
          <w:p w14:paraId="6938C9F3" w14:textId="77777777" w:rsidR="00496F23" w:rsidRPr="00AA522E" w:rsidRDefault="00496F23" w:rsidP="0035742C">
            <w:pPr>
              <w:rPr>
                <w:rFonts w:asciiTheme="minorHAnsi" w:hAnsiTheme="minorHAnsi"/>
                <w:bCs/>
              </w:rPr>
            </w:pPr>
            <w:r w:rsidRPr="00AA522E">
              <w:rPr>
                <w:rFonts w:asciiTheme="minorHAnsi" w:hAnsiTheme="minorHAnsi"/>
                <w:b/>
                <w:bCs/>
              </w:rPr>
              <w:t>Unit 14</w:t>
            </w:r>
            <w:r w:rsidRPr="00AA522E">
              <w:rPr>
                <w:rFonts w:asciiTheme="minorHAnsi" w:hAnsiTheme="minorHAnsi"/>
                <w:bCs/>
              </w:rPr>
              <w:t xml:space="preserve">: </w:t>
            </w:r>
          </w:p>
          <w:p w14:paraId="42A851CF" w14:textId="77777777" w:rsidR="00496F23" w:rsidRDefault="00496F23" w:rsidP="005A5E1E">
            <w:pPr>
              <w:rPr>
                <w:rFonts w:asciiTheme="minorHAnsi" w:hAnsiTheme="minorHAnsi"/>
                <w:bCs/>
              </w:rPr>
            </w:pPr>
            <w:r w:rsidRPr="00AA522E">
              <w:rPr>
                <w:rFonts w:asciiTheme="minorHAnsi" w:hAnsiTheme="minorHAnsi"/>
                <w:bCs/>
              </w:rPr>
              <w:t>Complaining &amp; Making Suggestions &amp; Requests</w:t>
            </w:r>
          </w:p>
          <w:p w14:paraId="4E574691" w14:textId="77777777" w:rsidR="00FD640C" w:rsidRPr="00AA522E" w:rsidRDefault="00FD640C" w:rsidP="005A5E1E">
            <w:pPr>
              <w:rPr>
                <w:rFonts w:asciiTheme="minorHAnsi" w:hAnsiTheme="minorHAnsi"/>
                <w:bCs/>
              </w:rPr>
            </w:pPr>
          </w:p>
        </w:tc>
        <w:tc>
          <w:tcPr>
            <w:tcW w:w="2347" w:type="dxa"/>
            <w:shd w:val="clear" w:color="auto" w:fill="D9D9D9"/>
          </w:tcPr>
          <w:p w14:paraId="053B16C0" w14:textId="77777777" w:rsidR="00496F23" w:rsidRPr="00AA522E" w:rsidRDefault="00496F23" w:rsidP="0035742C">
            <w:pPr>
              <w:jc w:val="center"/>
              <w:rPr>
                <w:rFonts w:asciiTheme="minorHAnsi" w:hAnsiTheme="minorHAnsi"/>
              </w:rPr>
            </w:pPr>
          </w:p>
        </w:tc>
        <w:tc>
          <w:tcPr>
            <w:tcW w:w="2240" w:type="dxa"/>
            <w:shd w:val="clear" w:color="auto" w:fill="D9D9D9"/>
          </w:tcPr>
          <w:p w14:paraId="46E470B5" w14:textId="77777777" w:rsidR="00496F23" w:rsidRPr="00AA522E" w:rsidRDefault="00496F23" w:rsidP="0035742C">
            <w:pPr>
              <w:rPr>
                <w:rFonts w:asciiTheme="minorHAnsi" w:hAnsiTheme="minorHAnsi"/>
              </w:rPr>
            </w:pPr>
          </w:p>
        </w:tc>
      </w:tr>
      <w:tr w:rsidR="00496F23" w:rsidRPr="00AA522E" w14:paraId="6C31E8BD" w14:textId="77777777" w:rsidTr="00F920BD">
        <w:trPr>
          <w:trHeight w:val="512"/>
        </w:trPr>
        <w:tc>
          <w:tcPr>
            <w:tcW w:w="1188" w:type="dxa"/>
            <w:vMerge/>
            <w:shd w:val="clear" w:color="auto" w:fill="D9D9D9"/>
          </w:tcPr>
          <w:p w14:paraId="4793FEED" w14:textId="77777777" w:rsidR="00496F23" w:rsidRPr="00AA522E" w:rsidRDefault="00496F23" w:rsidP="00F920BD">
            <w:pPr>
              <w:rPr>
                <w:rFonts w:asciiTheme="minorHAnsi" w:hAnsiTheme="minorHAnsi"/>
                <w:b/>
              </w:rPr>
            </w:pPr>
          </w:p>
        </w:tc>
        <w:tc>
          <w:tcPr>
            <w:tcW w:w="1800" w:type="dxa"/>
            <w:shd w:val="clear" w:color="auto" w:fill="D9D9D9"/>
          </w:tcPr>
          <w:p w14:paraId="13A79E18" w14:textId="77777777" w:rsidR="00496F23" w:rsidRPr="00AA522E" w:rsidRDefault="00496F23" w:rsidP="0035742C">
            <w:pPr>
              <w:rPr>
                <w:rFonts w:asciiTheme="minorHAnsi" w:hAnsiTheme="minorHAnsi"/>
                <w:b/>
              </w:rPr>
            </w:pPr>
            <w:r w:rsidRPr="00AA522E">
              <w:rPr>
                <w:rFonts w:asciiTheme="minorHAnsi" w:hAnsiTheme="minorHAnsi"/>
                <w:b/>
              </w:rPr>
              <w:t>Day 10</w:t>
            </w:r>
          </w:p>
          <w:p w14:paraId="2068C9F3" w14:textId="77777777" w:rsidR="00496F23" w:rsidRPr="00AA522E" w:rsidRDefault="00496F23" w:rsidP="001A012A">
            <w:pPr>
              <w:rPr>
                <w:rFonts w:asciiTheme="minorHAnsi" w:hAnsiTheme="minorHAnsi"/>
                <w:b/>
              </w:rPr>
            </w:pPr>
          </w:p>
        </w:tc>
        <w:tc>
          <w:tcPr>
            <w:tcW w:w="3441" w:type="dxa"/>
            <w:shd w:val="clear" w:color="auto" w:fill="D9D9D9"/>
          </w:tcPr>
          <w:p w14:paraId="6F1830D6" w14:textId="77777777" w:rsidR="00496F23" w:rsidRPr="00AA522E" w:rsidRDefault="00496F23" w:rsidP="0035742C">
            <w:pPr>
              <w:rPr>
                <w:rFonts w:asciiTheme="minorHAnsi" w:hAnsiTheme="minorHAnsi"/>
                <w:bCs/>
              </w:rPr>
            </w:pPr>
            <w:r w:rsidRPr="00AA522E">
              <w:rPr>
                <w:rFonts w:asciiTheme="minorHAnsi" w:hAnsiTheme="minorHAnsi"/>
                <w:bCs/>
              </w:rPr>
              <w:t>Unit 14</w:t>
            </w:r>
          </w:p>
        </w:tc>
        <w:tc>
          <w:tcPr>
            <w:tcW w:w="2347" w:type="dxa"/>
            <w:shd w:val="clear" w:color="auto" w:fill="D9D9D9"/>
          </w:tcPr>
          <w:p w14:paraId="0E167F7A" w14:textId="77777777" w:rsidR="00496F23" w:rsidRPr="00AA522E" w:rsidRDefault="00496F23" w:rsidP="00F920BD">
            <w:pPr>
              <w:jc w:val="center"/>
              <w:rPr>
                <w:rFonts w:asciiTheme="minorHAnsi" w:hAnsiTheme="minorHAnsi"/>
              </w:rPr>
            </w:pPr>
          </w:p>
        </w:tc>
        <w:tc>
          <w:tcPr>
            <w:tcW w:w="2240" w:type="dxa"/>
            <w:shd w:val="clear" w:color="auto" w:fill="D9D9D9"/>
          </w:tcPr>
          <w:p w14:paraId="10251702" w14:textId="77777777" w:rsidR="00496F23" w:rsidRPr="00AA522E" w:rsidRDefault="00496F23" w:rsidP="00A25326">
            <w:pPr>
              <w:rPr>
                <w:rFonts w:asciiTheme="minorHAnsi" w:hAnsiTheme="minorHAnsi"/>
              </w:rPr>
            </w:pPr>
            <w:r w:rsidRPr="00AA522E">
              <w:rPr>
                <w:rFonts w:asciiTheme="minorHAnsi" w:hAnsiTheme="minorHAnsi"/>
                <w:bCs/>
                <w:u w:val="single"/>
              </w:rPr>
              <w:t>Homework:</w:t>
            </w:r>
          </w:p>
          <w:p w14:paraId="79F0573A" w14:textId="77777777" w:rsidR="00FD640C" w:rsidRDefault="00496F23" w:rsidP="00A25326">
            <w:pPr>
              <w:rPr>
                <w:rFonts w:asciiTheme="minorHAnsi" w:hAnsiTheme="minorHAnsi"/>
              </w:rPr>
            </w:pPr>
            <w:r w:rsidRPr="00AA522E">
              <w:rPr>
                <w:rFonts w:asciiTheme="minorHAnsi" w:hAnsiTheme="minorHAnsi"/>
              </w:rPr>
              <w:t xml:space="preserve">Watch SN video and </w:t>
            </w:r>
            <w:proofErr w:type="gramStart"/>
            <w:r w:rsidRPr="00AA522E">
              <w:rPr>
                <w:rFonts w:asciiTheme="minorHAnsi" w:hAnsiTheme="minorHAnsi"/>
              </w:rPr>
              <w:t>workbook  pp.</w:t>
            </w:r>
            <w:proofErr w:type="gramEnd"/>
            <w:r w:rsidRPr="00AA522E">
              <w:rPr>
                <w:rFonts w:asciiTheme="minorHAnsi" w:hAnsiTheme="minorHAnsi"/>
              </w:rPr>
              <w:t xml:space="preserve"> 38: </w:t>
            </w:r>
          </w:p>
          <w:p w14:paraId="144F526B" w14:textId="77777777" w:rsidR="00496F23" w:rsidRPr="00AA522E" w:rsidRDefault="00496F23" w:rsidP="00A25326">
            <w:pPr>
              <w:rPr>
                <w:rFonts w:asciiTheme="minorHAnsi" w:hAnsiTheme="minorHAnsi"/>
              </w:rPr>
            </w:pPr>
            <w:r w:rsidRPr="00AA522E">
              <w:rPr>
                <w:rFonts w:asciiTheme="minorHAnsi" w:hAnsiTheme="minorHAnsi"/>
              </w:rPr>
              <w:lastRenderedPageBreak/>
              <w:t>Three Verb Forms</w:t>
            </w:r>
          </w:p>
          <w:p w14:paraId="4219A092" w14:textId="77777777" w:rsidR="00496F23" w:rsidRPr="00AA522E" w:rsidRDefault="00496F23" w:rsidP="00A25326">
            <w:pPr>
              <w:rPr>
                <w:rFonts w:asciiTheme="minorHAnsi" w:hAnsiTheme="minorHAnsi"/>
                <w:bCs/>
              </w:rPr>
            </w:pPr>
          </w:p>
        </w:tc>
      </w:tr>
      <w:tr w:rsidR="00496F23" w:rsidRPr="00AA522E" w14:paraId="64D1D5E7" w14:textId="77777777" w:rsidTr="00F920BD">
        <w:tc>
          <w:tcPr>
            <w:tcW w:w="1188" w:type="dxa"/>
            <w:vMerge w:val="restart"/>
            <w:shd w:val="clear" w:color="auto" w:fill="FFFFFF"/>
          </w:tcPr>
          <w:p w14:paraId="51BA837C" w14:textId="77777777" w:rsidR="00496F23" w:rsidRPr="00AA522E" w:rsidRDefault="00496F23" w:rsidP="0035742C">
            <w:pPr>
              <w:rPr>
                <w:rFonts w:asciiTheme="minorHAnsi" w:hAnsiTheme="minorHAnsi"/>
                <w:b/>
              </w:rPr>
            </w:pPr>
            <w:r w:rsidRPr="00AA522E">
              <w:rPr>
                <w:rFonts w:asciiTheme="minorHAnsi" w:hAnsiTheme="minorHAnsi"/>
                <w:b/>
              </w:rPr>
              <w:lastRenderedPageBreak/>
              <w:t>Week 6</w:t>
            </w:r>
          </w:p>
        </w:tc>
        <w:tc>
          <w:tcPr>
            <w:tcW w:w="1800" w:type="dxa"/>
            <w:shd w:val="clear" w:color="auto" w:fill="FFFFFF"/>
          </w:tcPr>
          <w:p w14:paraId="7B530A61" w14:textId="77777777" w:rsidR="00496F23" w:rsidRPr="00AA522E" w:rsidRDefault="00496F23" w:rsidP="0035742C">
            <w:pPr>
              <w:rPr>
                <w:rFonts w:asciiTheme="minorHAnsi" w:hAnsiTheme="minorHAnsi"/>
                <w:b/>
              </w:rPr>
            </w:pPr>
            <w:r w:rsidRPr="00AA522E">
              <w:rPr>
                <w:rFonts w:asciiTheme="minorHAnsi" w:hAnsiTheme="minorHAnsi"/>
                <w:b/>
              </w:rPr>
              <w:t>Day 11</w:t>
            </w:r>
          </w:p>
          <w:p w14:paraId="3BC21F61" w14:textId="77777777" w:rsidR="00496F23" w:rsidRPr="00AA522E" w:rsidRDefault="00496F23" w:rsidP="0035742C">
            <w:pPr>
              <w:rPr>
                <w:rFonts w:asciiTheme="minorHAnsi" w:hAnsiTheme="minorHAnsi"/>
                <w:b/>
                <w:color w:val="FF0000"/>
              </w:rPr>
            </w:pPr>
          </w:p>
        </w:tc>
        <w:tc>
          <w:tcPr>
            <w:tcW w:w="3441" w:type="dxa"/>
            <w:shd w:val="clear" w:color="auto" w:fill="FFFFFF"/>
          </w:tcPr>
          <w:p w14:paraId="213A94B2" w14:textId="77777777" w:rsidR="00496F23" w:rsidRPr="00AA522E" w:rsidRDefault="00496F23" w:rsidP="0035742C">
            <w:pPr>
              <w:rPr>
                <w:rFonts w:asciiTheme="minorHAnsi" w:hAnsiTheme="minorHAnsi"/>
              </w:rPr>
            </w:pPr>
            <w:r w:rsidRPr="00AA522E">
              <w:rPr>
                <w:rFonts w:asciiTheme="minorHAnsi" w:hAnsiTheme="minorHAnsi"/>
              </w:rPr>
              <w:t>Unit 14</w:t>
            </w:r>
          </w:p>
          <w:p w14:paraId="5F673CF1" w14:textId="77777777" w:rsidR="00496F23" w:rsidRPr="00AA522E" w:rsidRDefault="00496F23" w:rsidP="00F920BD">
            <w:pPr>
              <w:jc w:val="center"/>
              <w:rPr>
                <w:rFonts w:asciiTheme="minorHAnsi" w:hAnsiTheme="minorHAnsi"/>
              </w:rPr>
            </w:pPr>
          </w:p>
        </w:tc>
        <w:tc>
          <w:tcPr>
            <w:tcW w:w="2347" w:type="dxa"/>
            <w:shd w:val="clear" w:color="auto" w:fill="FFFFFF"/>
          </w:tcPr>
          <w:p w14:paraId="1699BFF2" w14:textId="77777777" w:rsidR="00616FCA" w:rsidRDefault="00616FCA" w:rsidP="00616FCA">
            <w:pPr>
              <w:rPr>
                <w:rFonts w:asciiTheme="minorHAnsi" w:hAnsiTheme="minorHAnsi"/>
                <w:b/>
              </w:rPr>
            </w:pPr>
            <w:r>
              <w:rPr>
                <w:rFonts w:asciiTheme="minorHAnsi" w:hAnsiTheme="minorHAnsi"/>
                <w:b/>
              </w:rPr>
              <w:t xml:space="preserve">Homework: </w:t>
            </w:r>
          </w:p>
          <w:p w14:paraId="23656AF3" w14:textId="77777777" w:rsidR="00616FCA" w:rsidRPr="005A27E5" w:rsidRDefault="00616FCA" w:rsidP="00616FCA">
            <w:pPr>
              <w:rPr>
                <w:rFonts w:asciiTheme="minorHAnsi" w:hAnsiTheme="minorHAnsi"/>
                <w:b/>
              </w:rPr>
            </w:pPr>
            <w:r>
              <w:rPr>
                <w:rFonts w:asciiTheme="minorHAnsi" w:hAnsiTheme="minorHAnsi"/>
                <w:b/>
              </w:rPr>
              <w:t xml:space="preserve">Three Verb Forms (pp. 38) </w:t>
            </w:r>
            <w:r w:rsidRPr="005A27E5">
              <w:rPr>
                <w:rFonts w:asciiTheme="minorHAnsi" w:hAnsiTheme="minorHAnsi"/>
                <w:b/>
              </w:rPr>
              <w:t xml:space="preserve">due </w:t>
            </w:r>
          </w:p>
          <w:p w14:paraId="04C4C36C" w14:textId="77777777" w:rsidR="00496F23" w:rsidRPr="00AA522E" w:rsidRDefault="00496F23" w:rsidP="004205C8">
            <w:pPr>
              <w:jc w:val="center"/>
              <w:rPr>
                <w:rFonts w:asciiTheme="minorHAnsi" w:hAnsiTheme="minorHAnsi"/>
              </w:rPr>
            </w:pPr>
          </w:p>
        </w:tc>
        <w:tc>
          <w:tcPr>
            <w:tcW w:w="2240" w:type="dxa"/>
            <w:shd w:val="clear" w:color="auto" w:fill="FFFFFF"/>
          </w:tcPr>
          <w:p w14:paraId="0B89C33B" w14:textId="77777777" w:rsidR="00496F23" w:rsidRPr="00AA522E" w:rsidRDefault="00496F23" w:rsidP="00F920BD">
            <w:pPr>
              <w:jc w:val="center"/>
              <w:rPr>
                <w:rFonts w:asciiTheme="minorHAnsi" w:hAnsiTheme="minorHAnsi"/>
                <w:u w:val="single"/>
              </w:rPr>
            </w:pPr>
          </w:p>
          <w:p w14:paraId="3F135C5D" w14:textId="77777777" w:rsidR="00496F23" w:rsidRPr="00AA522E" w:rsidRDefault="00496F23" w:rsidP="00F920BD">
            <w:pPr>
              <w:jc w:val="center"/>
              <w:rPr>
                <w:rFonts w:asciiTheme="minorHAnsi" w:hAnsiTheme="minorHAnsi"/>
              </w:rPr>
            </w:pPr>
          </w:p>
          <w:p w14:paraId="64CB42E2" w14:textId="77777777" w:rsidR="00496F23" w:rsidRPr="00AA522E" w:rsidRDefault="00496F23" w:rsidP="00F920BD">
            <w:pPr>
              <w:jc w:val="center"/>
              <w:rPr>
                <w:rFonts w:asciiTheme="minorHAnsi" w:hAnsiTheme="minorHAnsi"/>
              </w:rPr>
            </w:pPr>
          </w:p>
        </w:tc>
      </w:tr>
      <w:tr w:rsidR="00496F23" w:rsidRPr="00AA522E" w14:paraId="1ECB7001" w14:textId="77777777" w:rsidTr="00F920BD">
        <w:tc>
          <w:tcPr>
            <w:tcW w:w="1188" w:type="dxa"/>
            <w:vMerge/>
            <w:shd w:val="clear" w:color="auto" w:fill="FFFFFF"/>
          </w:tcPr>
          <w:p w14:paraId="6107FE25" w14:textId="77777777" w:rsidR="00496F23" w:rsidRPr="00AA522E" w:rsidRDefault="00496F23" w:rsidP="00F920BD">
            <w:pPr>
              <w:rPr>
                <w:rFonts w:asciiTheme="minorHAnsi" w:hAnsiTheme="minorHAnsi"/>
                <w:b/>
              </w:rPr>
            </w:pPr>
          </w:p>
        </w:tc>
        <w:tc>
          <w:tcPr>
            <w:tcW w:w="1800" w:type="dxa"/>
            <w:shd w:val="clear" w:color="auto" w:fill="FFFFFF"/>
          </w:tcPr>
          <w:p w14:paraId="0AADBB9E" w14:textId="77777777" w:rsidR="00496F23" w:rsidRPr="00AA522E" w:rsidRDefault="00496F23" w:rsidP="0035742C">
            <w:pPr>
              <w:rPr>
                <w:rFonts w:asciiTheme="minorHAnsi" w:hAnsiTheme="minorHAnsi"/>
                <w:b/>
              </w:rPr>
            </w:pPr>
            <w:r w:rsidRPr="00AA522E">
              <w:rPr>
                <w:rFonts w:asciiTheme="minorHAnsi" w:hAnsiTheme="minorHAnsi"/>
                <w:b/>
              </w:rPr>
              <w:t>Day 12</w:t>
            </w:r>
          </w:p>
          <w:p w14:paraId="46035EA3" w14:textId="77777777" w:rsidR="00496F23" w:rsidRPr="00AA522E" w:rsidRDefault="00496F23" w:rsidP="0035742C">
            <w:pPr>
              <w:rPr>
                <w:rFonts w:asciiTheme="minorHAnsi" w:hAnsiTheme="minorHAnsi"/>
                <w:b/>
              </w:rPr>
            </w:pPr>
          </w:p>
          <w:p w14:paraId="0A525C93" w14:textId="77777777" w:rsidR="00496F23" w:rsidRPr="00AA522E" w:rsidRDefault="00496F23" w:rsidP="00F920BD">
            <w:pPr>
              <w:rPr>
                <w:rFonts w:asciiTheme="minorHAnsi" w:hAnsiTheme="minorHAnsi"/>
                <w:b/>
              </w:rPr>
            </w:pPr>
          </w:p>
        </w:tc>
        <w:tc>
          <w:tcPr>
            <w:tcW w:w="3441" w:type="dxa"/>
            <w:shd w:val="clear" w:color="auto" w:fill="FFFFFF"/>
          </w:tcPr>
          <w:p w14:paraId="14B62036" w14:textId="77777777" w:rsidR="00496F23" w:rsidRDefault="00496F23" w:rsidP="0035742C">
            <w:pPr>
              <w:rPr>
                <w:rFonts w:asciiTheme="minorHAnsi" w:hAnsiTheme="minorHAnsi"/>
              </w:rPr>
            </w:pPr>
            <w:r w:rsidRPr="00AA522E">
              <w:rPr>
                <w:rFonts w:asciiTheme="minorHAnsi" w:hAnsiTheme="minorHAnsi"/>
              </w:rPr>
              <w:t>Unit 14</w:t>
            </w:r>
          </w:p>
          <w:p w14:paraId="29FE82EC" w14:textId="77777777" w:rsidR="00491828" w:rsidRPr="00AA522E" w:rsidRDefault="00491828" w:rsidP="0035742C">
            <w:pPr>
              <w:rPr>
                <w:rFonts w:asciiTheme="minorHAnsi" w:hAnsiTheme="minorHAnsi"/>
              </w:rPr>
            </w:pPr>
          </w:p>
          <w:p w14:paraId="23F16044" w14:textId="77777777" w:rsidR="00491828" w:rsidRPr="00AA522E" w:rsidRDefault="00491828" w:rsidP="00491828">
            <w:pPr>
              <w:rPr>
                <w:rFonts w:asciiTheme="minorHAnsi" w:hAnsiTheme="minorHAnsi"/>
              </w:rPr>
            </w:pPr>
            <w:r w:rsidRPr="00616FCA">
              <w:rPr>
                <w:rFonts w:asciiTheme="minorHAnsi" w:hAnsiTheme="minorHAnsi"/>
                <w:b/>
              </w:rPr>
              <w:t>Participation Quiz</w:t>
            </w:r>
            <w:r w:rsidRPr="00AA522E">
              <w:rPr>
                <w:rFonts w:asciiTheme="minorHAnsi" w:hAnsiTheme="minorHAnsi"/>
              </w:rPr>
              <w:t>:</w:t>
            </w:r>
          </w:p>
          <w:p w14:paraId="7E06E3F2" w14:textId="77777777" w:rsidR="00491828" w:rsidRPr="00AA522E" w:rsidRDefault="00491828" w:rsidP="00491828">
            <w:pPr>
              <w:rPr>
                <w:rFonts w:asciiTheme="minorHAnsi" w:hAnsiTheme="minorHAnsi"/>
              </w:rPr>
            </w:pPr>
            <w:r w:rsidRPr="00AA522E">
              <w:rPr>
                <w:rFonts w:asciiTheme="minorHAnsi" w:hAnsiTheme="minorHAnsi"/>
              </w:rPr>
              <w:t>Inflections for Temporal Aspect</w:t>
            </w:r>
          </w:p>
          <w:p w14:paraId="6963B38C" w14:textId="77777777" w:rsidR="00496F23" w:rsidRPr="00AA522E" w:rsidRDefault="00496F23" w:rsidP="00F920BD">
            <w:pPr>
              <w:jc w:val="center"/>
              <w:rPr>
                <w:rFonts w:asciiTheme="minorHAnsi" w:hAnsiTheme="minorHAnsi"/>
                <w:bCs/>
              </w:rPr>
            </w:pPr>
          </w:p>
        </w:tc>
        <w:tc>
          <w:tcPr>
            <w:tcW w:w="2347" w:type="dxa"/>
            <w:shd w:val="clear" w:color="auto" w:fill="FFFFFF"/>
          </w:tcPr>
          <w:p w14:paraId="30EBECC9" w14:textId="77777777" w:rsidR="00491828" w:rsidRDefault="00491828" w:rsidP="00491828">
            <w:pPr>
              <w:rPr>
                <w:rFonts w:asciiTheme="minorHAnsi" w:hAnsiTheme="minorHAnsi"/>
              </w:rPr>
            </w:pPr>
            <w:r w:rsidRPr="005A27E5">
              <w:rPr>
                <w:rFonts w:asciiTheme="minorHAnsi" w:hAnsiTheme="minorHAnsi"/>
              </w:rPr>
              <w:t>Video Assignment</w:t>
            </w:r>
            <w:r>
              <w:rPr>
                <w:rFonts w:asciiTheme="minorHAnsi" w:hAnsiTheme="minorHAnsi"/>
              </w:rPr>
              <w:t>: 1-3 minute</w:t>
            </w:r>
          </w:p>
          <w:p w14:paraId="65E79636" w14:textId="77777777" w:rsidR="00491828" w:rsidRPr="00AA522E" w:rsidRDefault="00491828" w:rsidP="00491828">
            <w:pPr>
              <w:rPr>
                <w:rFonts w:asciiTheme="minorHAnsi" w:hAnsiTheme="minorHAnsi"/>
              </w:rPr>
            </w:pPr>
            <w:r w:rsidRPr="00AA522E">
              <w:rPr>
                <w:rFonts w:asciiTheme="minorHAnsi" w:hAnsiTheme="minorHAnsi"/>
              </w:rPr>
              <w:t>1. Describe your experience being sick at worst.</w:t>
            </w:r>
          </w:p>
          <w:p w14:paraId="007A827E" w14:textId="77777777" w:rsidR="00491828" w:rsidRPr="00AA522E" w:rsidRDefault="00491828" w:rsidP="00491828">
            <w:pPr>
              <w:rPr>
                <w:rFonts w:asciiTheme="minorHAnsi" w:hAnsiTheme="minorHAnsi"/>
              </w:rPr>
            </w:pPr>
          </w:p>
          <w:p w14:paraId="76ECCC53" w14:textId="77777777" w:rsidR="00496F23" w:rsidRPr="001A012A" w:rsidRDefault="00491828" w:rsidP="001A012A">
            <w:pPr>
              <w:rPr>
                <w:rFonts w:asciiTheme="minorHAnsi" w:hAnsiTheme="minorHAnsi"/>
              </w:rPr>
            </w:pPr>
            <w:r w:rsidRPr="00AA522E">
              <w:rPr>
                <w:rFonts w:asciiTheme="minorHAnsi" w:hAnsiTheme="minorHAnsi"/>
              </w:rPr>
              <w:t>2. Name two complaints you’ve experienced with roommates, children, pets,</w:t>
            </w:r>
            <w:r>
              <w:rPr>
                <w:rFonts w:asciiTheme="minorHAnsi" w:hAnsiTheme="minorHAnsi"/>
              </w:rPr>
              <w:t xml:space="preserve"> spouses/partners, or neighbors </w:t>
            </w:r>
            <w:r w:rsidRPr="005A27E5">
              <w:rPr>
                <w:rFonts w:asciiTheme="minorHAnsi" w:hAnsiTheme="minorHAnsi"/>
              </w:rPr>
              <w:t xml:space="preserve">on </w:t>
            </w:r>
            <w:proofErr w:type="spellStart"/>
            <w:r w:rsidRPr="005A27E5">
              <w:rPr>
                <w:rFonts w:asciiTheme="minorHAnsi" w:hAnsiTheme="minorHAnsi"/>
              </w:rPr>
              <w:t>GoReact</w:t>
            </w:r>
            <w:proofErr w:type="spellEnd"/>
            <w:r w:rsidRPr="005A27E5">
              <w:rPr>
                <w:rFonts w:asciiTheme="minorHAnsi" w:hAnsiTheme="minorHAnsi"/>
              </w:rPr>
              <w:t xml:space="preserve"> due </w:t>
            </w:r>
          </w:p>
        </w:tc>
        <w:tc>
          <w:tcPr>
            <w:tcW w:w="2240" w:type="dxa"/>
            <w:shd w:val="clear" w:color="auto" w:fill="FFFFFF"/>
          </w:tcPr>
          <w:p w14:paraId="756780F7" w14:textId="77777777" w:rsidR="00496F23" w:rsidRPr="00AA522E" w:rsidRDefault="00496F23" w:rsidP="00F920BD">
            <w:pPr>
              <w:jc w:val="center"/>
              <w:rPr>
                <w:rFonts w:asciiTheme="minorHAnsi" w:hAnsiTheme="minorHAnsi"/>
              </w:rPr>
            </w:pPr>
          </w:p>
        </w:tc>
      </w:tr>
      <w:tr w:rsidR="00496F23" w:rsidRPr="00AA522E" w14:paraId="4CFA4C82" w14:textId="77777777" w:rsidTr="00F920BD">
        <w:tc>
          <w:tcPr>
            <w:tcW w:w="1188" w:type="dxa"/>
            <w:vMerge w:val="restart"/>
            <w:shd w:val="clear" w:color="auto" w:fill="D9D9D9"/>
          </w:tcPr>
          <w:p w14:paraId="7D949BF8" w14:textId="77777777" w:rsidR="00496F23" w:rsidRPr="00AA522E" w:rsidRDefault="00496F23" w:rsidP="0035742C">
            <w:pPr>
              <w:rPr>
                <w:rFonts w:asciiTheme="minorHAnsi" w:hAnsiTheme="minorHAnsi"/>
                <w:b/>
              </w:rPr>
            </w:pPr>
            <w:r w:rsidRPr="00AA522E">
              <w:rPr>
                <w:rFonts w:asciiTheme="minorHAnsi" w:hAnsiTheme="minorHAnsi"/>
                <w:b/>
              </w:rPr>
              <w:t>Week 7</w:t>
            </w:r>
          </w:p>
        </w:tc>
        <w:tc>
          <w:tcPr>
            <w:tcW w:w="1800" w:type="dxa"/>
            <w:shd w:val="clear" w:color="auto" w:fill="D9D9D9"/>
          </w:tcPr>
          <w:p w14:paraId="49306F7B" w14:textId="77777777" w:rsidR="00496F23" w:rsidRPr="00AA522E" w:rsidRDefault="00496F23" w:rsidP="0035742C">
            <w:pPr>
              <w:rPr>
                <w:rFonts w:asciiTheme="minorHAnsi" w:hAnsiTheme="minorHAnsi"/>
                <w:b/>
              </w:rPr>
            </w:pPr>
            <w:r w:rsidRPr="00AA522E">
              <w:rPr>
                <w:rFonts w:asciiTheme="minorHAnsi" w:hAnsiTheme="minorHAnsi"/>
                <w:b/>
              </w:rPr>
              <w:t>Day 13</w:t>
            </w:r>
          </w:p>
          <w:p w14:paraId="62319B39" w14:textId="77777777" w:rsidR="00496F23" w:rsidRPr="00AA522E" w:rsidRDefault="00496F23" w:rsidP="001A012A">
            <w:pPr>
              <w:rPr>
                <w:rFonts w:asciiTheme="minorHAnsi" w:hAnsiTheme="minorHAnsi"/>
                <w:b/>
              </w:rPr>
            </w:pPr>
          </w:p>
        </w:tc>
        <w:tc>
          <w:tcPr>
            <w:tcW w:w="3441" w:type="dxa"/>
            <w:shd w:val="clear" w:color="auto" w:fill="D9D9D9"/>
          </w:tcPr>
          <w:p w14:paraId="241CB5DF" w14:textId="77777777" w:rsidR="00496F23" w:rsidRPr="00AA522E" w:rsidRDefault="00496F23" w:rsidP="0035742C">
            <w:pPr>
              <w:rPr>
                <w:rFonts w:asciiTheme="minorHAnsi" w:hAnsiTheme="minorHAnsi"/>
              </w:rPr>
            </w:pPr>
            <w:r w:rsidRPr="00AA522E">
              <w:rPr>
                <w:rFonts w:asciiTheme="minorHAnsi" w:hAnsiTheme="minorHAnsi"/>
              </w:rPr>
              <w:t xml:space="preserve"> </w:t>
            </w:r>
            <w:r w:rsidRPr="00AA522E">
              <w:rPr>
                <w:rFonts w:asciiTheme="minorHAnsi" w:hAnsiTheme="minorHAnsi"/>
                <w:b/>
              </w:rPr>
              <w:t>Unit 15</w:t>
            </w:r>
            <w:r w:rsidRPr="00AA522E">
              <w:rPr>
                <w:rFonts w:asciiTheme="minorHAnsi" w:hAnsiTheme="minorHAnsi"/>
              </w:rPr>
              <w:t xml:space="preserve">: </w:t>
            </w:r>
          </w:p>
          <w:p w14:paraId="7C79EF85" w14:textId="77777777" w:rsidR="00496F23" w:rsidRPr="00AA522E" w:rsidRDefault="00496F23" w:rsidP="0035742C">
            <w:pPr>
              <w:rPr>
                <w:rFonts w:asciiTheme="minorHAnsi" w:hAnsiTheme="minorHAnsi"/>
              </w:rPr>
            </w:pPr>
            <w:r w:rsidRPr="00AA522E">
              <w:rPr>
                <w:rFonts w:asciiTheme="minorHAnsi" w:hAnsiTheme="minorHAnsi"/>
              </w:rPr>
              <w:t>Nationalities &amp; Country Signs</w:t>
            </w:r>
          </w:p>
        </w:tc>
        <w:tc>
          <w:tcPr>
            <w:tcW w:w="2347" w:type="dxa"/>
            <w:shd w:val="clear" w:color="auto" w:fill="D9D9D9"/>
          </w:tcPr>
          <w:p w14:paraId="6CE6B467" w14:textId="77777777" w:rsidR="00496F23" w:rsidRPr="00AA522E" w:rsidRDefault="00496F23" w:rsidP="00491828">
            <w:pPr>
              <w:rPr>
                <w:rFonts w:asciiTheme="minorHAnsi" w:hAnsiTheme="minorHAnsi"/>
              </w:rPr>
            </w:pPr>
          </w:p>
        </w:tc>
        <w:tc>
          <w:tcPr>
            <w:tcW w:w="2240" w:type="dxa"/>
            <w:shd w:val="clear" w:color="auto" w:fill="D9D9D9"/>
          </w:tcPr>
          <w:p w14:paraId="69A3D39E" w14:textId="77777777" w:rsidR="00496F23" w:rsidRPr="00AA522E" w:rsidRDefault="00496F23" w:rsidP="006C55B2">
            <w:pPr>
              <w:rPr>
                <w:rFonts w:asciiTheme="minorHAnsi" w:hAnsiTheme="minorHAnsi"/>
              </w:rPr>
            </w:pPr>
          </w:p>
        </w:tc>
      </w:tr>
      <w:tr w:rsidR="00496F23" w:rsidRPr="00AA522E" w14:paraId="5A814750" w14:textId="77777777" w:rsidTr="00F920BD">
        <w:tc>
          <w:tcPr>
            <w:tcW w:w="1188" w:type="dxa"/>
            <w:vMerge/>
            <w:shd w:val="clear" w:color="auto" w:fill="D9D9D9"/>
          </w:tcPr>
          <w:p w14:paraId="3955F796" w14:textId="77777777" w:rsidR="00496F23" w:rsidRPr="00AA522E" w:rsidRDefault="00496F23" w:rsidP="00F920BD">
            <w:pPr>
              <w:rPr>
                <w:rFonts w:asciiTheme="minorHAnsi" w:hAnsiTheme="minorHAnsi"/>
                <w:b/>
              </w:rPr>
            </w:pPr>
          </w:p>
        </w:tc>
        <w:tc>
          <w:tcPr>
            <w:tcW w:w="1800" w:type="dxa"/>
            <w:shd w:val="clear" w:color="auto" w:fill="D9D9D9"/>
          </w:tcPr>
          <w:p w14:paraId="3207FF99" w14:textId="77777777" w:rsidR="00496F23" w:rsidRPr="00AA522E" w:rsidRDefault="00496F23" w:rsidP="0035742C">
            <w:pPr>
              <w:rPr>
                <w:rFonts w:asciiTheme="minorHAnsi" w:hAnsiTheme="minorHAnsi"/>
                <w:b/>
              </w:rPr>
            </w:pPr>
            <w:r w:rsidRPr="00AA522E">
              <w:rPr>
                <w:rFonts w:asciiTheme="minorHAnsi" w:hAnsiTheme="minorHAnsi"/>
                <w:b/>
              </w:rPr>
              <w:t>Day 14</w:t>
            </w:r>
          </w:p>
          <w:p w14:paraId="77E55CB5" w14:textId="77777777" w:rsidR="00496F23" w:rsidRPr="00AA522E" w:rsidRDefault="00496F23" w:rsidP="00F920BD">
            <w:pPr>
              <w:rPr>
                <w:rFonts w:asciiTheme="minorHAnsi" w:hAnsiTheme="minorHAnsi"/>
                <w:b/>
              </w:rPr>
            </w:pPr>
          </w:p>
        </w:tc>
        <w:tc>
          <w:tcPr>
            <w:tcW w:w="3441" w:type="dxa"/>
            <w:shd w:val="clear" w:color="auto" w:fill="D9D9D9"/>
          </w:tcPr>
          <w:p w14:paraId="35227A93" w14:textId="77777777" w:rsidR="00496F23" w:rsidRPr="00AA522E" w:rsidRDefault="00496F23" w:rsidP="00473F0F">
            <w:pPr>
              <w:rPr>
                <w:rFonts w:asciiTheme="minorHAnsi" w:hAnsiTheme="minorHAnsi"/>
              </w:rPr>
            </w:pPr>
            <w:r w:rsidRPr="00AA522E">
              <w:rPr>
                <w:rFonts w:asciiTheme="minorHAnsi" w:hAnsiTheme="minorHAnsi"/>
              </w:rPr>
              <w:t>Unit 15</w:t>
            </w:r>
          </w:p>
        </w:tc>
        <w:tc>
          <w:tcPr>
            <w:tcW w:w="2347" w:type="dxa"/>
            <w:shd w:val="clear" w:color="auto" w:fill="D9D9D9"/>
          </w:tcPr>
          <w:p w14:paraId="06C525C2" w14:textId="77777777" w:rsidR="00496F23" w:rsidRPr="00AA522E" w:rsidRDefault="00496F23" w:rsidP="00F920BD">
            <w:pPr>
              <w:jc w:val="center"/>
              <w:rPr>
                <w:rFonts w:asciiTheme="minorHAnsi" w:hAnsiTheme="minorHAnsi"/>
              </w:rPr>
            </w:pPr>
          </w:p>
        </w:tc>
        <w:tc>
          <w:tcPr>
            <w:tcW w:w="2240" w:type="dxa"/>
            <w:shd w:val="clear" w:color="auto" w:fill="D9D9D9"/>
          </w:tcPr>
          <w:p w14:paraId="54463A79" w14:textId="77777777" w:rsidR="00496F23" w:rsidRPr="00AA522E" w:rsidRDefault="00496F23" w:rsidP="00F920BD">
            <w:pPr>
              <w:rPr>
                <w:rFonts w:asciiTheme="minorHAnsi" w:hAnsiTheme="minorHAnsi"/>
                <w:bCs/>
              </w:rPr>
            </w:pPr>
            <w:r w:rsidRPr="00AA522E">
              <w:rPr>
                <w:rFonts w:asciiTheme="minorHAnsi" w:hAnsiTheme="minorHAnsi"/>
                <w:bCs/>
                <w:u w:val="single"/>
              </w:rPr>
              <w:t>Video Assignment:</w:t>
            </w:r>
            <w:r w:rsidRPr="00AA522E">
              <w:rPr>
                <w:rFonts w:asciiTheme="minorHAnsi" w:hAnsiTheme="minorHAnsi"/>
                <w:bCs/>
              </w:rPr>
              <w:t xml:space="preserve"> </w:t>
            </w:r>
          </w:p>
          <w:p w14:paraId="253E1A3C" w14:textId="77777777" w:rsidR="00496F23" w:rsidRPr="001A012A" w:rsidRDefault="00616FCA" w:rsidP="00F920BD">
            <w:pPr>
              <w:rPr>
                <w:rFonts w:asciiTheme="minorHAnsi" w:hAnsiTheme="minorHAnsi"/>
                <w:bCs/>
              </w:rPr>
            </w:pPr>
            <w:r w:rsidRPr="00AA522E">
              <w:rPr>
                <w:rFonts w:asciiTheme="minorHAnsi" w:hAnsiTheme="minorHAnsi"/>
                <w:bCs/>
              </w:rPr>
              <w:t>Video</w:t>
            </w:r>
            <w:r w:rsidR="00496F23" w:rsidRPr="00AA522E">
              <w:rPr>
                <w:rFonts w:asciiTheme="minorHAnsi" w:hAnsiTheme="minorHAnsi"/>
                <w:bCs/>
              </w:rPr>
              <w:t xml:space="preserve"> – Q/A signed on </w:t>
            </w:r>
            <w:proofErr w:type="spellStart"/>
            <w:r w:rsidR="00496F23" w:rsidRPr="00AA522E">
              <w:rPr>
                <w:rFonts w:asciiTheme="minorHAnsi" w:hAnsiTheme="minorHAnsi"/>
                <w:bCs/>
              </w:rPr>
              <w:t>GoReact</w:t>
            </w:r>
            <w:proofErr w:type="spellEnd"/>
            <w:r w:rsidR="00496F23" w:rsidRPr="00AA522E">
              <w:rPr>
                <w:rFonts w:asciiTheme="minorHAnsi" w:hAnsiTheme="minorHAnsi"/>
                <w:bCs/>
              </w:rPr>
              <w:t>.</w:t>
            </w:r>
          </w:p>
        </w:tc>
      </w:tr>
      <w:tr w:rsidR="00496F23" w:rsidRPr="00AA522E" w14:paraId="52E6C834" w14:textId="77777777" w:rsidTr="00F920BD">
        <w:trPr>
          <w:trHeight w:val="503"/>
        </w:trPr>
        <w:tc>
          <w:tcPr>
            <w:tcW w:w="1188" w:type="dxa"/>
            <w:vMerge w:val="restart"/>
            <w:shd w:val="clear" w:color="auto" w:fill="FFFFFF"/>
          </w:tcPr>
          <w:p w14:paraId="2C99A7E6" w14:textId="77777777" w:rsidR="00496F23" w:rsidRPr="00AA522E" w:rsidRDefault="00496F23" w:rsidP="0035742C">
            <w:pPr>
              <w:rPr>
                <w:rFonts w:asciiTheme="minorHAnsi" w:hAnsiTheme="minorHAnsi"/>
                <w:b/>
              </w:rPr>
            </w:pPr>
            <w:r w:rsidRPr="00AA522E">
              <w:rPr>
                <w:rFonts w:asciiTheme="minorHAnsi" w:hAnsiTheme="minorHAnsi"/>
                <w:b/>
              </w:rPr>
              <w:t>Week 8</w:t>
            </w:r>
          </w:p>
        </w:tc>
        <w:tc>
          <w:tcPr>
            <w:tcW w:w="1800" w:type="dxa"/>
            <w:shd w:val="clear" w:color="auto" w:fill="FFFFFF"/>
          </w:tcPr>
          <w:p w14:paraId="1DCAE23F" w14:textId="77777777" w:rsidR="00496F23" w:rsidRPr="00AA522E" w:rsidRDefault="00496F23" w:rsidP="0035742C">
            <w:pPr>
              <w:rPr>
                <w:rFonts w:asciiTheme="minorHAnsi" w:hAnsiTheme="minorHAnsi"/>
                <w:b/>
              </w:rPr>
            </w:pPr>
            <w:r w:rsidRPr="00AA522E">
              <w:rPr>
                <w:rFonts w:asciiTheme="minorHAnsi" w:hAnsiTheme="minorHAnsi"/>
                <w:b/>
              </w:rPr>
              <w:t>Day 15</w:t>
            </w:r>
          </w:p>
          <w:p w14:paraId="0B564D80" w14:textId="77777777" w:rsidR="00496F23" w:rsidRPr="00AA522E" w:rsidRDefault="00496F23" w:rsidP="001A012A">
            <w:pPr>
              <w:rPr>
                <w:rFonts w:asciiTheme="minorHAnsi" w:hAnsiTheme="minorHAnsi"/>
                <w:b/>
              </w:rPr>
            </w:pPr>
          </w:p>
        </w:tc>
        <w:tc>
          <w:tcPr>
            <w:tcW w:w="3441" w:type="dxa"/>
            <w:shd w:val="clear" w:color="auto" w:fill="FFFFFF"/>
          </w:tcPr>
          <w:p w14:paraId="08E7ED56" w14:textId="77777777" w:rsidR="00496F23" w:rsidRPr="00AA522E" w:rsidRDefault="00496F23" w:rsidP="00473F0F">
            <w:pPr>
              <w:rPr>
                <w:rFonts w:asciiTheme="minorHAnsi" w:hAnsiTheme="minorHAnsi"/>
              </w:rPr>
            </w:pPr>
            <w:r w:rsidRPr="00AA522E">
              <w:rPr>
                <w:rFonts w:asciiTheme="minorHAnsi" w:hAnsiTheme="minorHAnsi"/>
              </w:rPr>
              <w:t xml:space="preserve">Unit 15 </w:t>
            </w:r>
          </w:p>
        </w:tc>
        <w:tc>
          <w:tcPr>
            <w:tcW w:w="2347" w:type="dxa"/>
            <w:shd w:val="clear" w:color="auto" w:fill="FFFFFF"/>
          </w:tcPr>
          <w:p w14:paraId="4488BACF" w14:textId="77777777" w:rsidR="00496F23" w:rsidRPr="00AA522E" w:rsidRDefault="00496F23" w:rsidP="0035742C">
            <w:pPr>
              <w:rPr>
                <w:rFonts w:asciiTheme="minorHAnsi" w:hAnsiTheme="minorHAnsi"/>
              </w:rPr>
            </w:pPr>
            <w:r w:rsidRPr="00AA522E">
              <w:rPr>
                <w:rFonts w:asciiTheme="minorHAnsi" w:hAnsiTheme="minorHAnsi"/>
              </w:rPr>
              <w:t xml:space="preserve">Video Assignment: </w:t>
            </w:r>
          </w:p>
          <w:p w14:paraId="4C736460" w14:textId="77777777" w:rsidR="00496F23" w:rsidRPr="001A012A" w:rsidRDefault="00496F23" w:rsidP="001A012A">
            <w:pPr>
              <w:rPr>
                <w:rFonts w:asciiTheme="minorHAnsi" w:hAnsiTheme="minorHAnsi"/>
                <w:b/>
              </w:rPr>
            </w:pPr>
            <w:r w:rsidRPr="00AA522E">
              <w:rPr>
                <w:rFonts w:asciiTheme="minorHAnsi" w:hAnsiTheme="minorHAnsi"/>
              </w:rPr>
              <w:t xml:space="preserve">Watch instructor sign 20 questions. Your answer will be signed on </w:t>
            </w:r>
            <w:proofErr w:type="spellStart"/>
            <w:r w:rsidRPr="00AA522E">
              <w:rPr>
                <w:rFonts w:asciiTheme="minorHAnsi" w:hAnsiTheme="minorHAnsi"/>
              </w:rPr>
              <w:t>GoReact</w:t>
            </w:r>
            <w:proofErr w:type="spellEnd"/>
            <w:r w:rsidRPr="00AA522E">
              <w:rPr>
                <w:rFonts w:asciiTheme="minorHAnsi" w:hAnsiTheme="minorHAnsi"/>
              </w:rPr>
              <w:t xml:space="preserve"> due </w:t>
            </w:r>
          </w:p>
        </w:tc>
        <w:tc>
          <w:tcPr>
            <w:tcW w:w="2240" w:type="dxa"/>
            <w:shd w:val="clear" w:color="auto" w:fill="FFFFFF"/>
          </w:tcPr>
          <w:p w14:paraId="01DE942A" w14:textId="77777777" w:rsidR="00496F23" w:rsidRPr="00AA522E" w:rsidRDefault="00496F23" w:rsidP="00F920BD">
            <w:pPr>
              <w:jc w:val="center"/>
              <w:rPr>
                <w:rFonts w:asciiTheme="minorHAnsi" w:hAnsiTheme="minorHAnsi"/>
              </w:rPr>
            </w:pPr>
          </w:p>
        </w:tc>
      </w:tr>
      <w:tr w:rsidR="00496F23" w:rsidRPr="00AA522E" w14:paraId="2091A6FA" w14:textId="77777777" w:rsidTr="00F920BD">
        <w:tc>
          <w:tcPr>
            <w:tcW w:w="1188" w:type="dxa"/>
            <w:vMerge/>
            <w:shd w:val="clear" w:color="auto" w:fill="FFFFFF"/>
          </w:tcPr>
          <w:p w14:paraId="7A9B4E87" w14:textId="77777777" w:rsidR="00496F23" w:rsidRPr="00AA522E" w:rsidRDefault="00496F23" w:rsidP="00F920BD">
            <w:pPr>
              <w:rPr>
                <w:rFonts w:asciiTheme="minorHAnsi" w:hAnsiTheme="minorHAnsi"/>
                <w:b/>
              </w:rPr>
            </w:pPr>
          </w:p>
        </w:tc>
        <w:tc>
          <w:tcPr>
            <w:tcW w:w="1800" w:type="dxa"/>
            <w:shd w:val="clear" w:color="auto" w:fill="FFFFFF"/>
          </w:tcPr>
          <w:p w14:paraId="33208781" w14:textId="77777777" w:rsidR="00496F23" w:rsidRPr="00AA522E" w:rsidRDefault="00496F23" w:rsidP="0035742C">
            <w:pPr>
              <w:rPr>
                <w:rFonts w:asciiTheme="minorHAnsi" w:hAnsiTheme="minorHAnsi"/>
                <w:b/>
              </w:rPr>
            </w:pPr>
            <w:r w:rsidRPr="00AA522E">
              <w:rPr>
                <w:rFonts w:asciiTheme="minorHAnsi" w:hAnsiTheme="minorHAnsi"/>
                <w:b/>
              </w:rPr>
              <w:t>Day 16</w:t>
            </w:r>
          </w:p>
          <w:p w14:paraId="01FB4073" w14:textId="77777777" w:rsidR="00496F23" w:rsidRPr="00AA522E" w:rsidRDefault="00496F23" w:rsidP="001A012A">
            <w:pPr>
              <w:rPr>
                <w:rFonts w:asciiTheme="minorHAnsi" w:hAnsiTheme="minorHAnsi"/>
                <w:b/>
                <w:vertAlign w:val="subscript"/>
              </w:rPr>
            </w:pPr>
          </w:p>
        </w:tc>
        <w:tc>
          <w:tcPr>
            <w:tcW w:w="3441" w:type="dxa"/>
            <w:shd w:val="clear" w:color="auto" w:fill="FFFFFF"/>
          </w:tcPr>
          <w:p w14:paraId="1EE4346D" w14:textId="77777777" w:rsidR="00496F23" w:rsidRPr="00AA522E" w:rsidRDefault="00496F23" w:rsidP="00473F0F">
            <w:pPr>
              <w:rPr>
                <w:rFonts w:asciiTheme="minorHAnsi" w:hAnsiTheme="minorHAnsi"/>
                <w:b/>
              </w:rPr>
            </w:pPr>
            <w:r w:rsidRPr="00AA522E">
              <w:rPr>
                <w:rFonts w:asciiTheme="minorHAnsi" w:hAnsiTheme="minorHAnsi"/>
                <w:b/>
              </w:rPr>
              <w:t>Unit 16</w:t>
            </w:r>
            <w:r w:rsidRPr="00AA522E">
              <w:rPr>
                <w:rFonts w:asciiTheme="minorHAnsi" w:hAnsiTheme="minorHAnsi"/>
              </w:rPr>
              <w:t>:</w:t>
            </w:r>
            <w:r w:rsidRPr="00AA522E">
              <w:rPr>
                <w:rFonts w:asciiTheme="minorHAnsi" w:hAnsiTheme="minorHAnsi"/>
                <w:b/>
              </w:rPr>
              <w:t xml:space="preserve"> </w:t>
            </w:r>
          </w:p>
          <w:p w14:paraId="33BBF95D" w14:textId="77777777" w:rsidR="00496F23" w:rsidRPr="00AA522E" w:rsidRDefault="00496F23" w:rsidP="001A012A">
            <w:pPr>
              <w:rPr>
                <w:rFonts w:asciiTheme="minorHAnsi" w:hAnsiTheme="minorHAnsi"/>
              </w:rPr>
            </w:pPr>
            <w:r w:rsidRPr="00AA522E">
              <w:rPr>
                <w:rFonts w:asciiTheme="minorHAnsi" w:hAnsiTheme="minorHAnsi"/>
              </w:rPr>
              <w:t>Describing and Identifying Things</w:t>
            </w:r>
          </w:p>
        </w:tc>
        <w:tc>
          <w:tcPr>
            <w:tcW w:w="2347" w:type="dxa"/>
            <w:shd w:val="clear" w:color="auto" w:fill="FFFFFF"/>
          </w:tcPr>
          <w:p w14:paraId="4D5A455E" w14:textId="77777777" w:rsidR="00496F23" w:rsidRPr="00AA522E" w:rsidRDefault="00496F23" w:rsidP="004205C8">
            <w:pPr>
              <w:jc w:val="center"/>
              <w:rPr>
                <w:rFonts w:asciiTheme="minorHAnsi" w:hAnsiTheme="minorHAnsi"/>
              </w:rPr>
            </w:pPr>
          </w:p>
          <w:p w14:paraId="1B240629" w14:textId="77777777" w:rsidR="00496F23" w:rsidRPr="00AA522E" w:rsidRDefault="00496F23" w:rsidP="004205C8">
            <w:pPr>
              <w:jc w:val="center"/>
              <w:rPr>
                <w:rFonts w:asciiTheme="minorHAnsi" w:hAnsiTheme="minorHAnsi"/>
                <w:b/>
              </w:rPr>
            </w:pPr>
          </w:p>
        </w:tc>
        <w:tc>
          <w:tcPr>
            <w:tcW w:w="2240" w:type="dxa"/>
            <w:shd w:val="clear" w:color="auto" w:fill="FFFFFF"/>
          </w:tcPr>
          <w:p w14:paraId="500D12A8" w14:textId="77777777" w:rsidR="00496F23" w:rsidRPr="00AA522E" w:rsidRDefault="00496F23" w:rsidP="004205C8">
            <w:pPr>
              <w:rPr>
                <w:rFonts w:asciiTheme="minorHAnsi" w:hAnsiTheme="minorHAnsi"/>
              </w:rPr>
            </w:pPr>
          </w:p>
        </w:tc>
      </w:tr>
      <w:tr w:rsidR="00496F23" w:rsidRPr="00AA522E" w14:paraId="6C83CB96" w14:textId="77777777" w:rsidTr="00F920BD">
        <w:trPr>
          <w:trHeight w:val="782"/>
        </w:trPr>
        <w:tc>
          <w:tcPr>
            <w:tcW w:w="1188" w:type="dxa"/>
            <w:vMerge w:val="restart"/>
            <w:shd w:val="clear" w:color="auto" w:fill="FFFFFF"/>
          </w:tcPr>
          <w:p w14:paraId="0EBF8689" w14:textId="77777777" w:rsidR="00496F23" w:rsidRPr="00AA522E" w:rsidRDefault="00496F23" w:rsidP="0035742C">
            <w:pPr>
              <w:rPr>
                <w:rFonts w:asciiTheme="minorHAnsi" w:hAnsiTheme="minorHAnsi"/>
                <w:b/>
              </w:rPr>
            </w:pPr>
            <w:r w:rsidRPr="00AA522E">
              <w:rPr>
                <w:rFonts w:asciiTheme="minorHAnsi" w:hAnsiTheme="minorHAnsi"/>
                <w:b/>
              </w:rPr>
              <w:t>Week 9</w:t>
            </w:r>
          </w:p>
        </w:tc>
        <w:tc>
          <w:tcPr>
            <w:tcW w:w="1800" w:type="dxa"/>
            <w:shd w:val="clear" w:color="auto" w:fill="FFFFFF"/>
          </w:tcPr>
          <w:p w14:paraId="6498F4B5" w14:textId="77777777" w:rsidR="00496F23" w:rsidRPr="00AA522E" w:rsidRDefault="00496F23" w:rsidP="0035742C">
            <w:pPr>
              <w:rPr>
                <w:rFonts w:asciiTheme="minorHAnsi" w:hAnsiTheme="minorHAnsi"/>
                <w:b/>
              </w:rPr>
            </w:pPr>
            <w:r w:rsidRPr="00AA522E">
              <w:rPr>
                <w:rFonts w:asciiTheme="minorHAnsi" w:hAnsiTheme="minorHAnsi"/>
                <w:b/>
              </w:rPr>
              <w:t>Day 17</w:t>
            </w:r>
          </w:p>
        </w:tc>
        <w:tc>
          <w:tcPr>
            <w:tcW w:w="3441" w:type="dxa"/>
            <w:shd w:val="clear" w:color="auto" w:fill="FFFFFF"/>
          </w:tcPr>
          <w:p w14:paraId="5AF0B3C5" w14:textId="77777777" w:rsidR="00496F23" w:rsidRPr="00AA522E" w:rsidRDefault="00496F23" w:rsidP="00473F0F">
            <w:pPr>
              <w:rPr>
                <w:rFonts w:asciiTheme="minorHAnsi" w:hAnsiTheme="minorHAnsi"/>
              </w:rPr>
            </w:pPr>
            <w:r w:rsidRPr="00AA522E">
              <w:rPr>
                <w:rFonts w:asciiTheme="minorHAnsi" w:hAnsiTheme="minorHAnsi"/>
              </w:rPr>
              <w:t>Unit 16</w:t>
            </w:r>
          </w:p>
        </w:tc>
        <w:tc>
          <w:tcPr>
            <w:tcW w:w="2347" w:type="dxa"/>
            <w:shd w:val="clear" w:color="auto" w:fill="FFFFFF"/>
          </w:tcPr>
          <w:p w14:paraId="5F2D7B9C" w14:textId="77777777" w:rsidR="00496F23" w:rsidRPr="00AA522E" w:rsidRDefault="00496F23" w:rsidP="00B204A0">
            <w:pPr>
              <w:jc w:val="center"/>
              <w:rPr>
                <w:rFonts w:asciiTheme="minorHAnsi" w:hAnsiTheme="minorHAnsi"/>
                <w:b/>
              </w:rPr>
            </w:pPr>
          </w:p>
        </w:tc>
        <w:tc>
          <w:tcPr>
            <w:tcW w:w="2240" w:type="dxa"/>
            <w:shd w:val="clear" w:color="auto" w:fill="FFFFFF"/>
          </w:tcPr>
          <w:p w14:paraId="6EEBF0DA" w14:textId="77777777" w:rsidR="00496F23" w:rsidRPr="00AA522E" w:rsidRDefault="00496F23" w:rsidP="001E743E">
            <w:pPr>
              <w:rPr>
                <w:rFonts w:asciiTheme="minorHAnsi" w:hAnsiTheme="minorHAnsi"/>
              </w:rPr>
            </w:pPr>
          </w:p>
        </w:tc>
      </w:tr>
      <w:tr w:rsidR="00496F23" w:rsidRPr="00AA522E" w14:paraId="09DE8B19" w14:textId="77777777" w:rsidTr="00F920BD">
        <w:trPr>
          <w:trHeight w:val="710"/>
        </w:trPr>
        <w:tc>
          <w:tcPr>
            <w:tcW w:w="1188" w:type="dxa"/>
            <w:vMerge/>
            <w:shd w:val="clear" w:color="auto" w:fill="FFFFFF"/>
          </w:tcPr>
          <w:p w14:paraId="17262504" w14:textId="77777777" w:rsidR="00496F23" w:rsidRPr="00AA522E" w:rsidRDefault="00496F23" w:rsidP="00F920BD">
            <w:pPr>
              <w:rPr>
                <w:rFonts w:asciiTheme="minorHAnsi" w:hAnsiTheme="minorHAnsi"/>
                <w:b/>
              </w:rPr>
            </w:pPr>
          </w:p>
        </w:tc>
        <w:tc>
          <w:tcPr>
            <w:tcW w:w="1800" w:type="dxa"/>
            <w:shd w:val="clear" w:color="auto" w:fill="FFFFFF"/>
          </w:tcPr>
          <w:p w14:paraId="2D66D71B" w14:textId="77777777" w:rsidR="00496F23" w:rsidRPr="00AA522E" w:rsidRDefault="00496F23" w:rsidP="0035742C">
            <w:pPr>
              <w:rPr>
                <w:rFonts w:asciiTheme="minorHAnsi" w:hAnsiTheme="minorHAnsi"/>
                <w:b/>
              </w:rPr>
            </w:pPr>
            <w:r w:rsidRPr="00AA522E">
              <w:rPr>
                <w:rFonts w:asciiTheme="minorHAnsi" w:hAnsiTheme="minorHAnsi"/>
                <w:b/>
              </w:rPr>
              <w:t>Day 18</w:t>
            </w:r>
          </w:p>
          <w:p w14:paraId="5D56F9AE" w14:textId="77777777" w:rsidR="00496F23" w:rsidRPr="00AA522E" w:rsidRDefault="00496F23" w:rsidP="0035742C">
            <w:pPr>
              <w:rPr>
                <w:rFonts w:asciiTheme="minorHAnsi" w:hAnsiTheme="minorHAnsi"/>
                <w:b/>
              </w:rPr>
            </w:pPr>
          </w:p>
          <w:p w14:paraId="6CB55E00" w14:textId="77777777" w:rsidR="00496F23" w:rsidRPr="00AA522E" w:rsidRDefault="00496F23" w:rsidP="00F920BD">
            <w:pPr>
              <w:rPr>
                <w:rFonts w:asciiTheme="minorHAnsi" w:hAnsiTheme="minorHAnsi"/>
                <w:b/>
                <w:vertAlign w:val="subscript"/>
              </w:rPr>
            </w:pPr>
          </w:p>
        </w:tc>
        <w:tc>
          <w:tcPr>
            <w:tcW w:w="3441" w:type="dxa"/>
            <w:shd w:val="clear" w:color="auto" w:fill="FFFFFF"/>
          </w:tcPr>
          <w:p w14:paraId="04E42562" w14:textId="77777777" w:rsidR="00496F23" w:rsidRPr="00AA522E" w:rsidRDefault="00496F23" w:rsidP="004205C8">
            <w:pPr>
              <w:rPr>
                <w:rFonts w:asciiTheme="minorHAnsi" w:hAnsiTheme="minorHAnsi"/>
              </w:rPr>
            </w:pPr>
            <w:r w:rsidRPr="00AA522E">
              <w:rPr>
                <w:rFonts w:asciiTheme="minorHAnsi" w:hAnsiTheme="minorHAnsi"/>
              </w:rPr>
              <w:t>Unit 16</w:t>
            </w:r>
          </w:p>
        </w:tc>
        <w:tc>
          <w:tcPr>
            <w:tcW w:w="2347" w:type="dxa"/>
            <w:shd w:val="clear" w:color="auto" w:fill="FFFFFF"/>
          </w:tcPr>
          <w:p w14:paraId="3F7ACBFC" w14:textId="77777777" w:rsidR="00491828" w:rsidRDefault="00616FCA" w:rsidP="00491828">
            <w:pPr>
              <w:rPr>
                <w:rFonts w:asciiTheme="minorHAnsi" w:hAnsiTheme="minorHAnsi"/>
              </w:rPr>
            </w:pPr>
            <w:r w:rsidRPr="005A27E5">
              <w:rPr>
                <w:rFonts w:asciiTheme="minorHAnsi" w:hAnsiTheme="minorHAnsi"/>
              </w:rPr>
              <w:t>Video Assignment</w:t>
            </w:r>
            <w:r>
              <w:rPr>
                <w:rFonts w:asciiTheme="minorHAnsi" w:hAnsiTheme="minorHAnsi"/>
              </w:rPr>
              <w:t>: 3-5 minute</w:t>
            </w:r>
          </w:p>
          <w:p w14:paraId="64F062E7" w14:textId="77777777" w:rsidR="00491828" w:rsidRDefault="00491828" w:rsidP="00491828">
            <w:pPr>
              <w:rPr>
                <w:rFonts w:asciiTheme="minorHAnsi" w:hAnsiTheme="minorHAnsi"/>
              </w:rPr>
            </w:pPr>
            <w:r>
              <w:rPr>
                <w:rFonts w:asciiTheme="minorHAnsi" w:hAnsiTheme="minorHAnsi"/>
              </w:rPr>
              <w:t xml:space="preserve">Describe for me on </w:t>
            </w:r>
            <w:proofErr w:type="spellStart"/>
            <w:r>
              <w:rPr>
                <w:rFonts w:asciiTheme="minorHAnsi" w:hAnsiTheme="minorHAnsi"/>
              </w:rPr>
              <w:t>GoReact</w:t>
            </w:r>
            <w:proofErr w:type="spellEnd"/>
            <w:r>
              <w:rPr>
                <w:rFonts w:asciiTheme="minorHAnsi" w:hAnsiTheme="minorHAnsi"/>
              </w:rPr>
              <w:t xml:space="preserve"> </w:t>
            </w:r>
          </w:p>
          <w:p w14:paraId="750F2862" w14:textId="77777777" w:rsidR="00616FCA" w:rsidRDefault="00491828" w:rsidP="00491828">
            <w:pPr>
              <w:rPr>
                <w:rFonts w:asciiTheme="minorHAnsi" w:hAnsiTheme="minorHAnsi"/>
              </w:rPr>
            </w:pPr>
            <w:r>
              <w:rPr>
                <w:rFonts w:asciiTheme="minorHAnsi" w:hAnsiTheme="minorHAnsi"/>
              </w:rPr>
              <w:t>how you…</w:t>
            </w:r>
          </w:p>
          <w:p w14:paraId="618D2A17" w14:textId="77777777" w:rsidR="00616FCA" w:rsidRDefault="00491828" w:rsidP="00616FCA">
            <w:pPr>
              <w:rPr>
                <w:rFonts w:asciiTheme="minorHAnsi" w:hAnsiTheme="minorHAnsi"/>
              </w:rPr>
            </w:pPr>
            <w:r>
              <w:rPr>
                <w:rFonts w:asciiTheme="minorHAnsi" w:hAnsiTheme="minorHAnsi"/>
              </w:rPr>
              <w:t xml:space="preserve">     1</w:t>
            </w:r>
            <w:r w:rsidR="00616FCA">
              <w:rPr>
                <w:rFonts w:asciiTheme="minorHAnsi" w:hAnsiTheme="minorHAnsi"/>
              </w:rPr>
              <w:t xml:space="preserve">. cook </w:t>
            </w:r>
            <w:r>
              <w:rPr>
                <w:rFonts w:asciiTheme="minorHAnsi" w:hAnsiTheme="minorHAnsi"/>
              </w:rPr>
              <w:t>something</w:t>
            </w:r>
          </w:p>
          <w:p w14:paraId="7F94A32C" w14:textId="77777777" w:rsidR="00496F23" w:rsidRPr="001A012A" w:rsidRDefault="00491828" w:rsidP="001A012A">
            <w:pPr>
              <w:rPr>
                <w:rFonts w:asciiTheme="minorHAnsi" w:hAnsiTheme="minorHAnsi"/>
              </w:rPr>
            </w:pPr>
            <w:r>
              <w:rPr>
                <w:rFonts w:asciiTheme="minorHAnsi" w:hAnsiTheme="minorHAnsi"/>
              </w:rPr>
              <w:t xml:space="preserve">     2</w:t>
            </w:r>
            <w:r w:rsidR="00616FCA">
              <w:rPr>
                <w:rFonts w:asciiTheme="minorHAnsi" w:hAnsiTheme="minorHAnsi"/>
              </w:rPr>
              <w:t xml:space="preserve">. </w:t>
            </w:r>
            <w:r w:rsidR="00616FCA" w:rsidRPr="00AA522E">
              <w:rPr>
                <w:rFonts w:asciiTheme="minorHAnsi" w:hAnsiTheme="minorHAnsi"/>
              </w:rPr>
              <w:t>build</w:t>
            </w:r>
            <w:r w:rsidR="00616FCA">
              <w:rPr>
                <w:rFonts w:asciiTheme="minorHAnsi" w:hAnsiTheme="minorHAnsi"/>
              </w:rPr>
              <w:t xml:space="preserve"> </w:t>
            </w:r>
            <w:r>
              <w:rPr>
                <w:rFonts w:asciiTheme="minorHAnsi" w:hAnsiTheme="minorHAnsi"/>
              </w:rPr>
              <w:t xml:space="preserve">something </w:t>
            </w:r>
            <w:r w:rsidRPr="005A27E5">
              <w:rPr>
                <w:rFonts w:asciiTheme="minorHAnsi" w:hAnsiTheme="minorHAnsi"/>
              </w:rPr>
              <w:t>due</w:t>
            </w:r>
            <w:r w:rsidR="00616FCA" w:rsidRPr="005A27E5">
              <w:rPr>
                <w:rFonts w:asciiTheme="minorHAnsi" w:hAnsiTheme="minorHAnsi"/>
              </w:rPr>
              <w:t xml:space="preserve"> </w:t>
            </w:r>
          </w:p>
        </w:tc>
        <w:tc>
          <w:tcPr>
            <w:tcW w:w="2240" w:type="dxa"/>
            <w:shd w:val="clear" w:color="auto" w:fill="FFFFFF"/>
          </w:tcPr>
          <w:p w14:paraId="0444C1A1" w14:textId="77777777" w:rsidR="00496F23" w:rsidRDefault="00496F23" w:rsidP="0076107E">
            <w:pPr>
              <w:rPr>
                <w:rFonts w:asciiTheme="minorHAnsi" w:hAnsiTheme="minorHAnsi"/>
              </w:rPr>
            </w:pPr>
          </w:p>
          <w:p w14:paraId="5CC4EDAA" w14:textId="77777777" w:rsidR="00496F23" w:rsidRPr="00AA522E" w:rsidRDefault="00496F23" w:rsidP="0076107E">
            <w:pPr>
              <w:rPr>
                <w:rFonts w:asciiTheme="minorHAnsi" w:hAnsiTheme="minorHAnsi"/>
              </w:rPr>
            </w:pPr>
          </w:p>
        </w:tc>
      </w:tr>
      <w:tr w:rsidR="00496F23" w:rsidRPr="00AA522E" w14:paraId="3D114955" w14:textId="77777777" w:rsidTr="00F920BD">
        <w:trPr>
          <w:trHeight w:val="755"/>
        </w:trPr>
        <w:tc>
          <w:tcPr>
            <w:tcW w:w="1188" w:type="dxa"/>
            <w:vMerge w:val="restart"/>
            <w:shd w:val="clear" w:color="auto" w:fill="D9D9D9"/>
          </w:tcPr>
          <w:p w14:paraId="398AE69E" w14:textId="77777777" w:rsidR="00496F23" w:rsidRPr="00AA522E" w:rsidRDefault="00496F23" w:rsidP="0035742C">
            <w:pPr>
              <w:rPr>
                <w:rFonts w:asciiTheme="minorHAnsi" w:hAnsiTheme="minorHAnsi"/>
                <w:b/>
              </w:rPr>
            </w:pPr>
            <w:r w:rsidRPr="00AA522E">
              <w:rPr>
                <w:rFonts w:asciiTheme="minorHAnsi" w:hAnsiTheme="minorHAnsi"/>
                <w:b/>
              </w:rPr>
              <w:t>Week 10</w:t>
            </w:r>
          </w:p>
          <w:p w14:paraId="20BE1F81" w14:textId="77777777" w:rsidR="00496F23" w:rsidRPr="00AA522E" w:rsidRDefault="00496F23" w:rsidP="0035742C">
            <w:pPr>
              <w:rPr>
                <w:rFonts w:asciiTheme="minorHAnsi" w:hAnsiTheme="minorHAnsi"/>
                <w:b/>
              </w:rPr>
            </w:pPr>
          </w:p>
        </w:tc>
        <w:tc>
          <w:tcPr>
            <w:tcW w:w="1800" w:type="dxa"/>
            <w:shd w:val="clear" w:color="auto" w:fill="D9D9D9"/>
          </w:tcPr>
          <w:p w14:paraId="38CB651D" w14:textId="77777777" w:rsidR="00496F23" w:rsidRPr="00AA522E" w:rsidRDefault="00496F23" w:rsidP="0035742C">
            <w:pPr>
              <w:rPr>
                <w:rFonts w:asciiTheme="minorHAnsi" w:hAnsiTheme="minorHAnsi"/>
                <w:b/>
              </w:rPr>
            </w:pPr>
            <w:r w:rsidRPr="00AA522E">
              <w:rPr>
                <w:rFonts w:asciiTheme="minorHAnsi" w:hAnsiTheme="minorHAnsi"/>
                <w:b/>
              </w:rPr>
              <w:t>Day 19</w:t>
            </w:r>
          </w:p>
          <w:p w14:paraId="6DF2EDC9" w14:textId="77777777" w:rsidR="00496F23" w:rsidRPr="00AA522E" w:rsidRDefault="00496F23" w:rsidP="0035742C">
            <w:pPr>
              <w:rPr>
                <w:rFonts w:asciiTheme="minorHAnsi" w:hAnsiTheme="minorHAnsi"/>
                <w:b/>
              </w:rPr>
            </w:pPr>
          </w:p>
        </w:tc>
        <w:tc>
          <w:tcPr>
            <w:tcW w:w="3441" w:type="dxa"/>
            <w:shd w:val="clear" w:color="auto" w:fill="D9D9D9"/>
          </w:tcPr>
          <w:p w14:paraId="1B993993" w14:textId="77777777" w:rsidR="00496F23" w:rsidRPr="00AA522E" w:rsidRDefault="00496F23" w:rsidP="00473F0F">
            <w:pPr>
              <w:rPr>
                <w:rFonts w:asciiTheme="minorHAnsi" w:hAnsiTheme="minorHAnsi"/>
              </w:rPr>
            </w:pPr>
            <w:r w:rsidRPr="00AA522E">
              <w:rPr>
                <w:rFonts w:asciiTheme="minorHAnsi" w:hAnsiTheme="minorHAnsi"/>
                <w:b/>
              </w:rPr>
              <w:t>Unit 17</w:t>
            </w:r>
            <w:r w:rsidRPr="00AA522E">
              <w:rPr>
                <w:rFonts w:asciiTheme="minorHAnsi" w:hAnsiTheme="minorHAnsi"/>
              </w:rPr>
              <w:t xml:space="preserve">: </w:t>
            </w:r>
          </w:p>
          <w:p w14:paraId="60427220" w14:textId="77777777" w:rsidR="00496F23" w:rsidRPr="00AA522E" w:rsidRDefault="00496F23" w:rsidP="001A012A">
            <w:pPr>
              <w:rPr>
                <w:rFonts w:asciiTheme="minorHAnsi" w:hAnsiTheme="minorHAnsi"/>
              </w:rPr>
            </w:pPr>
            <w:r w:rsidRPr="00AA522E">
              <w:rPr>
                <w:rFonts w:asciiTheme="minorHAnsi" w:hAnsiTheme="minorHAnsi"/>
              </w:rPr>
              <w:t>Talking About the Weekend</w:t>
            </w:r>
          </w:p>
        </w:tc>
        <w:tc>
          <w:tcPr>
            <w:tcW w:w="2347" w:type="dxa"/>
            <w:shd w:val="clear" w:color="auto" w:fill="D9D9D9"/>
          </w:tcPr>
          <w:p w14:paraId="70211887" w14:textId="77777777" w:rsidR="00496F23" w:rsidRPr="00AA522E" w:rsidRDefault="00496F23" w:rsidP="00A25326">
            <w:pPr>
              <w:rPr>
                <w:rFonts w:asciiTheme="minorHAnsi" w:hAnsiTheme="minorHAnsi"/>
              </w:rPr>
            </w:pPr>
            <w:r w:rsidRPr="00AA522E">
              <w:rPr>
                <w:rFonts w:asciiTheme="minorHAnsi" w:hAnsiTheme="minorHAnsi"/>
              </w:rPr>
              <w:t>In Class Activity: Dialogue</w:t>
            </w:r>
          </w:p>
          <w:p w14:paraId="40B6EA41" w14:textId="77777777" w:rsidR="00496F23" w:rsidRPr="00AA522E" w:rsidRDefault="00496F23" w:rsidP="001E743E">
            <w:pPr>
              <w:rPr>
                <w:rFonts w:asciiTheme="minorHAnsi" w:hAnsiTheme="minorHAnsi"/>
                <w:b/>
              </w:rPr>
            </w:pPr>
          </w:p>
        </w:tc>
        <w:tc>
          <w:tcPr>
            <w:tcW w:w="2240" w:type="dxa"/>
            <w:shd w:val="clear" w:color="auto" w:fill="D9D9D9"/>
          </w:tcPr>
          <w:p w14:paraId="44459927" w14:textId="77777777" w:rsidR="00496F23" w:rsidRPr="00AA522E" w:rsidRDefault="00496F23" w:rsidP="000E0E91">
            <w:pPr>
              <w:rPr>
                <w:rFonts w:asciiTheme="minorHAnsi" w:hAnsiTheme="minorHAnsi"/>
              </w:rPr>
            </w:pPr>
          </w:p>
        </w:tc>
      </w:tr>
      <w:tr w:rsidR="00496F23" w:rsidRPr="00AA522E" w14:paraId="59EAF364" w14:textId="77777777" w:rsidTr="00F920BD">
        <w:tc>
          <w:tcPr>
            <w:tcW w:w="1188" w:type="dxa"/>
            <w:vMerge/>
            <w:shd w:val="clear" w:color="auto" w:fill="D9D9D9"/>
          </w:tcPr>
          <w:p w14:paraId="5B370563" w14:textId="77777777" w:rsidR="00496F23" w:rsidRPr="00AA522E" w:rsidRDefault="00496F23" w:rsidP="00F920BD">
            <w:pPr>
              <w:rPr>
                <w:rFonts w:asciiTheme="minorHAnsi" w:hAnsiTheme="minorHAnsi"/>
                <w:b/>
                <w:bCs/>
              </w:rPr>
            </w:pPr>
          </w:p>
        </w:tc>
        <w:tc>
          <w:tcPr>
            <w:tcW w:w="1800" w:type="dxa"/>
            <w:shd w:val="clear" w:color="auto" w:fill="D9D9D9"/>
          </w:tcPr>
          <w:p w14:paraId="68D69A0D" w14:textId="77777777" w:rsidR="00496F23" w:rsidRPr="00AA522E" w:rsidRDefault="00496F23" w:rsidP="0035742C">
            <w:pPr>
              <w:rPr>
                <w:rFonts w:asciiTheme="minorHAnsi" w:hAnsiTheme="minorHAnsi"/>
                <w:b/>
              </w:rPr>
            </w:pPr>
            <w:r w:rsidRPr="00AA522E">
              <w:rPr>
                <w:rFonts w:asciiTheme="minorHAnsi" w:hAnsiTheme="minorHAnsi"/>
                <w:b/>
              </w:rPr>
              <w:t>Day 20</w:t>
            </w:r>
          </w:p>
          <w:p w14:paraId="0BE0E4EE" w14:textId="77777777" w:rsidR="00496F23" w:rsidRPr="00AA522E" w:rsidRDefault="00496F23" w:rsidP="00F920BD">
            <w:pPr>
              <w:rPr>
                <w:rFonts w:asciiTheme="minorHAnsi" w:hAnsiTheme="minorHAnsi"/>
                <w:b/>
                <w:bCs/>
              </w:rPr>
            </w:pPr>
          </w:p>
        </w:tc>
        <w:tc>
          <w:tcPr>
            <w:tcW w:w="3441" w:type="dxa"/>
            <w:shd w:val="clear" w:color="auto" w:fill="D9D9D9"/>
          </w:tcPr>
          <w:p w14:paraId="4DBB29C5" w14:textId="77777777" w:rsidR="00496F23" w:rsidRPr="00AA522E" w:rsidRDefault="00496F23" w:rsidP="00473F0F">
            <w:pPr>
              <w:rPr>
                <w:rFonts w:asciiTheme="minorHAnsi" w:hAnsiTheme="minorHAnsi"/>
              </w:rPr>
            </w:pPr>
            <w:r w:rsidRPr="00AA522E">
              <w:rPr>
                <w:rFonts w:asciiTheme="minorHAnsi" w:hAnsiTheme="minorHAnsi"/>
              </w:rPr>
              <w:t>Unit 17 and Seasons</w:t>
            </w:r>
          </w:p>
        </w:tc>
        <w:tc>
          <w:tcPr>
            <w:tcW w:w="2347" w:type="dxa"/>
            <w:shd w:val="clear" w:color="auto" w:fill="D9D9D9"/>
          </w:tcPr>
          <w:p w14:paraId="203E43F5" w14:textId="77777777" w:rsidR="00496F23" w:rsidRPr="001A012A" w:rsidRDefault="00496F23" w:rsidP="001A012A">
            <w:pPr>
              <w:rPr>
                <w:rFonts w:asciiTheme="minorHAnsi" w:hAnsiTheme="minorHAnsi"/>
              </w:rPr>
            </w:pPr>
            <w:r w:rsidRPr="00AA522E">
              <w:rPr>
                <w:rFonts w:asciiTheme="minorHAnsi" w:hAnsiTheme="minorHAnsi"/>
              </w:rPr>
              <w:t>In Class Activity: Role Play</w:t>
            </w:r>
          </w:p>
        </w:tc>
        <w:tc>
          <w:tcPr>
            <w:tcW w:w="2240" w:type="dxa"/>
            <w:shd w:val="clear" w:color="auto" w:fill="D9D9D9"/>
          </w:tcPr>
          <w:p w14:paraId="0FC1DC3B" w14:textId="77777777" w:rsidR="00496F23" w:rsidRPr="00AA522E" w:rsidRDefault="00496F23" w:rsidP="000E0E91">
            <w:pPr>
              <w:rPr>
                <w:rFonts w:asciiTheme="minorHAnsi" w:hAnsiTheme="minorHAnsi"/>
              </w:rPr>
            </w:pPr>
          </w:p>
          <w:p w14:paraId="1B2A8F30" w14:textId="77777777" w:rsidR="00496F23" w:rsidRPr="00AA522E" w:rsidRDefault="00496F23" w:rsidP="000E0E91">
            <w:pPr>
              <w:rPr>
                <w:rFonts w:asciiTheme="minorHAnsi" w:hAnsiTheme="minorHAnsi"/>
              </w:rPr>
            </w:pPr>
          </w:p>
          <w:p w14:paraId="4AC3F06A" w14:textId="77777777" w:rsidR="00496F23" w:rsidRPr="00AA522E" w:rsidRDefault="00496F23" w:rsidP="000E0E91">
            <w:pPr>
              <w:rPr>
                <w:rFonts w:asciiTheme="minorHAnsi" w:hAnsiTheme="minorHAnsi"/>
              </w:rPr>
            </w:pPr>
          </w:p>
        </w:tc>
      </w:tr>
      <w:tr w:rsidR="00496F23" w:rsidRPr="00AA522E" w14:paraId="23867001" w14:textId="77777777" w:rsidTr="00F920BD">
        <w:tc>
          <w:tcPr>
            <w:tcW w:w="1188" w:type="dxa"/>
            <w:vMerge w:val="restart"/>
          </w:tcPr>
          <w:p w14:paraId="258817D9" w14:textId="77777777" w:rsidR="00496F23" w:rsidRPr="00AA522E" w:rsidRDefault="00496F23" w:rsidP="0035742C">
            <w:pPr>
              <w:rPr>
                <w:rFonts w:asciiTheme="minorHAnsi" w:hAnsiTheme="minorHAnsi"/>
                <w:b/>
                <w:bCs/>
              </w:rPr>
            </w:pPr>
            <w:r w:rsidRPr="00AA522E">
              <w:rPr>
                <w:rFonts w:asciiTheme="minorHAnsi" w:hAnsiTheme="minorHAnsi"/>
                <w:b/>
                <w:bCs/>
              </w:rPr>
              <w:t>Week 11</w:t>
            </w:r>
          </w:p>
          <w:p w14:paraId="7107B579" w14:textId="77777777" w:rsidR="00496F23" w:rsidRPr="00AA522E" w:rsidRDefault="00496F23" w:rsidP="0035742C">
            <w:pPr>
              <w:rPr>
                <w:rFonts w:asciiTheme="minorHAnsi" w:hAnsiTheme="minorHAnsi"/>
                <w:b/>
                <w:bCs/>
              </w:rPr>
            </w:pPr>
          </w:p>
        </w:tc>
        <w:tc>
          <w:tcPr>
            <w:tcW w:w="1800" w:type="dxa"/>
            <w:shd w:val="clear" w:color="auto" w:fill="auto"/>
          </w:tcPr>
          <w:p w14:paraId="4FC9D466" w14:textId="77777777" w:rsidR="00496F23" w:rsidRPr="00AA522E" w:rsidRDefault="00496F23" w:rsidP="0035742C">
            <w:pPr>
              <w:rPr>
                <w:rFonts w:asciiTheme="minorHAnsi" w:hAnsiTheme="minorHAnsi"/>
                <w:b/>
                <w:bCs/>
              </w:rPr>
            </w:pPr>
            <w:r w:rsidRPr="00AA522E">
              <w:rPr>
                <w:rFonts w:asciiTheme="minorHAnsi" w:hAnsiTheme="minorHAnsi"/>
                <w:b/>
                <w:bCs/>
              </w:rPr>
              <w:t>Day 21</w:t>
            </w:r>
          </w:p>
          <w:p w14:paraId="0CE62732" w14:textId="77777777" w:rsidR="00496F23" w:rsidRPr="00AA522E" w:rsidRDefault="00496F23" w:rsidP="0035742C">
            <w:pPr>
              <w:rPr>
                <w:rFonts w:asciiTheme="minorHAnsi" w:hAnsiTheme="minorHAnsi"/>
                <w:b/>
              </w:rPr>
            </w:pPr>
          </w:p>
        </w:tc>
        <w:tc>
          <w:tcPr>
            <w:tcW w:w="3441" w:type="dxa"/>
            <w:shd w:val="clear" w:color="auto" w:fill="auto"/>
          </w:tcPr>
          <w:p w14:paraId="747A7058" w14:textId="77777777" w:rsidR="00496F23" w:rsidRPr="00AA522E" w:rsidRDefault="00496F23" w:rsidP="00473F0F">
            <w:pPr>
              <w:rPr>
                <w:rFonts w:asciiTheme="minorHAnsi" w:hAnsiTheme="minorHAnsi"/>
              </w:rPr>
            </w:pPr>
            <w:r w:rsidRPr="00AA522E">
              <w:rPr>
                <w:rFonts w:asciiTheme="minorHAnsi" w:hAnsiTheme="minorHAnsi"/>
              </w:rPr>
              <w:t>Unit 17</w:t>
            </w:r>
          </w:p>
        </w:tc>
        <w:tc>
          <w:tcPr>
            <w:tcW w:w="2347" w:type="dxa"/>
            <w:shd w:val="clear" w:color="auto" w:fill="auto"/>
          </w:tcPr>
          <w:p w14:paraId="1834CF3D" w14:textId="77777777" w:rsidR="00496F23" w:rsidRPr="00AA522E" w:rsidRDefault="001A012A" w:rsidP="00616FCA">
            <w:pPr>
              <w:rPr>
                <w:rFonts w:asciiTheme="minorHAnsi" w:hAnsiTheme="minorHAnsi"/>
              </w:rPr>
            </w:pPr>
            <w:r>
              <w:rPr>
                <w:rFonts w:asciiTheme="minorHAnsi" w:hAnsiTheme="minorHAnsi"/>
              </w:rPr>
              <w:t>In Cl</w:t>
            </w:r>
            <w:r w:rsidR="00496F23" w:rsidRPr="00AA522E">
              <w:rPr>
                <w:rFonts w:asciiTheme="minorHAnsi" w:hAnsiTheme="minorHAnsi"/>
              </w:rPr>
              <w:t>ass Activity: Role Play</w:t>
            </w:r>
          </w:p>
        </w:tc>
        <w:tc>
          <w:tcPr>
            <w:tcW w:w="2240" w:type="dxa"/>
            <w:shd w:val="clear" w:color="auto" w:fill="auto"/>
          </w:tcPr>
          <w:p w14:paraId="3CFF26F6" w14:textId="77777777" w:rsidR="00496F23" w:rsidRPr="00AA522E" w:rsidRDefault="00496F23" w:rsidP="000E0E91">
            <w:pPr>
              <w:rPr>
                <w:rFonts w:asciiTheme="minorHAnsi" w:hAnsiTheme="minorHAnsi"/>
              </w:rPr>
            </w:pPr>
          </w:p>
        </w:tc>
      </w:tr>
      <w:tr w:rsidR="00496F23" w:rsidRPr="00AA522E" w14:paraId="261A4D79" w14:textId="77777777" w:rsidTr="00F920BD">
        <w:tc>
          <w:tcPr>
            <w:tcW w:w="1188" w:type="dxa"/>
            <w:vMerge/>
          </w:tcPr>
          <w:p w14:paraId="77839886" w14:textId="77777777" w:rsidR="00496F23" w:rsidRPr="00AA522E" w:rsidRDefault="00496F23" w:rsidP="00F920BD">
            <w:pPr>
              <w:rPr>
                <w:rFonts w:asciiTheme="minorHAnsi" w:hAnsiTheme="minorHAnsi"/>
                <w:b/>
                <w:bCs/>
              </w:rPr>
            </w:pPr>
          </w:p>
        </w:tc>
        <w:tc>
          <w:tcPr>
            <w:tcW w:w="1800" w:type="dxa"/>
            <w:shd w:val="clear" w:color="auto" w:fill="auto"/>
          </w:tcPr>
          <w:p w14:paraId="0E7F356F" w14:textId="77777777" w:rsidR="00496F23" w:rsidRPr="00AA522E" w:rsidRDefault="00496F23" w:rsidP="0035742C">
            <w:pPr>
              <w:rPr>
                <w:rFonts w:asciiTheme="minorHAnsi" w:hAnsiTheme="minorHAnsi"/>
                <w:b/>
                <w:bCs/>
              </w:rPr>
            </w:pPr>
            <w:r w:rsidRPr="00AA522E">
              <w:rPr>
                <w:rFonts w:asciiTheme="minorHAnsi" w:hAnsiTheme="minorHAnsi"/>
                <w:b/>
                <w:bCs/>
              </w:rPr>
              <w:t>Day 22</w:t>
            </w:r>
          </w:p>
          <w:p w14:paraId="41319467" w14:textId="77777777" w:rsidR="00496F23" w:rsidRPr="00AA522E" w:rsidRDefault="00496F23" w:rsidP="00F920BD">
            <w:pPr>
              <w:rPr>
                <w:rFonts w:asciiTheme="minorHAnsi" w:hAnsiTheme="minorHAnsi"/>
                <w:bCs/>
              </w:rPr>
            </w:pPr>
          </w:p>
        </w:tc>
        <w:tc>
          <w:tcPr>
            <w:tcW w:w="3441" w:type="dxa"/>
            <w:shd w:val="clear" w:color="auto" w:fill="auto"/>
          </w:tcPr>
          <w:p w14:paraId="26170C49" w14:textId="77777777" w:rsidR="00496F23" w:rsidRPr="00AA522E" w:rsidRDefault="00496F23" w:rsidP="00B57A08">
            <w:pPr>
              <w:jc w:val="center"/>
              <w:rPr>
                <w:rFonts w:asciiTheme="minorHAnsi" w:hAnsiTheme="minorHAnsi"/>
              </w:rPr>
            </w:pPr>
          </w:p>
        </w:tc>
        <w:tc>
          <w:tcPr>
            <w:tcW w:w="2347" w:type="dxa"/>
            <w:shd w:val="clear" w:color="auto" w:fill="auto"/>
          </w:tcPr>
          <w:p w14:paraId="5D3F1054" w14:textId="77777777" w:rsidR="00496F23" w:rsidRPr="00AA522E" w:rsidRDefault="00496F23" w:rsidP="00473F0F">
            <w:pPr>
              <w:rPr>
                <w:rFonts w:asciiTheme="minorHAnsi" w:hAnsiTheme="minorHAnsi"/>
              </w:rPr>
            </w:pPr>
          </w:p>
          <w:p w14:paraId="57624F1D" w14:textId="77777777" w:rsidR="00496F23" w:rsidRPr="00AA522E" w:rsidRDefault="00496F23" w:rsidP="00F920BD">
            <w:pPr>
              <w:jc w:val="center"/>
              <w:rPr>
                <w:rFonts w:asciiTheme="minorHAnsi" w:hAnsiTheme="minorHAnsi"/>
                <w:b/>
              </w:rPr>
            </w:pPr>
          </w:p>
        </w:tc>
        <w:tc>
          <w:tcPr>
            <w:tcW w:w="2240" w:type="dxa"/>
            <w:shd w:val="clear" w:color="auto" w:fill="auto"/>
          </w:tcPr>
          <w:p w14:paraId="7181FB40" w14:textId="77777777" w:rsidR="00496F23" w:rsidRPr="00AA522E" w:rsidRDefault="00496F23" w:rsidP="00A25326">
            <w:pPr>
              <w:rPr>
                <w:rFonts w:asciiTheme="minorHAnsi" w:hAnsiTheme="minorHAnsi"/>
                <w:u w:val="single"/>
              </w:rPr>
            </w:pPr>
            <w:r w:rsidRPr="00AA522E">
              <w:rPr>
                <w:rFonts w:asciiTheme="minorHAnsi" w:hAnsiTheme="minorHAnsi"/>
                <w:u w:val="single"/>
              </w:rPr>
              <w:t>Bb Handouts:</w:t>
            </w:r>
          </w:p>
          <w:p w14:paraId="2290BFC9" w14:textId="77777777" w:rsidR="00496F23" w:rsidRPr="00AA522E" w:rsidRDefault="00496F23" w:rsidP="00B95186">
            <w:pPr>
              <w:rPr>
                <w:rFonts w:asciiTheme="minorHAnsi" w:hAnsiTheme="minorHAnsi"/>
              </w:rPr>
            </w:pPr>
            <w:r w:rsidRPr="00AA522E">
              <w:rPr>
                <w:rFonts w:asciiTheme="minorHAnsi" w:hAnsiTheme="minorHAnsi"/>
              </w:rPr>
              <w:t>Non-Manual Grammatical Signals and Non-Manual Adverbial Behaviors under “Handouts &amp; Downloads”</w:t>
            </w:r>
          </w:p>
        </w:tc>
      </w:tr>
      <w:tr w:rsidR="00496F23" w:rsidRPr="00AA522E" w14:paraId="37CC6879" w14:textId="77777777" w:rsidTr="00F920BD">
        <w:tc>
          <w:tcPr>
            <w:tcW w:w="1188" w:type="dxa"/>
            <w:vMerge w:val="restart"/>
            <w:shd w:val="clear" w:color="auto" w:fill="D9D9D9"/>
          </w:tcPr>
          <w:p w14:paraId="5A1AF16C" w14:textId="77777777" w:rsidR="00496F23" w:rsidRPr="00AA522E" w:rsidRDefault="00496F23" w:rsidP="0035742C">
            <w:pPr>
              <w:rPr>
                <w:rFonts w:asciiTheme="minorHAnsi" w:hAnsiTheme="minorHAnsi"/>
                <w:b/>
                <w:bCs/>
              </w:rPr>
            </w:pPr>
            <w:r w:rsidRPr="00AA522E">
              <w:rPr>
                <w:rFonts w:asciiTheme="minorHAnsi" w:hAnsiTheme="minorHAnsi"/>
                <w:b/>
                <w:bCs/>
              </w:rPr>
              <w:lastRenderedPageBreak/>
              <w:t>Week 12</w:t>
            </w:r>
          </w:p>
          <w:p w14:paraId="56ACAD9A" w14:textId="77777777" w:rsidR="00496F23" w:rsidRPr="00AA522E" w:rsidRDefault="00496F23" w:rsidP="0035742C">
            <w:pPr>
              <w:rPr>
                <w:rFonts w:asciiTheme="minorHAnsi" w:hAnsiTheme="minorHAnsi"/>
                <w:b/>
                <w:bCs/>
              </w:rPr>
            </w:pPr>
          </w:p>
        </w:tc>
        <w:tc>
          <w:tcPr>
            <w:tcW w:w="1800" w:type="dxa"/>
            <w:shd w:val="clear" w:color="auto" w:fill="D9D9D9"/>
          </w:tcPr>
          <w:p w14:paraId="398CBFF7" w14:textId="77777777" w:rsidR="00496F23" w:rsidRPr="00AA522E" w:rsidRDefault="00496F23" w:rsidP="0035742C">
            <w:pPr>
              <w:rPr>
                <w:rFonts w:asciiTheme="minorHAnsi" w:hAnsiTheme="minorHAnsi"/>
                <w:b/>
                <w:bCs/>
              </w:rPr>
            </w:pPr>
            <w:r w:rsidRPr="00AA522E">
              <w:rPr>
                <w:rFonts w:asciiTheme="minorHAnsi" w:hAnsiTheme="minorHAnsi"/>
                <w:b/>
                <w:bCs/>
              </w:rPr>
              <w:t>Day 23</w:t>
            </w:r>
          </w:p>
          <w:p w14:paraId="67AD4A75" w14:textId="77777777" w:rsidR="00496F23" w:rsidRPr="00AA522E" w:rsidRDefault="00496F23" w:rsidP="0035742C">
            <w:pPr>
              <w:rPr>
                <w:rFonts w:asciiTheme="minorHAnsi" w:hAnsiTheme="minorHAnsi"/>
                <w:b/>
                <w:bCs/>
              </w:rPr>
            </w:pPr>
          </w:p>
        </w:tc>
        <w:tc>
          <w:tcPr>
            <w:tcW w:w="3441" w:type="dxa"/>
            <w:shd w:val="clear" w:color="auto" w:fill="D9D9D9"/>
          </w:tcPr>
          <w:p w14:paraId="7E0E61A3" w14:textId="77777777" w:rsidR="005E39D1" w:rsidRDefault="00496F23" w:rsidP="00A25326">
            <w:pPr>
              <w:rPr>
                <w:rFonts w:asciiTheme="minorHAnsi" w:hAnsiTheme="minorHAnsi"/>
              </w:rPr>
            </w:pPr>
            <w:r w:rsidRPr="00AA522E">
              <w:rPr>
                <w:rFonts w:asciiTheme="minorHAnsi" w:hAnsiTheme="minorHAnsi"/>
              </w:rPr>
              <w:t>No</w:t>
            </w:r>
            <w:r w:rsidR="005E39D1">
              <w:rPr>
                <w:rFonts w:asciiTheme="minorHAnsi" w:hAnsiTheme="minorHAnsi"/>
              </w:rPr>
              <w:t xml:space="preserve">n-Manual Grammatical Signals </w:t>
            </w:r>
          </w:p>
          <w:p w14:paraId="08C4A314" w14:textId="77777777" w:rsidR="00616FCA" w:rsidRDefault="00496F23" w:rsidP="00A25326">
            <w:pPr>
              <w:rPr>
                <w:rFonts w:asciiTheme="minorHAnsi" w:hAnsiTheme="minorHAnsi"/>
              </w:rPr>
            </w:pPr>
            <w:r w:rsidRPr="00AA522E">
              <w:rPr>
                <w:rFonts w:asciiTheme="minorHAnsi" w:hAnsiTheme="minorHAnsi"/>
              </w:rPr>
              <w:t xml:space="preserve">Non-Manual Adverbial Behaviors </w:t>
            </w:r>
          </w:p>
          <w:p w14:paraId="7AB0E94A" w14:textId="77777777" w:rsidR="005E39D1" w:rsidRDefault="005E39D1" w:rsidP="00A25326">
            <w:pPr>
              <w:rPr>
                <w:rFonts w:asciiTheme="minorHAnsi" w:hAnsiTheme="minorHAnsi"/>
              </w:rPr>
            </w:pPr>
            <w:r>
              <w:rPr>
                <w:rFonts w:asciiTheme="minorHAnsi" w:hAnsiTheme="minorHAnsi"/>
              </w:rPr>
              <w:t>Classifier Element</w:t>
            </w:r>
          </w:p>
          <w:p w14:paraId="6FF2B078" w14:textId="77777777" w:rsidR="00496F23" w:rsidRPr="00AA522E" w:rsidRDefault="005E39D1" w:rsidP="001A012A">
            <w:pPr>
              <w:rPr>
                <w:rFonts w:asciiTheme="minorHAnsi" w:hAnsiTheme="minorHAnsi"/>
              </w:rPr>
            </w:pPr>
            <w:r>
              <w:rPr>
                <w:rFonts w:asciiTheme="minorHAnsi" w:hAnsiTheme="minorHAnsi"/>
              </w:rPr>
              <w:t>Placement</w:t>
            </w:r>
          </w:p>
        </w:tc>
        <w:tc>
          <w:tcPr>
            <w:tcW w:w="2347" w:type="dxa"/>
            <w:shd w:val="clear" w:color="auto" w:fill="D9D9D9"/>
          </w:tcPr>
          <w:p w14:paraId="4C68DDB6" w14:textId="77777777" w:rsidR="00496F23" w:rsidRPr="00AA522E" w:rsidRDefault="00496F23" w:rsidP="00F920BD">
            <w:pPr>
              <w:jc w:val="center"/>
              <w:rPr>
                <w:rFonts w:asciiTheme="minorHAnsi" w:hAnsiTheme="minorHAnsi"/>
                <w:b/>
              </w:rPr>
            </w:pPr>
          </w:p>
        </w:tc>
        <w:tc>
          <w:tcPr>
            <w:tcW w:w="2240" w:type="dxa"/>
            <w:shd w:val="clear" w:color="auto" w:fill="D9D9D9"/>
          </w:tcPr>
          <w:p w14:paraId="6E0E5B2B" w14:textId="77777777" w:rsidR="00496F23" w:rsidRPr="00AA522E" w:rsidRDefault="00496F23" w:rsidP="00B95186">
            <w:pPr>
              <w:rPr>
                <w:rFonts w:asciiTheme="minorHAnsi" w:hAnsiTheme="minorHAnsi"/>
              </w:rPr>
            </w:pPr>
          </w:p>
        </w:tc>
      </w:tr>
      <w:tr w:rsidR="00496F23" w:rsidRPr="00AA522E" w14:paraId="03038C93" w14:textId="77777777" w:rsidTr="00A25326">
        <w:trPr>
          <w:trHeight w:val="755"/>
        </w:trPr>
        <w:tc>
          <w:tcPr>
            <w:tcW w:w="1188" w:type="dxa"/>
            <w:vMerge/>
            <w:shd w:val="clear" w:color="auto" w:fill="D9D9D9"/>
          </w:tcPr>
          <w:p w14:paraId="37D0BA81" w14:textId="77777777" w:rsidR="00496F23" w:rsidRPr="00AA522E" w:rsidRDefault="00496F23" w:rsidP="00F920BD">
            <w:pPr>
              <w:rPr>
                <w:rFonts w:asciiTheme="minorHAnsi" w:hAnsiTheme="minorHAnsi"/>
                <w:b/>
                <w:bCs/>
              </w:rPr>
            </w:pPr>
          </w:p>
        </w:tc>
        <w:tc>
          <w:tcPr>
            <w:tcW w:w="1800" w:type="dxa"/>
            <w:shd w:val="clear" w:color="auto" w:fill="D9D9D9"/>
          </w:tcPr>
          <w:p w14:paraId="5D8FCAD1" w14:textId="77777777" w:rsidR="00496F23" w:rsidRPr="00AA522E" w:rsidRDefault="00496F23" w:rsidP="0035742C">
            <w:pPr>
              <w:rPr>
                <w:rFonts w:asciiTheme="minorHAnsi" w:hAnsiTheme="minorHAnsi"/>
                <w:b/>
                <w:bCs/>
              </w:rPr>
            </w:pPr>
            <w:r w:rsidRPr="00AA522E">
              <w:rPr>
                <w:rFonts w:asciiTheme="minorHAnsi" w:hAnsiTheme="minorHAnsi"/>
                <w:b/>
                <w:bCs/>
              </w:rPr>
              <w:t>Day 24</w:t>
            </w:r>
          </w:p>
          <w:p w14:paraId="7064999A" w14:textId="77777777" w:rsidR="00496F23" w:rsidRPr="00AA522E" w:rsidRDefault="00496F23" w:rsidP="001A012A">
            <w:pPr>
              <w:rPr>
                <w:rFonts w:asciiTheme="minorHAnsi" w:hAnsiTheme="minorHAnsi"/>
                <w:b/>
                <w:bCs/>
              </w:rPr>
            </w:pPr>
          </w:p>
        </w:tc>
        <w:tc>
          <w:tcPr>
            <w:tcW w:w="3441" w:type="dxa"/>
            <w:shd w:val="clear" w:color="auto" w:fill="D9D9D9"/>
          </w:tcPr>
          <w:p w14:paraId="5E659571" w14:textId="77777777" w:rsidR="00496F23" w:rsidRDefault="005E39D1" w:rsidP="00A25326">
            <w:pPr>
              <w:rPr>
                <w:rFonts w:asciiTheme="minorHAnsi" w:hAnsiTheme="minorHAnsi"/>
              </w:rPr>
            </w:pPr>
            <w:r>
              <w:rPr>
                <w:rFonts w:asciiTheme="minorHAnsi" w:hAnsiTheme="minorHAnsi"/>
              </w:rPr>
              <w:t>Sentence Practice</w:t>
            </w:r>
          </w:p>
          <w:p w14:paraId="7A22EA7C" w14:textId="77777777" w:rsidR="005E39D1" w:rsidRPr="00AA522E" w:rsidRDefault="005E39D1" w:rsidP="00A25326">
            <w:pPr>
              <w:rPr>
                <w:rFonts w:asciiTheme="minorHAnsi" w:hAnsiTheme="minorHAnsi"/>
              </w:rPr>
            </w:pPr>
            <w:r>
              <w:rPr>
                <w:rFonts w:asciiTheme="minorHAnsi" w:hAnsiTheme="minorHAnsi"/>
              </w:rPr>
              <w:t xml:space="preserve">Picture Practice </w:t>
            </w:r>
          </w:p>
        </w:tc>
        <w:tc>
          <w:tcPr>
            <w:tcW w:w="2347" w:type="dxa"/>
            <w:shd w:val="clear" w:color="auto" w:fill="D9D9D9"/>
          </w:tcPr>
          <w:p w14:paraId="288AA078" w14:textId="77777777" w:rsidR="00496F23" w:rsidRPr="00AA522E" w:rsidRDefault="00496F23" w:rsidP="0035742C">
            <w:pPr>
              <w:jc w:val="center"/>
              <w:rPr>
                <w:rFonts w:asciiTheme="minorHAnsi" w:hAnsiTheme="minorHAnsi"/>
              </w:rPr>
            </w:pPr>
          </w:p>
        </w:tc>
        <w:tc>
          <w:tcPr>
            <w:tcW w:w="2240" w:type="dxa"/>
            <w:shd w:val="clear" w:color="auto" w:fill="D9D9D9"/>
          </w:tcPr>
          <w:p w14:paraId="693AD42A" w14:textId="77777777" w:rsidR="005E39D1" w:rsidRPr="00AA522E" w:rsidRDefault="005E39D1" w:rsidP="005E39D1">
            <w:pPr>
              <w:rPr>
                <w:rFonts w:asciiTheme="minorHAnsi" w:hAnsiTheme="minorHAnsi"/>
              </w:rPr>
            </w:pPr>
            <w:r w:rsidRPr="00AA522E">
              <w:rPr>
                <w:rFonts w:asciiTheme="minorHAnsi" w:hAnsiTheme="minorHAnsi"/>
                <w:u w:val="single"/>
              </w:rPr>
              <w:t>Video Assignment</w:t>
            </w:r>
            <w:r w:rsidRPr="00AA522E">
              <w:rPr>
                <w:rFonts w:asciiTheme="minorHAnsi" w:hAnsiTheme="minorHAnsi"/>
              </w:rPr>
              <w:t xml:space="preserve">: </w:t>
            </w:r>
          </w:p>
          <w:p w14:paraId="10EA2E6C" w14:textId="77777777" w:rsidR="00496F23" w:rsidRPr="00AA522E" w:rsidRDefault="005E39D1" w:rsidP="001A012A">
            <w:pPr>
              <w:rPr>
                <w:rFonts w:asciiTheme="minorHAnsi" w:hAnsiTheme="minorHAnsi"/>
              </w:rPr>
            </w:pPr>
            <w:r w:rsidRPr="00AA522E">
              <w:rPr>
                <w:rFonts w:asciiTheme="minorHAnsi" w:hAnsiTheme="minorHAnsi"/>
              </w:rPr>
              <w:t>See the guideline on Bb under “Handouts &amp; Downloads”</w:t>
            </w:r>
            <w:r>
              <w:rPr>
                <w:rFonts w:asciiTheme="minorHAnsi" w:hAnsiTheme="minorHAnsi"/>
              </w:rPr>
              <w:t xml:space="preserve"> and click “The Lost Ring</w:t>
            </w:r>
            <w:r w:rsidRPr="00AA522E">
              <w:rPr>
                <w:rFonts w:asciiTheme="minorHAnsi" w:hAnsiTheme="minorHAnsi"/>
              </w:rPr>
              <w:t>”</w:t>
            </w:r>
          </w:p>
        </w:tc>
      </w:tr>
      <w:tr w:rsidR="00496F23" w:rsidRPr="00AA522E" w14:paraId="7E6FBBE1" w14:textId="77777777" w:rsidTr="00F920BD">
        <w:tc>
          <w:tcPr>
            <w:tcW w:w="1188" w:type="dxa"/>
            <w:vMerge w:val="restart"/>
          </w:tcPr>
          <w:p w14:paraId="3A34A4BE" w14:textId="77777777" w:rsidR="00496F23" w:rsidRPr="00AA522E" w:rsidRDefault="00496F23" w:rsidP="0035742C">
            <w:pPr>
              <w:rPr>
                <w:rFonts w:asciiTheme="minorHAnsi" w:hAnsiTheme="minorHAnsi"/>
                <w:b/>
                <w:bCs/>
              </w:rPr>
            </w:pPr>
            <w:r w:rsidRPr="00AA522E">
              <w:rPr>
                <w:rFonts w:asciiTheme="minorHAnsi" w:hAnsiTheme="minorHAnsi"/>
                <w:b/>
                <w:bCs/>
              </w:rPr>
              <w:t>Week 13</w:t>
            </w:r>
          </w:p>
          <w:p w14:paraId="10A0CF7E" w14:textId="77777777" w:rsidR="00496F23" w:rsidRPr="00AA522E" w:rsidRDefault="00496F23" w:rsidP="0035742C">
            <w:pPr>
              <w:rPr>
                <w:rFonts w:asciiTheme="minorHAnsi" w:hAnsiTheme="minorHAnsi"/>
                <w:b/>
                <w:bCs/>
              </w:rPr>
            </w:pPr>
          </w:p>
        </w:tc>
        <w:tc>
          <w:tcPr>
            <w:tcW w:w="1800" w:type="dxa"/>
            <w:shd w:val="clear" w:color="auto" w:fill="auto"/>
          </w:tcPr>
          <w:p w14:paraId="0444BD50" w14:textId="77777777" w:rsidR="00496F23" w:rsidRPr="00AA522E" w:rsidRDefault="00496F23" w:rsidP="0035742C">
            <w:pPr>
              <w:rPr>
                <w:rFonts w:asciiTheme="minorHAnsi" w:hAnsiTheme="minorHAnsi"/>
                <w:b/>
                <w:bCs/>
              </w:rPr>
            </w:pPr>
            <w:r w:rsidRPr="00AA522E">
              <w:rPr>
                <w:rFonts w:asciiTheme="minorHAnsi" w:hAnsiTheme="minorHAnsi"/>
                <w:b/>
                <w:bCs/>
              </w:rPr>
              <w:t>Day 25</w:t>
            </w:r>
          </w:p>
          <w:p w14:paraId="5C1F63CD" w14:textId="77777777" w:rsidR="00496F23" w:rsidRPr="00AA522E" w:rsidRDefault="00496F23" w:rsidP="001A012A">
            <w:pPr>
              <w:rPr>
                <w:rFonts w:asciiTheme="minorHAnsi" w:hAnsiTheme="minorHAnsi"/>
                <w:b/>
                <w:bCs/>
              </w:rPr>
            </w:pPr>
          </w:p>
        </w:tc>
        <w:tc>
          <w:tcPr>
            <w:tcW w:w="3441" w:type="dxa"/>
            <w:shd w:val="clear" w:color="auto" w:fill="auto"/>
          </w:tcPr>
          <w:p w14:paraId="3B44A316" w14:textId="77777777" w:rsidR="005E39D1" w:rsidRDefault="005E39D1" w:rsidP="005E39D1">
            <w:pPr>
              <w:rPr>
                <w:rFonts w:asciiTheme="minorHAnsi" w:hAnsiTheme="minorHAnsi"/>
              </w:rPr>
            </w:pPr>
            <w:r>
              <w:rPr>
                <w:rFonts w:asciiTheme="minorHAnsi" w:hAnsiTheme="minorHAnsi"/>
              </w:rPr>
              <w:t>Sentence Practice</w:t>
            </w:r>
          </w:p>
          <w:p w14:paraId="5331673F" w14:textId="77777777" w:rsidR="00496F23" w:rsidRPr="00AA522E" w:rsidRDefault="005E39D1" w:rsidP="005E39D1">
            <w:pPr>
              <w:rPr>
                <w:rFonts w:asciiTheme="minorHAnsi" w:hAnsiTheme="minorHAnsi"/>
              </w:rPr>
            </w:pPr>
            <w:r>
              <w:rPr>
                <w:rFonts w:asciiTheme="minorHAnsi" w:hAnsiTheme="minorHAnsi"/>
              </w:rPr>
              <w:t>Picture Practice</w:t>
            </w:r>
          </w:p>
        </w:tc>
        <w:tc>
          <w:tcPr>
            <w:tcW w:w="2347" w:type="dxa"/>
            <w:shd w:val="clear" w:color="auto" w:fill="auto"/>
          </w:tcPr>
          <w:p w14:paraId="2952B713" w14:textId="77777777" w:rsidR="005E39D1" w:rsidRDefault="005E39D1" w:rsidP="005E39D1">
            <w:pPr>
              <w:rPr>
                <w:rFonts w:asciiTheme="minorHAnsi" w:hAnsiTheme="minorHAnsi"/>
              </w:rPr>
            </w:pPr>
            <w:r w:rsidRPr="005A27E5">
              <w:rPr>
                <w:rFonts w:asciiTheme="minorHAnsi" w:hAnsiTheme="minorHAnsi"/>
              </w:rPr>
              <w:t>Video Assignment</w:t>
            </w:r>
            <w:r>
              <w:rPr>
                <w:rFonts w:asciiTheme="minorHAnsi" w:hAnsiTheme="minorHAnsi"/>
              </w:rPr>
              <w:t>: 2-4 minute</w:t>
            </w:r>
          </w:p>
          <w:p w14:paraId="65462FEA" w14:textId="77777777" w:rsidR="00496F23" w:rsidRPr="001A012A" w:rsidRDefault="005E39D1" w:rsidP="001A012A">
            <w:pPr>
              <w:rPr>
                <w:rFonts w:asciiTheme="minorHAnsi" w:hAnsiTheme="minorHAnsi"/>
                <w:b/>
              </w:rPr>
            </w:pPr>
            <w:r>
              <w:rPr>
                <w:rFonts w:asciiTheme="minorHAnsi" w:hAnsiTheme="minorHAnsi"/>
                <w:bCs/>
              </w:rPr>
              <w:t>The Lost Ring on</w:t>
            </w:r>
            <w:r w:rsidRPr="005A27E5">
              <w:rPr>
                <w:rFonts w:asciiTheme="minorHAnsi" w:hAnsiTheme="minorHAnsi"/>
              </w:rPr>
              <w:t xml:space="preserve"> </w:t>
            </w:r>
            <w:proofErr w:type="spellStart"/>
            <w:r w:rsidRPr="005A27E5">
              <w:rPr>
                <w:rFonts w:asciiTheme="minorHAnsi" w:hAnsiTheme="minorHAnsi"/>
              </w:rPr>
              <w:t>GoReact</w:t>
            </w:r>
            <w:proofErr w:type="spellEnd"/>
            <w:r w:rsidRPr="005A27E5">
              <w:rPr>
                <w:rFonts w:asciiTheme="minorHAnsi" w:hAnsiTheme="minorHAnsi"/>
              </w:rPr>
              <w:t xml:space="preserve"> due </w:t>
            </w:r>
          </w:p>
        </w:tc>
        <w:tc>
          <w:tcPr>
            <w:tcW w:w="2240" w:type="dxa"/>
            <w:shd w:val="clear" w:color="auto" w:fill="auto"/>
          </w:tcPr>
          <w:p w14:paraId="50A8FFF2" w14:textId="77777777" w:rsidR="00496F23" w:rsidRPr="00AA522E" w:rsidRDefault="00496F23" w:rsidP="00A25326">
            <w:pPr>
              <w:rPr>
                <w:rFonts w:asciiTheme="minorHAnsi" w:hAnsiTheme="minorHAnsi"/>
              </w:rPr>
            </w:pPr>
          </w:p>
        </w:tc>
      </w:tr>
      <w:tr w:rsidR="00496F23" w:rsidRPr="00AA522E" w14:paraId="476DCCEF" w14:textId="77777777" w:rsidTr="00F920BD">
        <w:tc>
          <w:tcPr>
            <w:tcW w:w="1188" w:type="dxa"/>
            <w:vMerge/>
          </w:tcPr>
          <w:p w14:paraId="1F87A632" w14:textId="77777777" w:rsidR="00496F23" w:rsidRPr="00AA522E" w:rsidRDefault="00496F23" w:rsidP="00F920BD">
            <w:pPr>
              <w:rPr>
                <w:rFonts w:asciiTheme="minorHAnsi" w:hAnsiTheme="minorHAnsi"/>
                <w:b/>
                <w:bCs/>
              </w:rPr>
            </w:pPr>
          </w:p>
        </w:tc>
        <w:tc>
          <w:tcPr>
            <w:tcW w:w="1800" w:type="dxa"/>
            <w:shd w:val="clear" w:color="auto" w:fill="auto"/>
          </w:tcPr>
          <w:p w14:paraId="31FF7E98" w14:textId="77777777" w:rsidR="00496F23" w:rsidRPr="00AA522E" w:rsidRDefault="00496F23" w:rsidP="0035742C">
            <w:pPr>
              <w:rPr>
                <w:rFonts w:asciiTheme="minorHAnsi" w:hAnsiTheme="minorHAnsi"/>
                <w:b/>
                <w:bCs/>
              </w:rPr>
            </w:pPr>
            <w:r w:rsidRPr="00AA522E">
              <w:rPr>
                <w:rFonts w:asciiTheme="minorHAnsi" w:hAnsiTheme="minorHAnsi"/>
                <w:b/>
                <w:bCs/>
              </w:rPr>
              <w:t>Day 26</w:t>
            </w:r>
          </w:p>
          <w:p w14:paraId="31A84A10" w14:textId="77777777" w:rsidR="00496F23" w:rsidRPr="00AA522E" w:rsidRDefault="00496F23" w:rsidP="001A012A">
            <w:pPr>
              <w:rPr>
                <w:rFonts w:asciiTheme="minorHAnsi" w:hAnsiTheme="minorHAnsi"/>
                <w:b/>
                <w:bCs/>
              </w:rPr>
            </w:pPr>
          </w:p>
        </w:tc>
        <w:tc>
          <w:tcPr>
            <w:tcW w:w="3441" w:type="dxa"/>
            <w:shd w:val="clear" w:color="auto" w:fill="auto"/>
          </w:tcPr>
          <w:p w14:paraId="202E0E2C" w14:textId="77777777" w:rsidR="00496F23" w:rsidRDefault="00496F23" w:rsidP="00496F23">
            <w:pPr>
              <w:jc w:val="center"/>
              <w:rPr>
                <w:rFonts w:asciiTheme="minorHAnsi" w:hAnsiTheme="minorHAnsi"/>
              </w:rPr>
            </w:pPr>
            <w:r>
              <w:rPr>
                <w:rFonts w:asciiTheme="minorHAnsi" w:hAnsiTheme="minorHAnsi"/>
              </w:rPr>
              <w:t>NO CLASS</w:t>
            </w:r>
          </w:p>
          <w:p w14:paraId="21E276F7" w14:textId="77777777" w:rsidR="00496F23" w:rsidRDefault="00496F23" w:rsidP="00496F23">
            <w:pPr>
              <w:jc w:val="center"/>
              <w:rPr>
                <w:rFonts w:asciiTheme="minorHAnsi" w:hAnsiTheme="minorHAnsi"/>
              </w:rPr>
            </w:pPr>
            <w:r>
              <w:rPr>
                <w:rFonts w:asciiTheme="minorHAnsi" w:hAnsiTheme="minorHAnsi"/>
              </w:rPr>
              <w:t>IN-SERVICE DAY</w:t>
            </w:r>
          </w:p>
          <w:p w14:paraId="07FAB86D" w14:textId="77777777" w:rsidR="00616FCA" w:rsidRPr="00AA522E" w:rsidRDefault="00616FCA" w:rsidP="001A012A">
            <w:pPr>
              <w:rPr>
                <w:rFonts w:asciiTheme="minorHAnsi" w:hAnsiTheme="minorHAnsi"/>
              </w:rPr>
            </w:pPr>
          </w:p>
        </w:tc>
        <w:tc>
          <w:tcPr>
            <w:tcW w:w="2347" w:type="dxa"/>
            <w:shd w:val="clear" w:color="auto" w:fill="auto"/>
          </w:tcPr>
          <w:p w14:paraId="3881E725" w14:textId="77777777" w:rsidR="00496F23" w:rsidRPr="00AA522E" w:rsidRDefault="00496F23" w:rsidP="0035742C">
            <w:pPr>
              <w:jc w:val="center"/>
              <w:rPr>
                <w:rFonts w:asciiTheme="minorHAnsi" w:hAnsiTheme="minorHAnsi"/>
              </w:rPr>
            </w:pPr>
          </w:p>
        </w:tc>
        <w:tc>
          <w:tcPr>
            <w:tcW w:w="2240" w:type="dxa"/>
            <w:shd w:val="clear" w:color="auto" w:fill="auto"/>
          </w:tcPr>
          <w:p w14:paraId="6A8D3D19" w14:textId="77777777" w:rsidR="00496F23" w:rsidRPr="00AA522E" w:rsidRDefault="00496F23" w:rsidP="00AA522E">
            <w:pPr>
              <w:rPr>
                <w:rFonts w:asciiTheme="minorHAnsi" w:hAnsiTheme="minorHAnsi"/>
              </w:rPr>
            </w:pPr>
          </w:p>
        </w:tc>
      </w:tr>
      <w:tr w:rsidR="005E39D1" w:rsidRPr="00AA522E" w14:paraId="325CB45B" w14:textId="77777777" w:rsidTr="00F920BD">
        <w:tc>
          <w:tcPr>
            <w:tcW w:w="1188" w:type="dxa"/>
            <w:vMerge w:val="restart"/>
            <w:shd w:val="clear" w:color="auto" w:fill="D9D9D9"/>
          </w:tcPr>
          <w:p w14:paraId="5A5BD965" w14:textId="77777777" w:rsidR="005E39D1" w:rsidRPr="00AA522E" w:rsidRDefault="005E39D1" w:rsidP="0035742C">
            <w:pPr>
              <w:rPr>
                <w:rFonts w:asciiTheme="minorHAnsi" w:hAnsiTheme="minorHAnsi"/>
                <w:b/>
                <w:bCs/>
              </w:rPr>
            </w:pPr>
            <w:r w:rsidRPr="00AA522E">
              <w:rPr>
                <w:rFonts w:asciiTheme="minorHAnsi" w:hAnsiTheme="minorHAnsi"/>
                <w:b/>
                <w:bCs/>
              </w:rPr>
              <w:t>Week 14</w:t>
            </w:r>
          </w:p>
        </w:tc>
        <w:tc>
          <w:tcPr>
            <w:tcW w:w="1800" w:type="dxa"/>
            <w:shd w:val="clear" w:color="auto" w:fill="D9D9D9"/>
          </w:tcPr>
          <w:p w14:paraId="10AFD91A" w14:textId="77777777" w:rsidR="005E39D1" w:rsidRPr="00AA522E" w:rsidRDefault="005E39D1" w:rsidP="0035742C">
            <w:pPr>
              <w:rPr>
                <w:rFonts w:asciiTheme="minorHAnsi" w:hAnsiTheme="minorHAnsi"/>
                <w:b/>
                <w:bCs/>
              </w:rPr>
            </w:pPr>
            <w:r w:rsidRPr="00AA522E">
              <w:rPr>
                <w:rFonts w:asciiTheme="minorHAnsi" w:hAnsiTheme="minorHAnsi"/>
                <w:b/>
                <w:bCs/>
              </w:rPr>
              <w:t>Day 27</w:t>
            </w:r>
          </w:p>
          <w:p w14:paraId="45287304" w14:textId="77777777" w:rsidR="005E39D1" w:rsidRPr="00AA522E" w:rsidRDefault="005E39D1" w:rsidP="0035742C">
            <w:pPr>
              <w:rPr>
                <w:rFonts w:asciiTheme="minorHAnsi" w:hAnsiTheme="minorHAnsi"/>
                <w:bCs/>
              </w:rPr>
            </w:pPr>
          </w:p>
        </w:tc>
        <w:tc>
          <w:tcPr>
            <w:tcW w:w="3441" w:type="dxa"/>
            <w:shd w:val="clear" w:color="auto" w:fill="D9D9D9"/>
          </w:tcPr>
          <w:p w14:paraId="3BD13F9D" w14:textId="77777777" w:rsidR="005E39D1" w:rsidRPr="00AA522E" w:rsidRDefault="005E39D1" w:rsidP="005E39D1">
            <w:pPr>
              <w:rPr>
                <w:rFonts w:asciiTheme="minorHAnsi" w:hAnsiTheme="minorHAnsi"/>
              </w:rPr>
            </w:pPr>
            <w:r w:rsidRPr="00AA522E">
              <w:rPr>
                <w:rFonts w:asciiTheme="minorHAnsi" w:hAnsiTheme="minorHAnsi"/>
                <w:b/>
              </w:rPr>
              <w:t>Unit 12</w:t>
            </w:r>
            <w:r w:rsidRPr="00AA522E">
              <w:rPr>
                <w:rFonts w:asciiTheme="minorHAnsi" w:hAnsiTheme="minorHAnsi"/>
              </w:rPr>
              <w:t xml:space="preserve">: </w:t>
            </w:r>
          </w:p>
          <w:p w14:paraId="658237BC" w14:textId="77777777" w:rsidR="005E39D1" w:rsidRDefault="005E39D1" w:rsidP="005E39D1">
            <w:pPr>
              <w:rPr>
                <w:rFonts w:asciiTheme="minorHAnsi" w:hAnsiTheme="minorHAnsi"/>
              </w:rPr>
            </w:pPr>
            <w:r w:rsidRPr="00AA522E">
              <w:rPr>
                <w:rFonts w:asciiTheme="minorHAnsi" w:hAnsiTheme="minorHAnsi"/>
              </w:rPr>
              <w:t>Storytelling &amp; Fables</w:t>
            </w:r>
          </w:p>
          <w:p w14:paraId="4FA10EFF" w14:textId="77777777" w:rsidR="005E39D1" w:rsidRPr="00AA522E" w:rsidRDefault="005E39D1" w:rsidP="005E39D1">
            <w:pPr>
              <w:rPr>
                <w:rFonts w:asciiTheme="minorHAnsi" w:hAnsiTheme="minorHAnsi"/>
              </w:rPr>
            </w:pPr>
          </w:p>
        </w:tc>
        <w:tc>
          <w:tcPr>
            <w:tcW w:w="2347" w:type="dxa"/>
            <w:shd w:val="clear" w:color="auto" w:fill="D9D9D9"/>
          </w:tcPr>
          <w:p w14:paraId="70C93575" w14:textId="77777777" w:rsidR="005E39D1" w:rsidRPr="00AA522E" w:rsidRDefault="005E39D1" w:rsidP="00F920BD">
            <w:pPr>
              <w:jc w:val="center"/>
              <w:rPr>
                <w:rFonts w:asciiTheme="minorHAnsi" w:hAnsiTheme="minorHAnsi"/>
              </w:rPr>
            </w:pPr>
          </w:p>
        </w:tc>
        <w:tc>
          <w:tcPr>
            <w:tcW w:w="2240" w:type="dxa"/>
            <w:shd w:val="clear" w:color="auto" w:fill="D9D9D9"/>
          </w:tcPr>
          <w:p w14:paraId="7214CE20" w14:textId="77777777" w:rsidR="005E39D1" w:rsidRDefault="005E39D1" w:rsidP="00AA522E">
            <w:pPr>
              <w:rPr>
                <w:rFonts w:asciiTheme="minorHAnsi" w:hAnsiTheme="minorHAnsi"/>
              </w:rPr>
            </w:pPr>
          </w:p>
          <w:p w14:paraId="23348EF3" w14:textId="77777777" w:rsidR="005E39D1" w:rsidRPr="00AA522E" w:rsidRDefault="005E39D1" w:rsidP="00AA522E">
            <w:pPr>
              <w:rPr>
                <w:rFonts w:asciiTheme="minorHAnsi" w:hAnsiTheme="minorHAnsi"/>
              </w:rPr>
            </w:pPr>
          </w:p>
        </w:tc>
      </w:tr>
      <w:tr w:rsidR="005E39D1" w:rsidRPr="00AA522E" w14:paraId="3900E2A0" w14:textId="77777777" w:rsidTr="00F920BD">
        <w:tc>
          <w:tcPr>
            <w:tcW w:w="1188" w:type="dxa"/>
            <w:vMerge/>
            <w:shd w:val="clear" w:color="auto" w:fill="D9D9D9"/>
          </w:tcPr>
          <w:p w14:paraId="297FC3C1" w14:textId="77777777" w:rsidR="005E39D1" w:rsidRPr="00AA522E" w:rsidRDefault="005E39D1" w:rsidP="0035742C">
            <w:pPr>
              <w:rPr>
                <w:rFonts w:asciiTheme="minorHAnsi" w:hAnsiTheme="minorHAnsi"/>
                <w:b/>
                <w:bCs/>
              </w:rPr>
            </w:pPr>
          </w:p>
        </w:tc>
        <w:tc>
          <w:tcPr>
            <w:tcW w:w="1800" w:type="dxa"/>
            <w:shd w:val="clear" w:color="auto" w:fill="D9D9D9"/>
          </w:tcPr>
          <w:p w14:paraId="25857B89" w14:textId="77777777" w:rsidR="005E39D1" w:rsidRPr="00AA522E" w:rsidRDefault="005E39D1" w:rsidP="0035742C">
            <w:pPr>
              <w:rPr>
                <w:rFonts w:asciiTheme="minorHAnsi" w:hAnsiTheme="minorHAnsi"/>
                <w:b/>
                <w:bCs/>
              </w:rPr>
            </w:pPr>
            <w:r w:rsidRPr="00AA522E">
              <w:rPr>
                <w:rFonts w:asciiTheme="minorHAnsi" w:hAnsiTheme="minorHAnsi"/>
                <w:b/>
                <w:bCs/>
              </w:rPr>
              <w:t>Day 28</w:t>
            </w:r>
          </w:p>
          <w:p w14:paraId="0CE107FF" w14:textId="77777777" w:rsidR="005E39D1" w:rsidRPr="00AA522E" w:rsidRDefault="005E39D1" w:rsidP="001A012A">
            <w:pPr>
              <w:rPr>
                <w:rFonts w:asciiTheme="minorHAnsi" w:hAnsiTheme="minorHAnsi"/>
                <w:b/>
                <w:bCs/>
              </w:rPr>
            </w:pPr>
          </w:p>
        </w:tc>
        <w:tc>
          <w:tcPr>
            <w:tcW w:w="3441" w:type="dxa"/>
            <w:shd w:val="clear" w:color="auto" w:fill="D9D9D9"/>
          </w:tcPr>
          <w:p w14:paraId="2FFC7138" w14:textId="77777777" w:rsidR="005E39D1" w:rsidRPr="00AA522E" w:rsidRDefault="005E39D1" w:rsidP="005E39D1">
            <w:pPr>
              <w:rPr>
                <w:rFonts w:asciiTheme="minorHAnsi" w:hAnsiTheme="minorHAnsi"/>
              </w:rPr>
            </w:pPr>
            <w:r w:rsidRPr="00AA522E">
              <w:rPr>
                <w:rFonts w:asciiTheme="minorHAnsi" w:hAnsiTheme="minorHAnsi"/>
              </w:rPr>
              <w:t>Storytelling Practice</w:t>
            </w:r>
          </w:p>
        </w:tc>
        <w:tc>
          <w:tcPr>
            <w:tcW w:w="2347" w:type="dxa"/>
            <w:shd w:val="clear" w:color="auto" w:fill="D9D9D9"/>
          </w:tcPr>
          <w:p w14:paraId="029031F0" w14:textId="77777777" w:rsidR="005E39D1" w:rsidRPr="00CF00C7" w:rsidRDefault="005E39D1" w:rsidP="005E39D1">
            <w:pPr>
              <w:rPr>
                <w:rFonts w:asciiTheme="minorHAnsi" w:hAnsiTheme="minorHAnsi"/>
                <w:bCs/>
              </w:rPr>
            </w:pPr>
          </w:p>
        </w:tc>
        <w:tc>
          <w:tcPr>
            <w:tcW w:w="2240" w:type="dxa"/>
            <w:shd w:val="clear" w:color="auto" w:fill="D9D9D9"/>
          </w:tcPr>
          <w:p w14:paraId="70D86754" w14:textId="77777777" w:rsidR="005E39D1" w:rsidRPr="00AA522E" w:rsidRDefault="005E39D1" w:rsidP="005E39D1">
            <w:pPr>
              <w:rPr>
                <w:rFonts w:asciiTheme="minorHAnsi" w:hAnsiTheme="minorHAnsi"/>
              </w:rPr>
            </w:pPr>
          </w:p>
        </w:tc>
      </w:tr>
      <w:tr w:rsidR="005E39D1" w:rsidRPr="00AA522E" w14:paraId="5E8D2F2B" w14:textId="77777777" w:rsidTr="005E39D1">
        <w:tc>
          <w:tcPr>
            <w:tcW w:w="1188" w:type="dxa"/>
            <w:vMerge w:val="restart"/>
            <w:shd w:val="clear" w:color="auto" w:fill="auto"/>
          </w:tcPr>
          <w:p w14:paraId="7202EE43" w14:textId="77777777" w:rsidR="005E39D1" w:rsidRPr="00AA522E" w:rsidRDefault="005E39D1" w:rsidP="0035742C">
            <w:pPr>
              <w:rPr>
                <w:rFonts w:asciiTheme="minorHAnsi" w:hAnsiTheme="minorHAnsi"/>
                <w:b/>
                <w:bCs/>
              </w:rPr>
            </w:pPr>
            <w:r w:rsidRPr="00AA522E">
              <w:rPr>
                <w:rFonts w:asciiTheme="minorHAnsi" w:hAnsiTheme="minorHAnsi"/>
                <w:b/>
                <w:bCs/>
              </w:rPr>
              <w:t>Week 15</w:t>
            </w:r>
          </w:p>
        </w:tc>
        <w:tc>
          <w:tcPr>
            <w:tcW w:w="1800" w:type="dxa"/>
            <w:shd w:val="clear" w:color="auto" w:fill="auto"/>
          </w:tcPr>
          <w:p w14:paraId="757B6DE2" w14:textId="77777777" w:rsidR="005E39D1" w:rsidRPr="00AA522E" w:rsidRDefault="005E39D1" w:rsidP="0035742C">
            <w:pPr>
              <w:rPr>
                <w:rFonts w:asciiTheme="minorHAnsi" w:hAnsiTheme="minorHAnsi"/>
                <w:b/>
                <w:bCs/>
              </w:rPr>
            </w:pPr>
            <w:r w:rsidRPr="00AA522E">
              <w:rPr>
                <w:rFonts w:asciiTheme="minorHAnsi" w:hAnsiTheme="minorHAnsi"/>
                <w:b/>
                <w:bCs/>
              </w:rPr>
              <w:t>Day 29</w:t>
            </w:r>
          </w:p>
          <w:p w14:paraId="1B336686" w14:textId="77777777" w:rsidR="005E39D1" w:rsidRPr="00AA522E" w:rsidRDefault="005E39D1" w:rsidP="0035742C">
            <w:pPr>
              <w:rPr>
                <w:rFonts w:asciiTheme="minorHAnsi" w:hAnsiTheme="minorHAnsi"/>
                <w:b/>
                <w:bCs/>
              </w:rPr>
            </w:pPr>
          </w:p>
        </w:tc>
        <w:tc>
          <w:tcPr>
            <w:tcW w:w="3441" w:type="dxa"/>
            <w:shd w:val="clear" w:color="auto" w:fill="auto"/>
          </w:tcPr>
          <w:p w14:paraId="1DF0DA0E" w14:textId="77777777" w:rsidR="005E39D1" w:rsidRPr="00AA522E" w:rsidRDefault="005E39D1" w:rsidP="005E39D1">
            <w:pPr>
              <w:rPr>
                <w:rFonts w:asciiTheme="minorHAnsi" w:hAnsiTheme="minorHAnsi"/>
              </w:rPr>
            </w:pPr>
            <w:r>
              <w:rPr>
                <w:rFonts w:asciiTheme="minorHAnsi" w:hAnsiTheme="minorHAnsi"/>
              </w:rPr>
              <w:t>Storytelling Practice</w:t>
            </w:r>
          </w:p>
        </w:tc>
        <w:tc>
          <w:tcPr>
            <w:tcW w:w="2347" w:type="dxa"/>
            <w:shd w:val="clear" w:color="auto" w:fill="auto"/>
          </w:tcPr>
          <w:p w14:paraId="3BEA077B" w14:textId="77777777" w:rsidR="005E39D1" w:rsidRPr="00AA522E" w:rsidRDefault="005E39D1" w:rsidP="005E39D1">
            <w:pPr>
              <w:rPr>
                <w:rFonts w:asciiTheme="minorHAnsi" w:hAnsiTheme="minorHAnsi"/>
                <w:b/>
              </w:rPr>
            </w:pPr>
          </w:p>
        </w:tc>
        <w:tc>
          <w:tcPr>
            <w:tcW w:w="2240" w:type="dxa"/>
            <w:shd w:val="clear" w:color="auto" w:fill="auto"/>
          </w:tcPr>
          <w:p w14:paraId="1C2DBC99" w14:textId="77777777" w:rsidR="005E39D1" w:rsidRDefault="005E39D1" w:rsidP="005E39D1">
            <w:pPr>
              <w:rPr>
                <w:rFonts w:asciiTheme="minorHAnsi" w:hAnsiTheme="minorHAnsi"/>
                <w:bCs/>
              </w:rPr>
            </w:pPr>
            <w:r w:rsidRPr="00AA522E">
              <w:rPr>
                <w:rFonts w:asciiTheme="minorHAnsi" w:hAnsiTheme="minorHAnsi"/>
                <w:bCs/>
                <w:u w:val="single"/>
              </w:rPr>
              <w:t>Prepare</w:t>
            </w:r>
            <w:r w:rsidRPr="00AA522E">
              <w:rPr>
                <w:rFonts w:asciiTheme="minorHAnsi" w:hAnsiTheme="minorHAnsi"/>
                <w:bCs/>
              </w:rPr>
              <w:t xml:space="preserve"> </w:t>
            </w:r>
            <w:r>
              <w:rPr>
                <w:rFonts w:asciiTheme="minorHAnsi" w:hAnsiTheme="minorHAnsi"/>
                <w:bCs/>
              </w:rPr>
              <w:t>for Final</w:t>
            </w:r>
          </w:p>
          <w:p w14:paraId="21A8F4ED" w14:textId="77777777" w:rsidR="005E39D1" w:rsidRPr="00AA522E" w:rsidRDefault="005E39D1" w:rsidP="005E39D1">
            <w:pPr>
              <w:rPr>
                <w:rFonts w:asciiTheme="minorHAnsi" w:hAnsiTheme="minorHAnsi"/>
              </w:rPr>
            </w:pPr>
            <w:r w:rsidRPr="00AA522E">
              <w:rPr>
                <w:rFonts w:asciiTheme="minorHAnsi" w:hAnsiTheme="minorHAnsi"/>
                <w:bCs/>
              </w:rPr>
              <w:t>Storytelling</w:t>
            </w:r>
            <w:r w:rsidRPr="00AA522E">
              <w:rPr>
                <w:rFonts w:asciiTheme="minorHAnsi" w:hAnsiTheme="minorHAnsi"/>
              </w:rPr>
              <w:t xml:space="preserve"> guideline on Bb under “Handouts &amp; Downloads” and click “Storytelling”</w:t>
            </w:r>
          </w:p>
          <w:p w14:paraId="69C8FC8A" w14:textId="77777777" w:rsidR="005E39D1" w:rsidRPr="00AA522E" w:rsidRDefault="005E39D1" w:rsidP="00F920BD">
            <w:pPr>
              <w:jc w:val="center"/>
              <w:rPr>
                <w:rFonts w:asciiTheme="minorHAnsi" w:hAnsiTheme="minorHAnsi"/>
              </w:rPr>
            </w:pPr>
          </w:p>
        </w:tc>
      </w:tr>
      <w:tr w:rsidR="005E39D1" w:rsidRPr="00AA522E" w14:paraId="30178447" w14:textId="77777777" w:rsidTr="005E39D1">
        <w:tc>
          <w:tcPr>
            <w:tcW w:w="1188" w:type="dxa"/>
            <w:vMerge/>
            <w:shd w:val="clear" w:color="auto" w:fill="auto"/>
          </w:tcPr>
          <w:p w14:paraId="69577A2E" w14:textId="77777777" w:rsidR="005E39D1" w:rsidRPr="00AA522E" w:rsidRDefault="005E39D1" w:rsidP="0035742C">
            <w:pPr>
              <w:rPr>
                <w:rFonts w:asciiTheme="minorHAnsi" w:hAnsiTheme="minorHAnsi"/>
                <w:b/>
                <w:bCs/>
              </w:rPr>
            </w:pPr>
          </w:p>
        </w:tc>
        <w:tc>
          <w:tcPr>
            <w:tcW w:w="1800" w:type="dxa"/>
            <w:shd w:val="clear" w:color="auto" w:fill="auto"/>
          </w:tcPr>
          <w:p w14:paraId="5BF736B0" w14:textId="77777777" w:rsidR="005E39D1" w:rsidRDefault="005E39D1" w:rsidP="0035742C">
            <w:pPr>
              <w:rPr>
                <w:rFonts w:asciiTheme="minorHAnsi" w:hAnsiTheme="minorHAnsi"/>
                <w:b/>
                <w:bCs/>
              </w:rPr>
            </w:pPr>
            <w:r>
              <w:rPr>
                <w:rFonts w:asciiTheme="minorHAnsi" w:hAnsiTheme="minorHAnsi"/>
                <w:b/>
                <w:bCs/>
              </w:rPr>
              <w:t>Day 30</w:t>
            </w:r>
          </w:p>
          <w:p w14:paraId="35F9E112" w14:textId="77777777" w:rsidR="005E39D1" w:rsidRPr="00AA522E" w:rsidRDefault="005E39D1" w:rsidP="0035742C">
            <w:pPr>
              <w:rPr>
                <w:rFonts w:asciiTheme="minorHAnsi" w:hAnsiTheme="minorHAnsi"/>
                <w:b/>
                <w:bCs/>
              </w:rPr>
            </w:pPr>
          </w:p>
        </w:tc>
        <w:tc>
          <w:tcPr>
            <w:tcW w:w="3441" w:type="dxa"/>
            <w:shd w:val="clear" w:color="auto" w:fill="auto"/>
          </w:tcPr>
          <w:p w14:paraId="4E3C2EEE" w14:textId="77777777" w:rsidR="005E39D1" w:rsidRPr="00AA522E" w:rsidRDefault="005E39D1" w:rsidP="00F920BD">
            <w:pPr>
              <w:jc w:val="center"/>
              <w:rPr>
                <w:rFonts w:asciiTheme="minorHAnsi" w:hAnsiTheme="minorHAnsi"/>
              </w:rPr>
            </w:pPr>
          </w:p>
        </w:tc>
        <w:tc>
          <w:tcPr>
            <w:tcW w:w="2347" w:type="dxa"/>
            <w:shd w:val="clear" w:color="auto" w:fill="auto"/>
          </w:tcPr>
          <w:p w14:paraId="75E12D8F" w14:textId="77777777" w:rsidR="005E39D1" w:rsidRPr="00AA522E" w:rsidRDefault="005E39D1" w:rsidP="005E39D1">
            <w:pPr>
              <w:rPr>
                <w:rFonts w:asciiTheme="minorHAnsi" w:hAnsiTheme="minorHAnsi"/>
                <w:bCs/>
              </w:rPr>
            </w:pPr>
            <w:r w:rsidRPr="00AA522E">
              <w:rPr>
                <w:rFonts w:asciiTheme="minorHAnsi" w:hAnsiTheme="minorHAnsi"/>
                <w:b/>
              </w:rPr>
              <w:t xml:space="preserve">Final- </w:t>
            </w:r>
            <w:r w:rsidRPr="00AA522E">
              <w:rPr>
                <w:rFonts w:asciiTheme="minorHAnsi" w:hAnsiTheme="minorHAnsi"/>
                <w:bCs/>
              </w:rPr>
              <w:t xml:space="preserve">Storytelling </w:t>
            </w:r>
          </w:p>
          <w:p w14:paraId="5A9DC3A1" w14:textId="77777777" w:rsidR="005E39D1" w:rsidRDefault="005E39D1" w:rsidP="005E39D1">
            <w:pPr>
              <w:rPr>
                <w:rFonts w:asciiTheme="minorHAnsi" w:hAnsiTheme="minorHAnsi"/>
                <w:bCs/>
              </w:rPr>
            </w:pPr>
            <w:r w:rsidRPr="00AA522E">
              <w:rPr>
                <w:rFonts w:asciiTheme="minorHAnsi" w:hAnsiTheme="minorHAnsi"/>
                <w:bCs/>
              </w:rPr>
              <w:t>Students will watch your story in class and give feedback.</w:t>
            </w:r>
          </w:p>
          <w:p w14:paraId="7166DAEA" w14:textId="77777777" w:rsidR="005E39D1" w:rsidRDefault="005E39D1" w:rsidP="005E39D1">
            <w:pPr>
              <w:rPr>
                <w:rFonts w:asciiTheme="minorHAnsi" w:hAnsiTheme="minorHAnsi"/>
                <w:bCs/>
              </w:rPr>
            </w:pPr>
            <w:r>
              <w:rPr>
                <w:rFonts w:asciiTheme="minorHAnsi" w:hAnsiTheme="minorHAnsi"/>
                <w:bCs/>
              </w:rPr>
              <w:t xml:space="preserve">Bring your recording device to class.  You will record your presentation and upload it to </w:t>
            </w:r>
            <w:proofErr w:type="spellStart"/>
            <w:r>
              <w:rPr>
                <w:rFonts w:asciiTheme="minorHAnsi" w:hAnsiTheme="minorHAnsi"/>
                <w:bCs/>
              </w:rPr>
              <w:t>GoReact</w:t>
            </w:r>
            <w:proofErr w:type="spellEnd"/>
          </w:p>
          <w:p w14:paraId="11E944A3" w14:textId="77777777" w:rsidR="005E39D1" w:rsidRPr="00AA522E" w:rsidRDefault="005E39D1" w:rsidP="00AA522E">
            <w:pPr>
              <w:rPr>
                <w:rFonts w:asciiTheme="minorHAnsi" w:hAnsiTheme="minorHAnsi"/>
              </w:rPr>
            </w:pPr>
          </w:p>
        </w:tc>
        <w:tc>
          <w:tcPr>
            <w:tcW w:w="2240" w:type="dxa"/>
            <w:shd w:val="clear" w:color="auto" w:fill="auto"/>
          </w:tcPr>
          <w:p w14:paraId="3CFADDFB" w14:textId="77777777" w:rsidR="005E39D1" w:rsidRPr="00AA522E" w:rsidRDefault="005E39D1" w:rsidP="005E39D1">
            <w:pPr>
              <w:rPr>
                <w:rFonts w:asciiTheme="minorHAnsi" w:hAnsiTheme="minorHAnsi"/>
              </w:rPr>
            </w:pPr>
            <w:r w:rsidRPr="00AA522E">
              <w:rPr>
                <w:rFonts w:asciiTheme="minorHAnsi" w:hAnsiTheme="minorHAnsi"/>
                <w:u w:val="single"/>
              </w:rPr>
              <w:t>Video Assignment</w:t>
            </w:r>
            <w:r w:rsidRPr="00AA522E">
              <w:rPr>
                <w:rFonts w:asciiTheme="minorHAnsi" w:hAnsiTheme="minorHAnsi"/>
              </w:rPr>
              <w:t xml:space="preserve">: </w:t>
            </w:r>
          </w:p>
          <w:p w14:paraId="7F22CBEF" w14:textId="77777777" w:rsidR="005E39D1" w:rsidRDefault="005E39D1" w:rsidP="005E39D1">
            <w:pPr>
              <w:rPr>
                <w:rFonts w:asciiTheme="minorHAnsi" w:hAnsiTheme="minorHAnsi"/>
              </w:rPr>
            </w:pPr>
            <w:r w:rsidRPr="00AA522E">
              <w:rPr>
                <w:rFonts w:asciiTheme="minorHAnsi" w:hAnsiTheme="minorHAnsi"/>
              </w:rPr>
              <w:t>See the guideline on Bb under “Handouts &amp; Downloads” and click “Cultural Interaction”</w:t>
            </w:r>
          </w:p>
          <w:p w14:paraId="74F68349" w14:textId="77777777" w:rsidR="005E39D1" w:rsidRPr="00AA522E" w:rsidRDefault="005E39D1" w:rsidP="00F920BD">
            <w:pPr>
              <w:jc w:val="center"/>
              <w:rPr>
                <w:rFonts w:asciiTheme="minorHAnsi" w:hAnsiTheme="minorHAnsi"/>
              </w:rPr>
            </w:pPr>
          </w:p>
        </w:tc>
      </w:tr>
      <w:tr w:rsidR="005E39D1" w:rsidRPr="00AA522E" w14:paraId="59985EE8" w14:textId="77777777" w:rsidTr="00F920BD">
        <w:tc>
          <w:tcPr>
            <w:tcW w:w="1188" w:type="dxa"/>
            <w:shd w:val="clear" w:color="auto" w:fill="D9D9D9"/>
          </w:tcPr>
          <w:p w14:paraId="113A5BE8" w14:textId="77777777" w:rsidR="005E39D1" w:rsidRPr="00AA522E" w:rsidRDefault="005E39D1" w:rsidP="0035742C">
            <w:pPr>
              <w:rPr>
                <w:rFonts w:asciiTheme="minorHAnsi" w:hAnsiTheme="minorHAnsi"/>
                <w:b/>
                <w:bCs/>
              </w:rPr>
            </w:pPr>
            <w:r>
              <w:rPr>
                <w:rFonts w:asciiTheme="minorHAnsi" w:hAnsiTheme="minorHAnsi"/>
                <w:b/>
                <w:bCs/>
              </w:rPr>
              <w:t>Final Week</w:t>
            </w:r>
          </w:p>
        </w:tc>
        <w:tc>
          <w:tcPr>
            <w:tcW w:w="1800" w:type="dxa"/>
            <w:shd w:val="clear" w:color="auto" w:fill="D9D9D9"/>
          </w:tcPr>
          <w:p w14:paraId="06E48B08" w14:textId="77777777" w:rsidR="005E39D1" w:rsidRDefault="005E39D1" w:rsidP="0035742C">
            <w:pPr>
              <w:rPr>
                <w:rFonts w:asciiTheme="minorHAnsi" w:hAnsiTheme="minorHAnsi"/>
                <w:b/>
                <w:bCs/>
              </w:rPr>
            </w:pPr>
          </w:p>
          <w:p w14:paraId="08B66AC8" w14:textId="77777777" w:rsidR="005E39D1" w:rsidRDefault="005E39D1" w:rsidP="0035742C">
            <w:pPr>
              <w:rPr>
                <w:rFonts w:asciiTheme="minorHAnsi" w:hAnsiTheme="minorHAnsi"/>
                <w:b/>
                <w:bCs/>
              </w:rPr>
            </w:pPr>
          </w:p>
          <w:p w14:paraId="592B28F6" w14:textId="77777777" w:rsidR="005E39D1" w:rsidRPr="00AA522E" w:rsidRDefault="005E39D1" w:rsidP="0035742C">
            <w:pPr>
              <w:rPr>
                <w:rFonts w:asciiTheme="minorHAnsi" w:hAnsiTheme="minorHAnsi"/>
                <w:b/>
                <w:bCs/>
              </w:rPr>
            </w:pPr>
          </w:p>
        </w:tc>
        <w:tc>
          <w:tcPr>
            <w:tcW w:w="3441" w:type="dxa"/>
            <w:shd w:val="clear" w:color="auto" w:fill="D9D9D9"/>
          </w:tcPr>
          <w:p w14:paraId="67CF48F2" w14:textId="77777777" w:rsidR="005E39D1" w:rsidRPr="00AA522E" w:rsidRDefault="005E39D1" w:rsidP="00F920BD">
            <w:pPr>
              <w:jc w:val="center"/>
              <w:rPr>
                <w:rFonts w:asciiTheme="minorHAnsi" w:hAnsiTheme="minorHAnsi"/>
              </w:rPr>
            </w:pPr>
            <w:r>
              <w:rPr>
                <w:rFonts w:asciiTheme="minorHAnsi" w:hAnsiTheme="minorHAnsi"/>
              </w:rPr>
              <w:t>NO CLASS</w:t>
            </w:r>
          </w:p>
        </w:tc>
        <w:tc>
          <w:tcPr>
            <w:tcW w:w="2347" w:type="dxa"/>
            <w:shd w:val="clear" w:color="auto" w:fill="D9D9D9"/>
          </w:tcPr>
          <w:p w14:paraId="162E551E" w14:textId="77777777" w:rsidR="005E39D1" w:rsidRPr="00AA522E" w:rsidRDefault="005E39D1" w:rsidP="005E39D1">
            <w:pPr>
              <w:rPr>
                <w:rFonts w:asciiTheme="minorHAnsi" w:hAnsiTheme="minorHAnsi"/>
              </w:rPr>
            </w:pPr>
            <w:r w:rsidRPr="00AA522E">
              <w:rPr>
                <w:rFonts w:asciiTheme="minorHAnsi" w:hAnsiTheme="minorHAnsi"/>
              </w:rPr>
              <w:t xml:space="preserve">Video Assignment: </w:t>
            </w:r>
          </w:p>
          <w:p w14:paraId="0A841447" w14:textId="77777777" w:rsidR="005E39D1" w:rsidRPr="00AA522E" w:rsidRDefault="005E39D1" w:rsidP="005E39D1">
            <w:pPr>
              <w:rPr>
                <w:rFonts w:asciiTheme="minorHAnsi" w:hAnsiTheme="minorHAnsi"/>
                <w:b/>
              </w:rPr>
            </w:pPr>
            <w:proofErr w:type="gramStart"/>
            <w:r w:rsidRPr="00AA522E">
              <w:rPr>
                <w:rFonts w:asciiTheme="minorHAnsi" w:hAnsiTheme="minorHAnsi"/>
              </w:rPr>
              <w:t>4-6 minute</w:t>
            </w:r>
            <w:proofErr w:type="gramEnd"/>
            <w:r w:rsidRPr="00AA522E">
              <w:rPr>
                <w:rFonts w:asciiTheme="minorHAnsi" w:hAnsiTheme="minorHAnsi"/>
              </w:rPr>
              <w:t xml:space="preserve"> telling about your experience at the Deaf Event on </w:t>
            </w:r>
            <w:proofErr w:type="spellStart"/>
            <w:r w:rsidRPr="00AA522E">
              <w:rPr>
                <w:rFonts w:asciiTheme="minorHAnsi" w:hAnsiTheme="minorHAnsi"/>
              </w:rPr>
              <w:t>GoReact</w:t>
            </w:r>
            <w:proofErr w:type="spellEnd"/>
            <w:r w:rsidRPr="00AA522E">
              <w:rPr>
                <w:rFonts w:asciiTheme="minorHAnsi" w:hAnsiTheme="minorHAnsi"/>
              </w:rPr>
              <w:t xml:space="preserve"> due </w:t>
            </w:r>
          </w:p>
          <w:p w14:paraId="080A9A00" w14:textId="77777777" w:rsidR="005E39D1" w:rsidRPr="00AA522E" w:rsidRDefault="005E39D1" w:rsidP="00AA522E">
            <w:pPr>
              <w:rPr>
                <w:rFonts w:asciiTheme="minorHAnsi" w:hAnsiTheme="minorHAnsi"/>
              </w:rPr>
            </w:pPr>
          </w:p>
        </w:tc>
        <w:tc>
          <w:tcPr>
            <w:tcW w:w="2240" w:type="dxa"/>
            <w:shd w:val="clear" w:color="auto" w:fill="D9D9D9"/>
          </w:tcPr>
          <w:p w14:paraId="19C299F0" w14:textId="77777777" w:rsidR="005E39D1" w:rsidRPr="00AA522E" w:rsidRDefault="005E39D1" w:rsidP="00F920BD">
            <w:pPr>
              <w:jc w:val="center"/>
              <w:rPr>
                <w:rFonts w:asciiTheme="minorHAnsi" w:hAnsiTheme="minorHAnsi"/>
              </w:rPr>
            </w:pPr>
          </w:p>
        </w:tc>
      </w:tr>
    </w:tbl>
    <w:p w14:paraId="457DD880" w14:textId="77777777" w:rsidR="00AF515C" w:rsidRPr="00AA522E" w:rsidRDefault="002B7241" w:rsidP="002B7241">
      <w:pPr>
        <w:jc w:val="center"/>
        <w:rPr>
          <w:rFonts w:asciiTheme="minorHAnsi" w:hAnsiTheme="minorHAnsi"/>
        </w:rPr>
      </w:pPr>
      <w:r w:rsidRPr="00AA522E">
        <w:rPr>
          <w:rFonts w:asciiTheme="minorHAnsi" w:hAnsiTheme="minorHAnsi"/>
          <w:b/>
        </w:rPr>
        <w:t>Every effort has been made to produce a schedule that contains accurate and up-to date information; however, this schedule is a tentative guideline and subject to change.  Please check your CSCC email and Blackboard daily for homework assignments and any schedule changes that may occur.</w:t>
      </w:r>
    </w:p>
    <w:sectPr w:rsidR="00AF515C" w:rsidRPr="00AA522E" w:rsidSect="00A024DB">
      <w:headerReference w:type="defaul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F6C82" w14:textId="77777777" w:rsidR="001C5CDB" w:rsidRDefault="001C5CDB">
      <w:r>
        <w:separator/>
      </w:r>
    </w:p>
  </w:endnote>
  <w:endnote w:type="continuationSeparator" w:id="0">
    <w:p w14:paraId="2FE8F731" w14:textId="77777777" w:rsidR="001C5CDB" w:rsidRDefault="001C5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6E290" w14:textId="77777777" w:rsidR="001C5CDB" w:rsidRDefault="001C5CDB">
      <w:r>
        <w:separator/>
      </w:r>
    </w:p>
  </w:footnote>
  <w:footnote w:type="continuationSeparator" w:id="0">
    <w:p w14:paraId="25C3B05D" w14:textId="77777777" w:rsidR="001C5CDB" w:rsidRDefault="001C5C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11158"/>
      <w:docPartObj>
        <w:docPartGallery w:val="Page Numbers (Top of Page)"/>
        <w:docPartUnique/>
      </w:docPartObj>
    </w:sdtPr>
    <w:sdtEndPr>
      <w:rPr>
        <w:color w:val="7F7F7F" w:themeColor="background1" w:themeShade="7F"/>
        <w:spacing w:val="60"/>
      </w:rPr>
    </w:sdtEndPr>
    <w:sdtContent>
      <w:p w14:paraId="18AEF671" w14:textId="77777777" w:rsidR="005E39D1" w:rsidRDefault="00EC4208">
        <w:pPr>
          <w:pStyle w:val="Header"/>
          <w:pBdr>
            <w:bottom w:val="single" w:sz="4" w:space="1" w:color="D9D9D9" w:themeColor="background1" w:themeShade="D9"/>
          </w:pBdr>
          <w:rPr>
            <w:b/>
          </w:rPr>
        </w:pPr>
        <w:r>
          <w:fldChar w:fldCharType="begin"/>
        </w:r>
        <w:r w:rsidR="005E39D1">
          <w:instrText xml:space="preserve"> PAGE   \* MERGEFORMAT </w:instrText>
        </w:r>
        <w:r>
          <w:fldChar w:fldCharType="separate"/>
        </w:r>
        <w:r w:rsidR="004F6AED" w:rsidRPr="004F6AED">
          <w:rPr>
            <w:b/>
            <w:noProof/>
          </w:rPr>
          <w:t>2</w:t>
        </w:r>
        <w:r>
          <w:rPr>
            <w:b/>
            <w:noProof/>
          </w:rPr>
          <w:fldChar w:fldCharType="end"/>
        </w:r>
        <w:r w:rsidR="005E39D1">
          <w:rPr>
            <w:b/>
          </w:rPr>
          <w:t xml:space="preserve"> | </w:t>
        </w:r>
        <w:r w:rsidR="005E39D1">
          <w:rPr>
            <w:color w:val="7F7F7F" w:themeColor="background1" w:themeShade="7F"/>
            <w:spacing w:val="60"/>
          </w:rPr>
          <w:t>Page</w:t>
        </w:r>
      </w:p>
    </w:sdtContent>
  </w:sdt>
  <w:p w14:paraId="0B310720" w14:textId="77777777" w:rsidR="005E39D1" w:rsidRDefault="005E39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26CE"/>
    <w:multiLevelType w:val="hybridMultilevel"/>
    <w:tmpl w:val="162CF8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06E216C"/>
    <w:multiLevelType w:val="hybridMultilevel"/>
    <w:tmpl w:val="ACF014DC"/>
    <w:lvl w:ilvl="0" w:tplc="7EFE7818">
      <w:start w:val="1"/>
      <w:numFmt w:val="bullet"/>
      <w:lvlText w:val="•"/>
      <w:lvlJc w:val="left"/>
      <w:pPr>
        <w:ind w:left="360"/>
      </w:pPr>
      <w:rPr>
        <w:rFonts w:ascii="Arial" w:eastAsia="Arial" w:hAnsi="Arial" w:cs="Arial"/>
        <w:b/>
        <w:bCs/>
        <w:i w:val="0"/>
        <w:strike w:val="0"/>
        <w:dstrike w:val="0"/>
        <w:color w:val="000000"/>
        <w:sz w:val="37"/>
        <w:szCs w:val="37"/>
        <w:u w:val="none" w:color="000000"/>
        <w:bdr w:val="none" w:sz="0" w:space="0" w:color="auto"/>
        <w:shd w:val="clear" w:color="auto" w:fill="auto"/>
        <w:vertAlign w:val="superscript"/>
      </w:rPr>
    </w:lvl>
    <w:lvl w:ilvl="1" w:tplc="BFFEE94E">
      <w:start w:val="1"/>
      <w:numFmt w:val="bullet"/>
      <w:lvlText w:val="o"/>
      <w:lvlJc w:val="left"/>
      <w:pPr>
        <w:ind w:left="2285"/>
      </w:pPr>
      <w:rPr>
        <w:rFonts w:ascii="Arial" w:eastAsia="Arial" w:hAnsi="Arial" w:cs="Arial"/>
        <w:b/>
        <w:bCs/>
        <w:i w:val="0"/>
        <w:strike w:val="0"/>
        <w:dstrike w:val="0"/>
        <w:color w:val="000000"/>
        <w:sz w:val="37"/>
        <w:szCs w:val="37"/>
        <w:u w:val="none" w:color="000000"/>
        <w:bdr w:val="none" w:sz="0" w:space="0" w:color="auto"/>
        <w:shd w:val="clear" w:color="auto" w:fill="auto"/>
        <w:vertAlign w:val="superscript"/>
      </w:rPr>
    </w:lvl>
    <w:lvl w:ilvl="2" w:tplc="0184658E">
      <w:start w:val="1"/>
      <w:numFmt w:val="bullet"/>
      <w:lvlText w:val="▪"/>
      <w:lvlJc w:val="left"/>
      <w:pPr>
        <w:ind w:left="3005"/>
      </w:pPr>
      <w:rPr>
        <w:rFonts w:ascii="Arial" w:eastAsia="Arial" w:hAnsi="Arial" w:cs="Arial"/>
        <w:b/>
        <w:bCs/>
        <w:i w:val="0"/>
        <w:strike w:val="0"/>
        <w:dstrike w:val="0"/>
        <w:color w:val="000000"/>
        <w:sz w:val="37"/>
        <w:szCs w:val="37"/>
        <w:u w:val="none" w:color="000000"/>
        <w:bdr w:val="none" w:sz="0" w:space="0" w:color="auto"/>
        <w:shd w:val="clear" w:color="auto" w:fill="auto"/>
        <w:vertAlign w:val="superscript"/>
      </w:rPr>
    </w:lvl>
    <w:lvl w:ilvl="3" w:tplc="931AD82C">
      <w:start w:val="1"/>
      <w:numFmt w:val="bullet"/>
      <w:lvlText w:val="•"/>
      <w:lvlJc w:val="left"/>
      <w:pPr>
        <w:ind w:left="3725"/>
      </w:pPr>
      <w:rPr>
        <w:rFonts w:ascii="Arial" w:eastAsia="Arial" w:hAnsi="Arial" w:cs="Arial"/>
        <w:b/>
        <w:bCs/>
        <w:i w:val="0"/>
        <w:strike w:val="0"/>
        <w:dstrike w:val="0"/>
        <w:color w:val="000000"/>
        <w:sz w:val="37"/>
        <w:szCs w:val="37"/>
        <w:u w:val="none" w:color="000000"/>
        <w:bdr w:val="none" w:sz="0" w:space="0" w:color="auto"/>
        <w:shd w:val="clear" w:color="auto" w:fill="auto"/>
        <w:vertAlign w:val="superscript"/>
      </w:rPr>
    </w:lvl>
    <w:lvl w:ilvl="4" w:tplc="C3CC0D98">
      <w:start w:val="1"/>
      <w:numFmt w:val="bullet"/>
      <w:lvlText w:val="o"/>
      <w:lvlJc w:val="left"/>
      <w:pPr>
        <w:ind w:left="4445"/>
      </w:pPr>
      <w:rPr>
        <w:rFonts w:ascii="Arial" w:eastAsia="Arial" w:hAnsi="Arial" w:cs="Arial"/>
        <w:b/>
        <w:bCs/>
        <w:i w:val="0"/>
        <w:strike w:val="0"/>
        <w:dstrike w:val="0"/>
        <w:color w:val="000000"/>
        <w:sz w:val="37"/>
        <w:szCs w:val="37"/>
        <w:u w:val="none" w:color="000000"/>
        <w:bdr w:val="none" w:sz="0" w:space="0" w:color="auto"/>
        <w:shd w:val="clear" w:color="auto" w:fill="auto"/>
        <w:vertAlign w:val="superscript"/>
      </w:rPr>
    </w:lvl>
    <w:lvl w:ilvl="5" w:tplc="DDC0C282">
      <w:start w:val="1"/>
      <w:numFmt w:val="bullet"/>
      <w:lvlText w:val="▪"/>
      <w:lvlJc w:val="left"/>
      <w:pPr>
        <w:ind w:left="5165"/>
      </w:pPr>
      <w:rPr>
        <w:rFonts w:ascii="Arial" w:eastAsia="Arial" w:hAnsi="Arial" w:cs="Arial"/>
        <w:b/>
        <w:bCs/>
        <w:i w:val="0"/>
        <w:strike w:val="0"/>
        <w:dstrike w:val="0"/>
        <w:color w:val="000000"/>
        <w:sz w:val="37"/>
        <w:szCs w:val="37"/>
        <w:u w:val="none" w:color="000000"/>
        <w:bdr w:val="none" w:sz="0" w:space="0" w:color="auto"/>
        <w:shd w:val="clear" w:color="auto" w:fill="auto"/>
        <w:vertAlign w:val="superscript"/>
      </w:rPr>
    </w:lvl>
    <w:lvl w:ilvl="6" w:tplc="69AE98A4">
      <w:start w:val="1"/>
      <w:numFmt w:val="bullet"/>
      <w:lvlText w:val="•"/>
      <w:lvlJc w:val="left"/>
      <w:pPr>
        <w:ind w:left="5885"/>
      </w:pPr>
      <w:rPr>
        <w:rFonts w:ascii="Arial" w:eastAsia="Arial" w:hAnsi="Arial" w:cs="Arial"/>
        <w:b/>
        <w:bCs/>
        <w:i w:val="0"/>
        <w:strike w:val="0"/>
        <w:dstrike w:val="0"/>
        <w:color w:val="000000"/>
        <w:sz w:val="37"/>
        <w:szCs w:val="37"/>
        <w:u w:val="none" w:color="000000"/>
        <w:bdr w:val="none" w:sz="0" w:space="0" w:color="auto"/>
        <w:shd w:val="clear" w:color="auto" w:fill="auto"/>
        <w:vertAlign w:val="superscript"/>
      </w:rPr>
    </w:lvl>
    <w:lvl w:ilvl="7" w:tplc="60F6124C">
      <w:start w:val="1"/>
      <w:numFmt w:val="bullet"/>
      <w:lvlText w:val="o"/>
      <w:lvlJc w:val="left"/>
      <w:pPr>
        <w:ind w:left="6605"/>
      </w:pPr>
      <w:rPr>
        <w:rFonts w:ascii="Arial" w:eastAsia="Arial" w:hAnsi="Arial" w:cs="Arial"/>
        <w:b/>
        <w:bCs/>
        <w:i w:val="0"/>
        <w:strike w:val="0"/>
        <w:dstrike w:val="0"/>
        <w:color w:val="000000"/>
        <w:sz w:val="37"/>
        <w:szCs w:val="37"/>
        <w:u w:val="none" w:color="000000"/>
        <w:bdr w:val="none" w:sz="0" w:space="0" w:color="auto"/>
        <w:shd w:val="clear" w:color="auto" w:fill="auto"/>
        <w:vertAlign w:val="superscript"/>
      </w:rPr>
    </w:lvl>
    <w:lvl w:ilvl="8" w:tplc="318E7C76">
      <w:start w:val="1"/>
      <w:numFmt w:val="bullet"/>
      <w:lvlText w:val="▪"/>
      <w:lvlJc w:val="left"/>
      <w:pPr>
        <w:ind w:left="7325"/>
      </w:pPr>
      <w:rPr>
        <w:rFonts w:ascii="Arial" w:eastAsia="Arial" w:hAnsi="Arial" w:cs="Arial"/>
        <w:b/>
        <w:bCs/>
        <w:i w:val="0"/>
        <w:strike w:val="0"/>
        <w:dstrike w:val="0"/>
        <w:color w:val="000000"/>
        <w:sz w:val="37"/>
        <w:szCs w:val="37"/>
        <w:u w:val="none" w:color="000000"/>
        <w:bdr w:val="none" w:sz="0" w:space="0" w:color="auto"/>
        <w:shd w:val="clear" w:color="auto" w:fill="auto"/>
        <w:vertAlign w:val="superscript"/>
      </w:rPr>
    </w:lvl>
  </w:abstractNum>
  <w:abstractNum w:abstractNumId="2" w15:restartNumberingAfterBreak="0">
    <w:nsid w:val="03EE7528"/>
    <w:multiLevelType w:val="hybridMultilevel"/>
    <w:tmpl w:val="6A98C6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506AFD"/>
    <w:multiLevelType w:val="hybridMultilevel"/>
    <w:tmpl w:val="87820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5B0546F"/>
    <w:multiLevelType w:val="hybridMultilevel"/>
    <w:tmpl w:val="61DED87E"/>
    <w:lvl w:ilvl="0" w:tplc="DA56BCE6">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5" w15:restartNumberingAfterBreak="0">
    <w:nsid w:val="06E47B20"/>
    <w:multiLevelType w:val="hybridMultilevel"/>
    <w:tmpl w:val="8D92A1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0CA5221"/>
    <w:multiLevelType w:val="hybridMultilevel"/>
    <w:tmpl w:val="6A98C6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FC7C54"/>
    <w:multiLevelType w:val="hybridMultilevel"/>
    <w:tmpl w:val="064A84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Marlett" w:hAnsi="Marlett"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Marlett" w:hAnsi="Marlett"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Marlett" w:hAnsi="Marlett" w:hint="default"/>
      </w:rPr>
    </w:lvl>
  </w:abstractNum>
  <w:abstractNum w:abstractNumId="8" w15:restartNumberingAfterBreak="0">
    <w:nsid w:val="206B636A"/>
    <w:multiLevelType w:val="hybridMultilevel"/>
    <w:tmpl w:val="3872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B4358E"/>
    <w:multiLevelType w:val="hybridMultilevel"/>
    <w:tmpl w:val="01D8211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1">
      <w:start w:val="1"/>
      <w:numFmt w:val="bullet"/>
      <w:lvlText w:val=""/>
      <w:lvlJc w:val="left"/>
      <w:pPr>
        <w:ind w:left="2880" w:hanging="360"/>
      </w:pPr>
      <w:rPr>
        <w:rFonts w:ascii="Symbol" w:hAnsi="Symbol"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Marlett" w:hAnsi="Marlett"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Marlett" w:hAnsi="Marlett" w:hint="default"/>
      </w:rPr>
    </w:lvl>
  </w:abstractNum>
  <w:abstractNum w:abstractNumId="10" w15:restartNumberingAfterBreak="0">
    <w:nsid w:val="24701516"/>
    <w:multiLevelType w:val="hybridMultilevel"/>
    <w:tmpl w:val="61C2D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C72CC8"/>
    <w:multiLevelType w:val="hybridMultilevel"/>
    <w:tmpl w:val="E360689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335B77CF"/>
    <w:multiLevelType w:val="hybridMultilevel"/>
    <w:tmpl w:val="38A0D4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3AA4199"/>
    <w:multiLevelType w:val="hybridMultilevel"/>
    <w:tmpl w:val="1C52C492"/>
    <w:lvl w:ilvl="0" w:tplc="1F0ED482">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6017B28"/>
    <w:multiLevelType w:val="hybridMultilevel"/>
    <w:tmpl w:val="E87CA3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7D115DF"/>
    <w:multiLevelType w:val="hybridMultilevel"/>
    <w:tmpl w:val="71AA14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2414E4"/>
    <w:multiLevelType w:val="hybridMultilevel"/>
    <w:tmpl w:val="56D0D2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E423D21"/>
    <w:multiLevelType w:val="hybridMultilevel"/>
    <w:tmpl w:val="F1947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502D1E"/>
    <w:multiLevelType w:val="hybridMultilevel"/>
    <w:tmpl w:val="309AD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F83434"/>
    <w:multiLevelType w:val="hybridMultilevel"/>
    <w:tmpl w:val="FCC4B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DA73A9"/>
    <w:multiLevelType w:val="hybridMultilevel"/>
    <w:tmpl w:val="EE06179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C93EC1"/>
    <w:multiLevelType w:val="hybridMultilevel"/>
    <w:tmpl w:val="01FC57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A65F47"/>
    <w:multiLevelType w:val="hybridMultilevel"/>
    <w:tmpl w:val="7A80F0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9D3FDE"/>
    <w:multiLevelType w:val="hybridMultilevel"/>
    <w:tmpl w:val="49F6E85C"/>
    <w:lvl w:ilvl="0" w:tplc="EBEC4076">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B292207"/>
    <w:multiLevelType w:val="hybridMultilevel"/>
    <w:tmpl w:val="459CD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Marlett" w:hAnsi="Marlett"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Marlett" w:hAnsi="Marlett"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Marlett" w:hAnsi="Marlett" w:hint="default"/>
      </w:rPr>
    </w:lvl>
  </w:abstractNum>
  <w:abstractNum w:abstractNumId="25" w15:restartNumberingAfterBreak="0">
    <w:nsid w:val="51F14479"/>
    <w:multiLevelType w:val="hybridMultilevel"/>
    <w:tmpl w:val="AAA6138C"/>
    <w:lvl w:ilvl="0" w:tplc="650C10F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A34938"/>
    <w:multiLevelType w:val="hybridMultilevel"/>
    <w:tmpl w:val="6A8E6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421578"/>
    <w:multiLevelType w:val="hybridMultilevel"/>
    <w:tmpl w:val="BE289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Marlett" w:hAnsi="Marlett"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Marlett" w:hAnsi="Marlett" w:hint="default"/>
      </w:rPr>
    </w:lvl>
  </w:abstractNum>
  <w:abstractNum w:abstractNumId="28" w15:restartNumberingAfterBreak="0">
    <w:nsid w:val="56EF5D0D"/>
    <w:multiLevelType w:val="hybridMultilevel"/>
    <w:tmpl w:val="F99699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Marlett" w:hAnsi="Marlett"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Marlett" w:hAnsi="Marlett"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Marlett" w:hAnsi="Marlett" w:hint="default"/>
      </w:rPr>
    </w:lvl>
  </w:abstractNum>
  <w:abstractNum w:abstractNumId="29" w15:restartNumberingAfterBreak="0">
    <w:nsid w:val="5B5A6611"/>
    <w:multiLevelType w:val="hybridMultilevel"/>
    <w:tmpl w:val="B534258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0" w15:restartNumberingAfterBreak="0">
    <w:nsid w:val="5C6B4F2F"/>
    <w:multiLevelType w:val="hybridMultilevel"/>
    <w:tmpl w:val="F8C2AFC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5D0A1158"/>
    <w:multiLevelType w:val="hybridMultilevel"/>
    <w:tmpl w:val="38709D5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66D8484B"/>
    <w:multiLevelType w:val="hybridMultilevel"/>
    <w:tmpl w:val="212CF6B4"/>
    <w:lvl w:ilvl="0" w:tplc="EA28C070">
      <w:start w:val="1"/>
      <w:numFmt w:val="decimal"/>
      <w:lvlText w:val="%1."/>
      <w:lvlJc w:val="left"/>
      <w:pPr>
        <w:tabs>
          <w:tab w:val="num" w:pos="720"/>
        </w:tabs>
        <w:ind w:left="720" w:hanging="360"/>
      </w:pPr>
      <w:rPr>
        <w:rFonts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6FA5B26"/>
    <w:multiLevelType w:val="hybridMultilevel"/>
    <w:tmpl w:val="557A7C02"/>
    <w:lvl w:ilvl="0" w:tplc="B0845B4A">
      <w:start w:val="1"/>
      <w:numFmt w:val="decimal"/>
      <w:pStyle w:val="RowHead"/>
      <w:suff w:val="nothing"/>
      <w:lvlText w:val="%1"/>
      <w:lvlJc w:val="left"/>
      <w:pPr>
        <w:ind w:left="0" w:firstLine="144"/>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34" w15:restartNumberingAfterBreak="0">
    <w:nsid w:val="6B475B90"/>
    <w:multiLevelType w:val="hybridMultilevel"/>
    <w:tmpl w:val="A6662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F034C6"/>
    <w:multiLevelType w:val="hybridMultilevel"/>
    <w:tmpl w:val="2B1C4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322D4B"/>
    <w:multiLevelType w:val="hybridMultilevel"/>
    <w:tmpl w:val="A470F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4E3C06"/>
    <w:multiLevelType w:val="hybridMultilevel"/>
    <w:tmpl w:val="5F6E8D3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78936580"/>
    <w:multiLevelType w:val="hybridMultilevel"/>
    <w:tmpl w:val="0352A2B6"/>
    <w:lvl w:ilvl="0" w:tplc="59B87EE8">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39" w15:restartNumberingAfterBreak="0">
    <w:nsid w:val="7E4A3A16"/>
    <w:multiLevelType w:val="hybridMultilevel"/>
    <w:tmpl w:val="54EEAA48"/>
    <w:lvl w:ilvl="0" w:tplc="04090001">
      <w:start w:val="1"/>
      <w:numFmt w:val="bullet"/>
      <w:lvlText w:val=""/>
      <w:lvlJc w:val="left"/>
      <w:pPr>
        <w:ind w:left="720" w:hanging="360"/>
      </w:pPr>
      <w:rPr>
        <w:rFonts w:ascii="Symbol" w:hAnsi="Symbol" w:hint="default"/>
      </w:rPr>
    </w:lvl>
    <w:lvl w:ilvl="1" w:tplc="04090013">
      <w:start w:val="1"/>
      <w:numFmt w:val="upp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1008126">
    <w:abstractNumId w:val="32"/>
  </w:num>
  <w:num w:numId="2" w16cid:durableId="1867209431">
    <w:abstractNumId w:val="15"/>
  </w:num>
  <w:num w:numId="3" w16cid:durableId="2145270877">
    <w:abstractNumId w:val="18"/>
  </w:num>
  <w:num w:numId="4" w16cid:durableId="388652309">
    <w:abstractNumId w:val="0"/>
  </w:num>
  <w:num w:numId="5" w16cid:durableId="1777795942">
    <w:abstractNumId w:val="12"/>
  </w:num>
  <w:num w:numId="6" w16cid:durableId="1959604965">
    <w:abstractNumId w:val="20"/>
  </w:num>
  <w:num w:numId="7" w16cid:durableId="345403525">
    <w:abstractNumId w:val="34"/>
  </w:num>
  <w:num w:numId="8" w16cid:durableId="1813523000">
    <w:abstractNumId w:val="35"/>
  </w:num>
  <w:num w:numId="9" w16cid:durableId="1674213696">
    <w:abstractNumId w:val="14"/>
  </w:num>
  <w:num w:numId="10" w16cid:durableId="192420878">
    <w:abstractNumId w:val="24"/>
  </w:num>
  <w:num w:numId="11" w16cid:durableId="2109618379">
    <w:abstractNumId w:val="27"/>
  </w:num>
  <w:num w:numId="12" w16cid:durableId="1217010328">
    <w:abstractNumId w:val="28"/>
  </w:num>
  <w:num w:numId="13" w16cid:durableId="400717841">
    <w:abstractNumId w:val="7"/>
  </w:num>
  <w:num w:numId="14" w16cid:durableId="107741464">
    <w:abstractNumId w:val="9"/>
  </w:num>
  <w:num w:numId="15" w16cid:durableId="1692871830">
    <w:abstractNumId w:val="5"/>
  </w:num>
  <w:num w:numId="16" w16cid:durableId="2058581395">
    <w:abstractNumId w:val="29"/>
  </w:num>
  <w:num w:numId="17" w16cid:durableId="288704482">
    <w:abstractNumId w:val="31"/>
  </w:num>
  <w:num w:numId="18" w16cid:durableId="898587587">
    <w:abstractNumId w:val="37"/>
  </w:num>
  <w:num w:numId="19" w16cid:durableId="1617054434">
    <w:abstractNumId w:val="3"/>
  </w:num>
  <w:num w:numId="20" w16cid:durableId="1886064205">
    <w:abstractNumId w:val="17"/>
  </w:num>
  <w:num w:numId="21" w16cid:durableId="227612758">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38721913">
    <w:abstractNumId w:val="6"/>
  </w:num>
  <w:num w:numId="23" w16cid:durableId="1075667853">
    <w:abstractNumId w:val="26"/>
  </w:num>
  <w:num w:numId="24" w16cid:durableId="1884322390">
    <w:abstractNumId w:val="1"/>
  </w:num>
  <w:num w:numId="25" w16cid:durableId="1799029216">
    <w:abstractNumId w:val="39"/>
  </w:num>
  <w:num w:numId="26" w16cid:durableId="553659744">
    <w:abstractNumId w:val="16"/>
  </w:num>
  <w:num w:numId="27" w16cid:durableId="1017578393">
    <w:abstractNumId w:val="30"/>
  </w:num>
  <w:num w:numId="28" w16cid:durableId="311561797">
    <w:abstractNumId w:val="11"/>
  </w:num>
  <w:num w:numId="29" w16cid:durableId="1703284167">
    <w:abstractNumId w:val="36"/>
  </w:num>
  <w:num w:numId="30" w16cid:durableId="1180702634">
    <w:abstractNumId w:val="8"/>
  </w:num>
  <w:num w:numId="31" w16cid:durableId="1117988038">
    <w:abstractNumId w:val="13"/>
  </w:num>
  <w:num w:numId="32" w16cid:durableId="191113073">
    <w:abstractNumId w:val="23"/>
  </w:num>
  <w:num w:numId="33" w16cid:durableId="1530605429">
    <w:abstractNumId w:val="33"/>
  </w:num>
  <w:num w:numId="34" w16cid:durableId="1311790807">
    <w:abstractNumId w:val="2"/>
  </w:num>
  <w:num w:numId="35" w16cid:durableId="1654485512">
    <w:abstractNumId w:val="25"/>
  </w:num>
  <w:num w:numId="36" w16cid:durableId="407191055">
    <w:abstractNumId w:val="19"/>
  </w:num>
  <w:num w:numId="37" w16cid:durableId="53236662">
    <w:abstractNumId w:val="22"/>
  </w:num>
  <w:num w:numId="38" w16cid:durableId="1487428448">
    <w:abstractNumId w:val="21"/>
  </w:num>
  <w:num w:numId="39" w16cid:durableId="2005433565">
    <w:abstractNumId w:val="10"/>
  </w:num>
  <w:num w:numId="40" w16cid:durableId="1239482671">
    <w:abstractNumId w:val="4"/>
  </w:num>
  <w:num w:numId="41" w16cid:durableId="1098869478">
    <w:abstractNumId w:val="3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F60"/>
    <w:rsid w:val="00010493"/>
    <w:rsid w:val="00011710"/>
    <w:rsid w:val="0002597C"/>
    <w:rsid w:val="00027432"/>
    <w:rsid w:val="00043D00"/>
    <w:rsid w:val="000701C7"/>
    <w:rsid w:val="00075996"/>
    <w:rsid w:val="00076BAB"/>
    <w:rsid w:val="0007745F"/>
    <w:rsid w:val="00084DCD"/>
    <w:rsid w:val="00086A70"/>
    <w:rsid w:val="000955EC"/>
    <w:rsid w:val="0009656C"/>
    <w:rsid w:val="000A606A"/>
    <w:rsid w:val="000B6884"/>
    <w:rsid w:val="000C0478"/>
    <w:rsid w:val="000C2015"/>
    <w:rsid w:val="000E0E91"/>
    <w:rsid w:val="000E47D8"/>
    <w:rsid w:val="000F39F1"/>
    <w:rsid w:val="000F3FF1"/>
    <w:rsid w:val="000F451A"/>
    <w:rsid w:val="0010144A"/>
    <w:rsid w:val="00101AB8"/>
    <w:rsid w:val="00101DC9"/>
    <w:rsid w:val="00103D6A"/>
    <w:rsid w:val="00104815"/>
    <w:rsid w:val="001225A1"/>
    <w:rsid w:val="0012603D"/>
    <w:rsid w:val="00136007"/>
    <w:rsid w:val="00136167"/>
    <w:rsid w:val="00140DC8"/>
    <w:rsid w:val="00140FDA"/>
    <w:rsid w:val="00146DAE"/>
    <w:rsid w:val="0014744C"/>
    <w:rsid w:val="00154948"/>
    <w:rsid w:val="001620FF"/>
    <w:rsid w:val="001744FF"/>
    <w:rsid w:val="001751CD"/>
    <w:rsid w:val="00180056"/>
    <w:rsid w:val="001938FF"/>
    <w:rsid w:val="001960A0"/>
    <w:rsid w:val="00196D50"/>
    <w:rsid w:val="001A012A"/>
    <w:rsid w:val="001B00EB"/>
    <w:rsid w:val="001B04BF"/>
    <w:rsid w:val="001B0B8D"/>
    <w:rsid w:val="001C04E8"/>
    <w:rsid w:val="001C3118"/>
    <w:rsid w:val="001C5CDB"/>
    <w:rsid w:val="001D2441"/>
    <w:rsid w:val="001D265E"/>
    <w:rsid w:val="001D3DA9"/>
    <w:rsid w:val="001D77B4"/>
    <w:rsid w:val="001E743E"/>
    <w:rsid w:val="001F0DA1"/>
    <w:rsid w:val="001F106B"/>
    <w:rsid w:val="002153A7"/>
    <w:rsid w:val="002226D8"/>
    <w:rsid w:val="00226F5C"/>
    <w:rsid w:val="00267324"/>
    <w:rsid w:val="0027275F"/>
    <w:rsid w:val="00273321"/>
    <w:rsid w:val="00277620"/>
    <w:rsid w:val="00280FF1"/>
    <w:rsid w:val="00285A4D"/>
    <w:rsid w:val="002A2EB3"/>
    <w:rsid w:val="002B163F"/>
    <w:rsid w:val="002B4E0E"/>
    <w:rsid w:val="002B5F39"/>
    <w:rsid w:val="002B7241"/>
    <w:rsid w:val="002C48D0"/>
    <w:rsid w:val="002D4AE8"/>
    <w:rsid w:val="002D7D78"/>
    <w:rsid w:val="002E27B3"/>
    <w:rsid w:val="002E3E98"/>
    <w:rsid w:val="002E4662"/>
    <w:rsid w:val="002F07C0"/>
    <w:rsid w:val="002F4324"/>
    <w:rsid w:val="002F46FF"/>
    <w:rsid w:val="002F7EAE"/>
    <w:rsid w:val="002F7F45"/>
    <w:rsid w:val="0030164D"/>
    <w:rsid w:val="003219BF"/>
    <w:rsid w:val="00321A71"/>
    <w:rsid w:val="00331487"/>
    <w:rsid w:val="003424BC"/>
    <w:rsid w:val="00355E04"/>
    <w:rsid w:val="0035742C"/>
    <w:rsid w:val="00365C53"/>
    <w:rsid w:val="00367569"/>
    <w:rsid w:val="003728FE"/>
    <w:rsid w:val="00382D0F"/>
    <w:rsid w:val="00390316"/>
    <w:rsid w:val="003925D7"/>
    <w:rsid w:val="00393353"/>
    <w:rsid w:val="00397544"/>
    <w:rsid w:val="003A186F"/>
    <w:rsid w:val="003A5358"/>
    <w:rsid w:val="003A7B03"/>
    <w:rsid w:val="003B012C"/>
    <w:rsid w:val="003B7023"/>
    <w:rsid w:val="003C588F"/>
    <w:rsid w:val="003D1B44"/>
    <w:rsid w:val="003D36BB"/>
    <w:rsid w:val="003D4B9F"/>
    <w:rsid w:val="003D794E"/>
    <w:rsid w:val="003E0A65"/>
    <w:rsid w:val="003E2212"/>
    <w:rsid w:val="003E65A1"/>
    <w:rsid w:val="003F5017"/>
    <w:rsid w:val="004009DE"/>
    <w:rsid w:val="00416BEB"/>
    <w:rsid w:val="004205C8"/>
    <w:rsid w:val="00420D6F"/>
    <w:rsid w:val="004231BD"/>
    <w:rsid w:val="004252DC"/>
    <w:rsid w:val="00426C9E"/>
    <w:rsid w:val="00430665"/>
    <w:rsid w:val="00431BAC"/>
    <w:rsid w:val="00436DCD"/>
    <w:rsid w:val="00443F0F"/>
    <w:rsid w:val="004462FA"/>
    <w:rsid w:val="00450E46"/>
    <w:rsid w:val="0045542E"/>
    <w:rsid w:val="00456BC2"/>
    <w:rsid w:val="0046056E"/>
    <w:rsid w:val="00473F0F"/>
    <w:rsid w:val="0048267A"/>
    <w:rsid w:val="00491828"/>
    <w:rsid w:val="00491C88"/>
    <w:rsid w:val="00496F23"/>
    <w:rsid w:val="00496F70"/>
    <w:rsid w:val="004A016C"/>
    <w:rsid w:val="004A3AB6"/>
    <w:rsid w:val="004A4165"/>
    <w:rsid w:val="004A7D91"/>
    <w:rsid w:val="004B195C"/>
    <w:rsid w:val="004B75C3"/>
    <w:rsid w:val="004C21B7"/>
    <w:rsid w:val="004C3149"/>
    <w:rsid w:val="004D3A52"/>
    <w:rsid w:val="004D4194"/>
    <w:rsid w:val="004F6AED"/>
    <w:rsid w:val="0050325E"/>
    <w:rsid w:val="00513390"/>
    <w:rsid w:val="0051761E"/>
    <w:rsid w:val="00517FFD"/>
    <w:rsid w:val="0053057A"/>
    <w:rsid w:val="00543118"/>
    <w:rsid w:val="0054365B"/>
    <w:rsid w:val="00546A66"/>
    <w:rsid w:val="0055373B"/>
    <w:rsid w:val="0056391C"/>
    <w:rsid w:val="00563FD5"/>
    <w:rsid w:val="00567751"/>
    <w:rsid w:val="0058024E"/>
    <w:rsid w:val="005A121F"/>
    <w:rsid w:val="005A40F2"/>
    <w:rsid w:val="005A5E1E"/>
    <w:rsid w:val="005A762C"/>
    <w:rsid w:val="005B27D2"/>
    <w:rsid w:val="005C50B5"/>
    <w:rsid w:val="005C5210"/>
    <w:rsid w:val="005C6744"/>
    <w:rsid w:val="005C7E0D"/>
    <w:rsid w:val="005D148F"/>
    <w:rsid w:val="005D1AEB"/>
    <w:rsid w:val="005D328D"/>
    <w:rsid w:val="005E0B15"/>
    <w:rsid w:val="005E39D1"/>
    <w:rsid w:val="005E7894"/>
    <w:rsid w:val="005F0150"/>
    <w:rsid w:val="005F15AA"/>
    <w:rsid w:val="005F1721"/>
    <w:rsid w:val="005F1BF0"/>
    <w:rsid w:val="005F34A4"/>
    <w:rsid w:val="005F4024"/>
    <w:rsid w:val="005F7D94"/>
    <w:rsid w:val="006047C2"/>
    <w:rsid w:val="0060774C"/>
    <w:rsid w:val="00616FCA"/>
    <w:rsid w:val="006204C0"/>
    <w:rsid w:val="00624D79"/>
    <w:rsid w:val="0063029C"/>
    <w:rsid w:val="00632B73"/>
    <w:rsid w:val="00637588"/>
    <w:rsid w:val="00640B47"/>
    <w:rsid w:val="00651317"/>
    <w:rsid w:val="00653F1C"/>
    <w:rsid w:val="00664D8A"/>
    <w:rsid w:val="0066622C"/>
    <w:rsid w:val="006676BB"/>
    <w:rsid w:val="0066796E"/>
    <w:rsid w:val="006866C5"/>
    <w:rsid w:val="006945AE"/>
    <w:rsid w:val="00696804"/>
    <w:rsid w:val="006A2147"/>
    <w:rsid w:val="006C55B2"/>
    <w:rsid w:val="006D536F"/>
    <w:rsid w:val="006D7C1C"/>
    <w:rsid w:val="006E0DB5"/>
    <w:rsid w:val="006E0F2B"/>
    <w:rsid w:val="006E0FE1"/>
    <w:rsid w:val="006E2787"/>
    <w:rsid w:val="006E5C0C"/>
    <w:rsid w:val="006F41A8"/>
    <w:rsid w:val="006F44D4"/>
    <w:rsid w:val="00722D19"/>
    <w:rsid w:val="00745604"/>
    <w:rsid w:val="00746951"/>
    <w:rsid w:val="00747955"/>
    <w:rsid w:val="007528C8"/>
    <w:rsid w:val="0076107E"/>
    <w:rsid w:val="00763F9B"/>
    <w:rsid w:val="00764B48"/>
    <w:rsid w:val="00766207"/>
    <w:rsid w:val="0077112E"/>
    <w:rsid w:val="00773E13"/>
    <w:rsid w:val="007741D2"/>
    <w:rsid w:val="00780A59"/>
    <w:rsid w:val="0078145E"/>
    <w:rsid w:val="00783FB0"/>
    <w:rsid w:val="0078474E"/>
    <w:rsid w:val="00785159"/>
    <w:rsid w:val="00796BE3"/>
    <w:rsid w:val="00797489"/>
    <w:rsid w:val="007A1D68"/>
    <w:rsid w:val="007B07FB"/>
    <w:rsid w:val="007B5446"/>
    <w:rsid w:val="007B775A"/>
    <w:rsid w:val="007C2FD2"/>
    <w:rsid w:val="007C7FD0"/>
    <w:rsid w:val="007D0737"/>
    <w:rsid w:val="007D3DE3"/>
    <w:rsid w:val="007D6C07"/>
    <w:rsid w:val="007D6F60"/>
    <w:rsid w:val="007E3B6E"/>
    <w:rsid w:val="007E412F"/>
    <w:rsid w:val="007F0C3B"/>
    <w:rsid w:val="007F63D1"/>
    <w:rsid w:val="008013DE"/>
    <w:rsid w:val="00807BAE"/>
    <w:rsid w:val="008108BF"/>
    <w:rsid w:val="00811A9E"/>
    <w:rsid w:val="008217D3"/>
    <w:rsid w:val="008246F6"/>
    <w:rsid w:val="00832E55"/>
    <w:rsid w:val="008418B3"/>
    <w:rsid w:val="00841B00"/>
    <w:rsid w:val="008446D8"/>
    <w:rsid w:val="00846FF0"/>
    <w:rsid w:val="00850EA0"/>
    <w:rsid w:val="0085209F"/>
    <w:rsid w:val="0086157F"/>
    <w:rsid w:val="00863C3A"/>
    <w:rsid w:val="00870F97"/>
    <w:rsid w:val="0087597E"/>
    <w:rsid w:val="00880F70"/>
    <w:rsid w:val="00886A7E"/>
    <w:rsid w:val="00893EF2"/>
    <w:rsid w:val="008964FC"/>
    <w:rsid w:val="008B503D"/>
    <w:rsid w:val="008C1B86"/>
    <w:rsid w:val="008C5D2E"/>
    <w:rsid w:val="008D4D89"/>
    <w:rsid w:val="008D7E78"/>
    <w:rsid w:val="008F1C57"/>
    <w:rsid w:val="008F2E60"/>
    <w:rsid w:val="00901B0F"/>
    <w:rsid w:val="00906774"/>
    <w:rsid w:val="00920514"/>
    <w:rsid w:val="009341FD"/>
    <w:rsid w:val="009402FC"/>
    <w:rsid w:val="00942E4B"/>
    <w:rsid w:val="0094305D"/>
    <w:rsid w:val="009530AE"/>
    <w:rsid w:val="00955BAD"/>
    <w:rsid w:val="00961460"/>
    <w:rsid w:val="00972368"/>
    <w:rsid w:val="00977D47"/>
    <w:rsid w:val="00985E73"/>
    <w:rsid w:val="00993711"/>
    <w:rsid w:val="00996E1B"/>
    <w:rsid w:val="009A48AC"/>
    <w:rsid w:val="009A57FC"/>
    <w:rsid w:val="009A6331"/>
    <w:rsid w:val="009B0DB7"/>
    <w:rsid w:val="009B5D92"/>
    <w:rsid w:val="009C3D24"/>
    <w:rsid w:val="009D2C7B"/>
    <w:rsid w:val="009D5C3A"/>
    <w:rsid w:val="009E06B5"/>
    <w:rsid w:val="00A024DB"/>
    <w:rsid w:val="00A05D87"/>
    <w:rsid w:val="00A21C04"/>
    <w:rsid w:val="00A22736"/>
    <w:rsid w:val="00A25326"/>
    <w:rsid w:val="00A40A23"/>
    <w:rsid w:val="00A4516A"/>
    <w:rsid w:val="00A456BD"/>
    <w:rsid w:val="00A46DD4"/>
    <w:rsid w:val="00A47F91"/>
    <w:rsid w:val="00A543F0"/>
    <w:rsid w:val="00A55258"/>
    <w:rsid w:val="00A6203B"/>
    <w:rsid w:val="00A65A41"/>
    <w:rsid w:val="00A675F7"/>
    <w:rsid w:val="00A8584B"/>
    <w:rsid w:val="00A8679A"/>
    <w:rsid w:val="00A95B98"/>
    <w:rsid w:val="00AA522E"/>
    <w:rsid w:val="00AA6D25"/>
    <w:rsid w:val="00AB06AA"/>
    <w:rsid w:val="00AB5D67"/>
    <w:rsid w:val="00AB6987"/>
    <w:rsid w:val="00AB7344"/>
    <w:rsid w:val="00AC2A03"/>
    <w:rsid w:val="00AC4CD9"/>
    <w:rsid w:val="00AD0365"/>
    <w:rsid w:val="00AD2130"/>
    <w:rsid w:val="00AD26DA"/>
    <w:rsid w:val="00AD34FF"/>
    <w:rsid w:val="00AE15BF"/>
    <w:rsid w:val="00AE178D"/>
    <w:rsid w:val="00AE7CB1"/>
    <w:rsid w:val="00AF0DB3"/>
    <w:rsid w:val="00AF1C22"/>
    <w:rsid w:val="00AF515C"/>
    <w:rsid w:val="00AF681E"/>
    <w:rsid w:val="00B06919"/>
    <w:rsid w:val="00B13346"/>
    <w:rsid w:val="00B15D09"/>
    <w:rsid w:val="00B204A0"/>
    <w:rsid w:val="00B20846"/>
    <w:rsid w:val="00B21B68"/>
    <w:rsid w:val="00B246AC"/>
    <w:rsid w:val="00B25054"/>
    <w:rsid w:val="00B27776"/>
    <w:rsid w:val="00B27F76"/>
    <w:rsid w:val="00B3772E"/>
    <w:rsid w:val="00B40F59"/>
    <w:rsid w:val="00B412FF"/>
    <w:rsid w:val="00B43D08"/>
    <w:rsid w:val="00B52269"/>
    <w:rsid w:val="00B54408"/>
    <w:rsid w:val="00B57A08"/>
    <w:rsid w:val="00B6255C"/>
    <w:rsid w:val="00B62E1C"/>
    <w:rsid w:val="00B67BDB"/>
    <w:rsid w:val="00B7102B"/>
    <w:rsid w:val="00B712FE"/>
    <w:rsid w:val="00B7537F"/>
    <w:rsid w:val="00B8290E"/>
    <w:rsid w:val="00B8347A"/>
    <w:rsid w:val="00B95186"/>
    <w:rsid w:val="00BA5DB6"/>
    <w:rsid w:val="00BA628E"/>
    <w:rsid w:val="00BB12D6"/>
    <w:rsid w:val="00BB1819"/>
    <w:rsid w:val="00BB7587"/>
    <w:rsid w:val="00BB7E25"/>
    <w:rsid w:val="00BD6588"/>
    <w:rsid w:val="00BE0E2F"/>
    <w:rsid w:val="00BE2B3D"/>
    <w:rsid w:val="00BE763B"/>
    <w:rsid w:val="00BE7D3C"/>
    <w:rsid w:val="00BF1D51"/>
    <w:rsid w:val="00BF272F"/>
    <w:rsid w:val="00C06114"/>
    <w:rsid w:val="00C13492"/>
    <w:rsid w:val="00C13898"/>
    <w:rsid w:val="00C15B7F"/>
    <w:rsid w:val="00C239D6"/>
    <w:rsid w:val="00C256CF"/>
    <w:rsid w:val="00C25A48"/>
    <w:rsid w:val="00C4139F"/>
    <w:rsid w:val="00C47815"/>
    <w:rsid w:val="00C519DD"/>
    <w:rsid w:val="00C562AE"/>
    <w:rsid w:val="00C60F39"/>
    <w:rsid w:val="00C60F42"/>
    <w:rsid w:val="00C62730"/>
    <w:rsid w:val="00C638D5"/>
    <w:rsid w:val="00C6794B"/>
    <w:rsid w:val="00C67B53"/>
    <w:rsid w:val="00C76BED"/>
    <w:rsid w:val="00C808CC"/>
    <w:rsid w:val="00C87B4F"/>
    <w:rsid w:val="00C90712"/>
    <w:rsid w:val="00CA1D1F"/>
    <w:rsid w:val="00CA5A60"/>
    <w:rsid w:val="00CA70B2"/>
    <w:rsid w:val="00CB0295"/>
    <w:rsid w:val="00CC3F87"/>
    <w:rsid w:val="00CC5056"/>
    <w:rsid w:val="00CD7229"/>
    <w:rsid w:val="00CE5056"/>
    <w:rsid w:val="00CF00C7"/>
    <w:rsid w:val="00CF4F4F"/>
    <w:rsid w:val="00D0446C"/>
    <w:rsid w:val="00D2196B"/>
    <w:rsid w:val="00D21EBC"/>
    <w:rsid w:val="00D32FF9"/>
    <w:rsid w:val="00D36E48"/>
    <w:rsid w:val="00D464B0"/>
    <w:rsid w:val="00D5462D"/>
    <w:rsid w:val="00D61CB4"/>
    <w:rsid w:val="00D643B1"/>
    <w:rsid w:val="00D665CB"/>
    <w:rsid w:val="00D82EF0"/>
    <w:rsid w:val="00D85569"/>
    <w:rsid w:val="00D87058"/>
    <w:rsid w:val="00DA3377"/>
    <w:rsid w:val="00DA4CC9"/>
    <w:rsid w:val="00DB6E60"/>
    <w:rsid w:val="00DC0416"/>
    <w:rsid w:val="00DC212B"/>
    <w:rsid w:val="00DD4504"/>
    <w:rsid w:val="00DE18CE"/>
    <w:rsid w:val="00DE31EF"/>
    <w:rsid w:val="00DE40AD"/>
    <w:rsid w:val="00DE61C8"/>
    <w:rsid w:val="00DE68E7"/>
    <w:rsid w:val="00DE760C"/>
    <w:rsid w:val="00DF0407"/>
    <w:rsid w:val="00DF21BF"/>
    <w:rsid w:val="00DF228A"/>
    <w:rsid w:val="00E021CC"/>
    <w:rsid w:val="00E02BF9"/>
    <w:rsid w:val="00E04E31"/>
    <w:rsid w:val="00E06370"/>
    <w:rsid w:val="00E126CC"/>
    <w:rsid w:val="00E317DA"/>
    <w:rsid w:val="00E31929"/>
    <w:rsid w:val="00E3306C"/>
    <w:rsid w:val="00E36DEC"/>
    <w:rsid w:val="00E431B5"/>
    <w:rsid w:val="00E4728C"/>
    <w:rsid w:val="00E52DDB"/>
    <w:rsid w:val="00E61829"/>
    <w:rsid w:val="00E75B6B"/>
    <w:rsid w:val="00E845F8"/>
    <w:rsid w:val="00E848A8"/>
    <w:rsid w:val="00E84A10"/>
    <w:rsid w:val="00E87CF0"/>
    <w:rsid w:val="00E93705"/>
    <w:rsid w:val="00E946DC"/>
    <w:rsid w:val="00E94DEB"/>
    <w:rsid w:val="00E968A6"/>
    <w:rsid w:val="00EA1330"/>
    <w:rsid w:val="00EB100C"/>
    <w:rsid w:val="00EB4CC8"/>
    <w:rsid w:val="00EC0748"/>
    <w:rsid w:val="00EC0EF8"/>
    <w:rsid w:val="00EC4208"/>
    <w:rsid w:val="00EC6C5A"/>
    <w:rsid w:val="00ED3D5B"/>
    <w:rsid w:val="00ED5B57"/>
    <w:rsid w:val="00ED652A"/>
    <w:rsid w:val="00EE38E6"/>
    <w:rsid w:val="00EE4878"/>
    <w:rsid w:val="00EF1C1B"/>
    <w:rsid w:val="00EF5F2C"/>
    <w:rsid w:val="00F0019A"/>
    <w:rsid w:val="00F01910"/>
    <w:rsid w:val="00F040C0"/>
    <w:rsid w:val="00F11D69"/>
    <w:rsid w:val="00F25AD6"/>
    <w:rsid w:val="00F25EFB"/>
    <w:rsid w:val="00F2607A"/>
    <w:rsid w:val="00F26FFC"/>
    <w:rsid w:val="00F332CC"/>
    <w:rsid w:val="00F43D54"/>
    <w:rsid w:val="00F50E27"/>
    <w:rsid w:val="00F51C1C"/>
    <w:rsid w:val="00F566B2"/>
    <w:rsid w:val="00F71690"/>
    <w:rsid w:val="00F72D63"/>
    <w:rsid w:val="00F75747"/>
    <w:rsid w:val="00F920BD"/>
    <w:rsid w:val="00F94C3F"/>
    <w:rsid w:val="00F957AB"/>
    <w:rsid w:val="00FA0EDA"/>
    <w:rsid w:val="00FA3401"/>
    <w:rsid w:val="00FB20B7"/>
    <w:rsid w:val="00FB2F85"/>
    <w:rsid w:val="00FD1E5E"/>
    <w:rsid w:val="00FD640C"/>
    <w:rsid w:val="00FD6E9D"/>
    <w:rsid w:val="00FE0450"/>
    <w:rsid w:val="00FE1174"/>
    <w:rsid w:val="00FE1B78"/>
    <w:rsid w:val="00FF10FE"/>
    <w:rsid w:val="00FF44AE"/>
    <w:rsid w:val="00FF5829"/>
    <w:rsid w:val="00FF7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EC5C7F"/>
  <w15:docId w15:val="{9F3FCE8D-F368-4FB5-8D95-C4B6A2B27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4CD9"/>
  </w:style>
  <w:style w:type="paragraph" w:styleId="Heading1">
    <w:name w:val="heading 1"/>
    <w:basedOn w:val="Normal"/>
    <w:next w:val="Normal"/>
    <w:qFormat/>
    <w:rsid w:val="00AC4CD9"/>
    <w:pPr>
      <w:keepNext/>
      <w:jc w:val="center"/>
      <w:outlineLvl w:val="0"/>
    </w:pPr>
    <w:rPr>
      <w:b/>
      <w:bCs/>
      <w:i/>
      <w:iCs/>
    </w:rPr>
  </w:style>
  <w:style w:type="paragraph" w:styleId="Heading2">
    <w:name w:val="heading 2"/>
    <w:basedOn w:val="Normal"/>
    <w:next w:val="Normal"/>
    <w:qFormat/>
    <w:rsid w:val="00AC4CD9"/>
    <w:pPr>
      <w:keepNext/>
      <w:jc w:val="center"/>
      <w:outlineLvl w:val="1"/>
    </w:pPr>
    <w:rPr>
      <w:b/>
      <w:bCs/>
      <w:sz w:val="24"/>
    </w:rPr>
  </w:style>
  <w:style w:type="paragraph" w:styleId="Heading3">
    <w:name w:val="heading 3"/>
    <w:basedOn w:val="Normal"/>
    <w:next w:val="Normal"/>
    <w:qFormat/>
    <w:rsid w:val="00AC4CD9"/>
    <w:pPr>
      <w:keepNext/>
      <w:outlineLvl w:val="2"/>
    </w:pPr>
    <w:rPr>
      <w:b/>
      <w:bCs/>
      <w:sz w:val="24"/>
      <w:u w:val="single"/>
    </w:rPr>
  </w:style>
  <w:style w:type="paragraph" w:styleId="Heading5">
    <w:name w:val="heading 5"/>
    <w:basedOn w:val="Normal"/>
    <w:next w:val="Normal"/>
    <w:qFormat/>
    <w:rsid w:val="00011710"/>
    <w:pPr>
      <w:spacing w:before="240" w:after="60"/>
      <w:outlineLvl w:val="4"/>
    </w:pPr>
    <w:rPr>
      <w:b/>
      <w:bCs/>
      <w:i/>
      <w:iCs/>
      <w:sz w:val="26"/>
      <w:szCs w:val="26"/>
    </w:rPr>
  </w:style>
  <w:style w:type="paragraph" w:styleId="Heading8">
    <w:name w:val="heading 8"/>
    <w:basedOn w:val="Normal"/>
    <w:next w:val="Normal"/>
    <w:qFormat/>
    <w:rsid w:val="00AC4CD9"/>
    <w:pPr>
      <w:keepNext/>
      <w:autoSpaceDE w:val="0"/>
      <w:autoSpaceDN w:val="0"/>
      <w:adjustRightInd w:val="0"/>
      <w:outlineLvl w:val="7"/>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C4CD9"/>
    <w:rPr>
      <w:color w:val="0000FF"/>
      <w:u w:val="single"/>
    </w:rPr>
  </w:style>
  <w:style w:type="paragraph" w:styleId="Header">
    <w:name w:val="header"/>
    <w:basedOn w:val="Normal"/>
    <w:link w:val="HeaderChar"/>
    <w:uiPriority w:val="99"/>
    <w:rsid w:val="00AC4CD9"/>
    <w:pPr>
      <w:tabs>
        <w:tab w:val="center" w:pos="4320"/>
        <w:tab w:val="right" w:pos="8640"/>
      </w:tabs>
    </w:pPr>
  </w:style>
  <w:style w:type="paragraph" w:styleId="Footer">
    <w:name w:val="footer"/>
    <w:basedOn w:val="Normal"/>
    <w:link w:val="FooterChar"/>
    <w:uiPriority w:val="99"/>
    <w:rsid w:val="00AC4CD9"/>
    <w:pPr>
      <w:tabs>
        <w:tab w:val="center" w:pos="4320"/>
        <w:tab w:val="right" w:pos="8640"/>
      </w:tabs>
    </w:pPr>
  </w:style>
  <w:style w:type="character" w:styleId="PageNumber">
    <w:name w:val="page number"/>
    <w:basedOn w:val="DefaultParagraphFont"/>
    <w:rsid w:val="00AC4CD9"/>
  </w:style>
  <w:style w:type="paragraph" w:styleId="BodyText3">
    <w:name w:val="Body Text 3"/>
    <w:basedOn w:val="Normal"/>
    <w:rsid w:val="00AC4CD9"/>
    <w:pPr>
      <w:tabs>
        <w:tab w:val="left" w:pos="7200"/>
      </w:tabs>
      <w:jc w:val="center"/>
    </w:pPr>
    <w:rPr>
      <w:b/>
      <w:bCs/>
      <w:sz w:val="32"/>
      <w:szCs w:val="24"/>
    </w:rPr>
  </w:style>
  <w:style w:type="character" w:styleId="FootnoteReference">
    <w:name w:val="footnote reference"/>
    <w:semiHidden/>
    <w:rsid w:val="00AC4CD9"/>
    <w:rPr>
      <w:vertAlign w:val="superscript"/>
    </w:rPr>
  </w:style>
  <w:style w:type="paragraph" w:styleId="Title">
    <w:name w:val="Title"/>
    <w:basedOn w:val="Normal"/>
    <w:link w:val="TitleChar"/>
    <w:uiPriority w:val="2"/>
    <w:qFormat/>
    <w:rsid w:val="00AC4CD9"/>
    <w:pPr>
      <w:autoSpaceDE w:val="0"/>
      <w:autoSpaceDN w:val="0"/>
      <w:adjustRightInd w:val="0"/>
      <w:jc w:val="center"/>
    </w:pPr>
    <w:rPr>
      <w:b/>
      <w:bCs/>
      <w:sz w:val="32"/>
      <w:szCs w:val="24"/>
      <w:bdr w:val="threeDEngrave" w:sz="24" w:space="0" w:color="auto"/>
    </w:rPr>
  </w:style>
  <w:style w:type="paragraph" w:styleId="BodyTextIndent">
    <w:name w:val="Body Text Indent"/>
    <w:basedOn w:val="Normal"/>
    <w:rsid w:val="00AC4CD9"/>
    <w:pPr>
      <w:ind w:left="2160"/>
    </w:pPr>
    <w:rPr>
      <w:i/>
      <w:iCs/>
      <w:sz w:val="24"/>
      <w:szCs w:val="24"/>
    </w:rPr>
  </w:style>
  <w:style w:type="paragraph" w:styleId="BodyTextIndent2">
    <w:name w:val="Body Text Indent 2"/>
    <w:basedOn w:val="Normal"/>
    <w:rsid w:val="00AC4CD9"/>
    <w:pPr>
      <w:ind w:left="2700"/>
    </w:pPr>
    <w:rPr>
      <w:sz w:val="24"/>
      <w:szCs w:val="24"/>
    </w:rPr>
  </w:style>
  <w:style w:type="paragraph" w:styleId="BodyText">
    <w:name w:val="Body Text"/>
    <w:basedOn w:val="Normal"/>
    <w:rsid w:val="00AC4CD9"/>
    <w:rPr>
      <w:b/>
      <w:bCs/>
      <w:sz w:val="32"/>
      <w:szCs w:val="24"/>
    </w:rPr>
  </w:style>
  <w:style w:type="character" w:styleId="Emphasis">
    <w:name w:val="Emphasis"/>
    <w:uiPriority w:val="20"/>
    <w:qFormat/>
    <w:rsid w:val="00AC4CD9"/>
    <w:rPr>
      <w:i/>
      <w:iCs/>
    </w:rPr>
  </w:style>
  <w:style w:type="paragraph" w:customStyle="1" w:styleId="apaindent">
    <w:name w:val="apaindent"/>
    <w:basedOn w:val="Normal"/>
    <w:rsid w:val="00AC4CD9"/>
    <w:pPr>
      <w:spacing w:before="100" w:beforeAutospacing="1" w:after="100" w:afterAutospacing="1"/>
      <w:ind w:left="480" w:hanging="480"/>
    </w:pPr>
    <w:rPr>
      <w:rFonts w:ascii="Arial Unicode MS" w:eastAsia="Arial Unicode MS" w:hAnsi="Arial Unicode MS" w:cs="Arial Unicode MS"/>
      <w:sz w:val="24"/>
      <w:szCs w:val="24"/>
    </w:rPr>
  </w:style>
  <w:style w:type="paragraph" w:styleId="BodyText2">
    <w:name w:val="Body Text 2"/>
    <w:basedOn w:val="Normal"/>
    <w:rsid w:val="00AC4CD9"/>
    <w:pPr>
      <w:tabs>
        <w:tab w:val="left" w:pos="7200"/>
      </w:tabs>
      <w:jc w:val="center"/>
    </w:pPr>
    <w:rPr>
      <w:sz w:val="24"/>
      <w:szCs w:val="24"/>
    </w:rPr>
  </w:style>
  <w:style w:type="paragraph" w:styleId="FootnoteText">
    <w:name w:val="footnote text"/>
    <w:basedOn w:val="Normal"/>
    <w:semiHidden/>
    <w:rsid w:val="00AC4CD9"/>
  </w:style>
  <w:style w:type="character" w:styleId="FollowedHyperlink">
    <w:name w:val="FollowedHyperlink"/>
    <w:rsid w:val="00563FD5"/>
    <w:rPr>
      <w:color w:val="800080"/>
      <w:u w:val="single"/>
    </w:rPr>
  </w:style>
  <w:style w:type="table" w:styleId="TableGrid">
    <w:name w:val="Table Grid"/>
    <w:basedOn w:val="TableNormal"/>
    <w:rsid w:val="007B0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4">
    <w:name w:val="screen4"/>
    <w:rsid w:val="00D643B1"/>
    <w:rPr>
      <w:vanish w:val="0"/>
      <w:webHidden w:val="0"/>
      <w:specVanish w:val="0"/>
    </w:rPr>
  </w:style>
  <w:style w:type="paragraph" w:styleId="ListParagraph">
    <w:name w:val="List Paragraph"/>
    <w:basedOn w:val="Normal"/>
    <w:uiPriority w:val="99"/>
    <w:qFormat/>
    <w:rsid w:val="007D3DE3"/>
    <w:pPr>
      <w:spacing w:after="200" w:line="276" w:lineRule="auto"/>
      <w:ind w:left="720"/>
      <w:contextualSpacing/>
    </w:pPr>
    <w:rPr>
      <w:rFonts w:ascii="Calibri" w:eastAsia="Calibri" w:hAnsi="Calibri"/>
      <w:sz w:val="22"/>
      <w:szCs w:val="22"/>
    </w:rPr>
  </w:style>
  <w:style w:type="paragraph" w:customStyle="1" w:styleId="Default">
    <w:name w:val="Default"/>
    <w:rsid w:val="00A675F7"/>
    <w:pPr>
      <w:widowControl w:val="0"/>
      <w:autoSpaceDE w:val="0"/>
      <w:autoSpaceDN w:val="0"/>
      <w:adjustRightInd w:val="0"/>
    </w:pPr>
    <w:rPr>
      <w:rFonts w:ascii="Helvetica" w:hAnsi="Helvetica" w:cs="Helvetica"/>
      <w:color w:val="000000"/>
      <w:sz w:val="24"/>
      <w:szCs w:val="24"/>
    </w:rPr>
  </w:style>
  <w:style w:type="table" w:customStyle="1" w:styleId="LightShading1">
    <w:name w:val="Light Shading1"/>
    <w:basedOn w:val="TableNormal"/>
    <w:uiPriority w:val="60"/>
    <w:rsid w:val="0056391C"/>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HTMLCite">
    <w:name w:val="HTML Cite"/>
    <w:uiPriority w:val="99"/>
    <w:unhideWhenUsed/>
    <w:rsid w:val="0056391C"/>
    <w:rPr>
      <w:i/>
      <w:iCs/>
    </w:rPr>
  </w:style>
  <w:style w:type="table" w:customStyle="1" w:styleId="LightShading-Accent11">
    <w:name w:val="Light Shading - Accent 11"/>
    <w:basedOn w:val="TableNormal"/>
    <w:uiPriority w:val="60"/>
    <w:rsid w:val="0056391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
    <w:name w:val="Table Grid1"/>
    <w:basedOn w:val="TableNormal"/>
    <w:next w:val="TableGrid"/>
    <w:uiPriority w:val="59"/>
    <w:rsid w:val="007528C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9A48AC"/>
  </w:style>
  <w:style w:type="paragraph" w:styleId="BalloonText">
    <w:name w:val="Balloon Text"/>
    <w:basedOn w:val="Normal"/>
    <w:link w:val="BalloonTextChar"/>
    <w:rsid w:val="009A48AC"/>
    <w:rPr>
      <w:rFonts w:ascii="Tahoma" w:hAnsi="Tahoma"/>
      <w:sz w:val="16"/>
      <w:szCs w:val="16"/>
    </w:rPr>
  </w:style>
  <w:style w:type="character" w:customStyle="1" w:styleId="BalloonTextChar">
    <w:name w:val="Balloon Text Char"/>
    <w:link w:val="BalloonText"/>
    <w:rsid w:val="009A48AC"/>
    <w:rPr>
      <w:rFonts w:ascii="Tahoma" w:hAnsi="Tahoma" w:cs="Tahoma"/>
      <w:sz w:val="16"/>
      <w:szCs w:val="16"/>
    </w:rPr>
  </w:style>
  <w:style w:type="paragraph" w:styleId="NoSpacing">
    <w:name w:val="No Spacing"/>
    <w:uiPriority w:val="99"/>
    <w:qFormat/>
    <w:rsid w:val="00EF1C1B"/>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51317"/>
  </w:style>
  <w:style w:type="paragraph" w:styleId="NormalWeb">
    <w:name w:val="Normal (Web)"/>
    <w:basedOn w:val="Normal"/>
    <w:uiPriority w:val="99"/>
    <w:semiHidden/>
    <w:unhideWhenUsed/>
    <w:rsid w:val="00010493"/>
    <w:pPr>
      <w:spacing w:before="100" w:beforeAutospacing="1" w:after="100" w:afterAutospacing="1"/>
    </w:pPr>
    <w:rPr>
      <w:sz w:val="24"/>
      <w:szCs w:val="24"/>
    </w:rPr>
  </w:style>
  <w:style w:type="character" w:styleId="Strong">
    <w:name w:val="Strong"/>
    <w:basedOn w:val="DefaultParagraphFont"/>
    <w:uiPriority w:val="22"/>
    <w:qFormat/>
    <w:rsid w:val="00010493"/>
    <w:rPr>
      <w:b/>
      <w:bCs/>
    </w:rPr>
  </w:style>
  <w:style w:type="character" w:customStyle="1" w:styleId="apple-converted-space">
    <w:name w:val="apple-converted-space"/>
    <w:basedOn w:val="DefaultParagraphFont"/>
    <w:rsid w:val="00010493"/>
  </w:style>
  <w:style w:type="character" w:customStyle="1" w:styleId="TitleChar">
    <w:name w:val="Title Char"/>
    <w:basedOn w:val="DefaultParagraphFont"/>
    <w:link w:val="Title"/>
    <w:uiPriority w:val="2"/>
    <w:rsid w:val="002B7241"/>
    <w:rPr>
      <w:b/>
      <w:bCs/>
      <w:sz w:val="32"/>
      <w:szCs w:val="24"/>
      <w:bdr w:val="threeDEngrave" w:sz="24" w:space="0" w:color="auto"/>
    </w:rPr>
  </w:style>
  <w:style w:type="paragraph" w:customStyle="1" w:styleId="TableHead">
    <w:name w:val="Table Head"/>
    <w:basedOn w:val="Normal"/>
    <w:uiPriority w:val="3"/>
    <w:qFormat/>
    <w:rsid w:val="002B7241"/>
    <w:pPr>
      <w:spacing w:after="40"/>
    </w:pPr>
    <w:rPr>
      <w:rFonts w:asciiTheme="majorHAnsi" w:eastAsiaTheme="majorEastAsia" w:hAnsiTheme="majorHAnsi" w:cstheme="majorBidi"/>
      <w:caps/>
      <w:color w:val="C4BC96" w:themeColor="background2" w:themeShade="BF"/>
      <w:sz w:val="18"/>
      <w:szCs w:val="18"/>
      <w:lang w:eastAsia="ja-JP"/>
    </w:rPr>
  </w:style>
  <w:style w:type="paragraph" w:customStyle="1" w:styleId="RowHead">
    <w:name w:val="Row Head"/>
    <w:basedOn w:val="Normal"/>
    <w:uiPriority w:val="3"/>
    <w:qFormat/>
    <w:rsid w:val="002B7241"/>
    <w:pPr>
      <w:numPr>
        <w:numId w:val="33"/>
      </w:numPr>
      <w:spacing w:before="80" w:after="100"/>
    </w:pPr>
    <w:rPr>
      <w:rFonts w:asciiTheme="majorHAnsi" w:eastAsiaTheme="majorEastAsia" w:hAnsiTheme="majorHAnsi" w:cstheme="majorBidi"/>
      <w:b/>
      <w:bCs/>
      <w:color w:val="1F497D" w:themeColor="text2"/>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vance1@cscc.edu" TargetMode="External"/><Relationship Id="rId18" Type="http://schemas.openxmlformats.org/officeDocument/2006/relationships/hyperlink" Target="http://www.cscc.edu/services/rav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rfambro@cscc.edu" TargetMode="External"/><Relationship Id="rId17" Type="http://schemas.openxmlformats.org/officeDocument/2006/relationships/hyperlink" Target="http://www.cscc.edu/delaware" TargetMode="External"/><Relationship Id="rId2" Type="http://schemas.openxmlformats.org/officeDocument/2006/relationships/numbering" Target="numbering.xml"/><Relationship Id="rId16" Type="http://schemas.openxmlformats.org/officeDocument/2006/relationships/hyperlink" Target="http://www.cscc.ed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react.com"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mailto:dvanhorn@cscc.edu" TargetMode="External"/><Relationship Id="rId23" Type="http://schemas.openxmlformats.org/officeDocument/2006/relationships/customXml" Target="../customXml/item3.xml"/><Relationship Id="rId10" Type="http://schemas.openxmlformats.org/officeDocument/2006/relationships/image" Target="https://fbcdn-sphotos-g-a.akamaihd.net/hphotos-ak-ash4/s480x480/226694_540757212615253_126786167_n.jpg"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jcook60@cscc.edu" TargetMode="Externa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823c773dd10b9b939207ef7ecc89a4b3">
  <xsd:schema xmlns:xsd="http://www.w3.org/2001/XMLSchema" xmlns:xs="http://www.w3.org/2001/XMLSchema" xmlns:p="http://schemas.microsoft.com/office/2006/metadata/properties" xmlns:ns2="0cd95264-756b-4f1d-9794-2530ed5efe68" targetNamespace="http://schemas.microsoft.com/office/2006/metadata/properties" ma:root="true" ma:fieldsID="309779da0650c020c3f630adf9d27d00"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2FA504-2354-4015-AA36-5B5CF46AA929}">
  <ds:schemaRefs>
    <ds:schemaRef ds:uri="http://schemas.openxmlformats.org/officeDocument/2006/bibliography"/>
  </ds:schemaRefs>
</ds:datastoreItem>
</file>

<file path=customXml/itemProps2.xml><?xml version="1.0" encoding="utf-8"?>
<ds:datastoreItem xmlns:ds="http://schemas.openxmlformats.org/officeDocument/2006/customXml" ds:itemID="{65E74003-8610-42CD-A5A5-DE5AACB41254}"/>
</file>

<file path=customXml/itemProps3.xml><?xml version="1.0" encoding="utf-8"?>
<ds:datastoreItem xmlns:ds="http://schemas.openxmlformats.org/officeDocument/2006/customXml" ds:itemID="{ABA758DA-67BC-4DB8-B856-A90619EF7071}"/>
</file>

<file path=customXml/itemProps4.xml><?xml version="1.0" encoding="utf-8"?>
<ds:datastoreItem xmlns:ds="http://schemas.openxmlformats.org/officeDocument/2006/customXml" ds:itemID="{0224BC5E-C0E3-4383-A0F4-A705F973F646}"/>
</file>

<file path=docProps/app.xml><?xml version="1.0" encoding="utf-8"?>
<Properties xmlns="http://schemas.openxmlformats.org/officeDocument/2006/extended-properties" xmlns:vt="http://schemas.openxmlformats.org/officeDocument/2006/docPropsVTypes">
  <Template>Normal</Template>
  <TotalTime>5</TotalTime>
  <Pages>10</Pages>
  <Words>4031</Words>
  <Characters>22981</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Syllabus</vt:lpstr>
    </vt:vector>
  </TitlesOfParts>
  <Company/>
  <LinksUpToDate>false</LinksUpToDate>
  <CharactersWithSpaces>26959</CharactersWithSpaces>
  <SharedDoc>false</SharedDoc>
  <HLinks>
    <vt:vector size="72" baseType="variant">
      <vt:variant>
        <vt:i4>3407984</vt:i4>
      </vt:variant>
      <vt:variant>
        <vt:i4>30</vt:i4>
      </vt:variant>
      <vt:variant>
        <vt:i4>0</vt:i4>
      </vt:variant>
      <vt:variant>
        <vt:i4>5</vt:i4>
      </vt:variant>
      <vt:variant>
        <vt:lpwstr>http://dsdj.gallaudet.edu/index.php?issue=1</vt:lpwstr>
      </vt:variant>
      <vt:variant>
        <vt:lpwstr/>
      </vt:variant>
      <vt:variant>
        <vt:i4>8192122</vt:i4>
      </vt:variant>
      <vt:variant>
        <vt:i4>27</vt:i4>
      </vt:variant>
      <vt:variant>
        <vt:i4>0</vt:i4>
      </vt:variant>
      <vt:variant>
        <vt:i4>5</vt:i4>
      </vt:variant>
      <vt:variant>
        <vt:lpwstr>http://dsdj.gallaudet.edu/</vt:lpwstr>
      </vt:variant>
      <vt:variant>
        <vt:lpwstr/>
      </vt:variant>
      <vt:variant>
        <vt:i4>8192122</vt:i4>
      </vt:variant>
      <vt:variant>
        <vt:i4>24</vt:i4>
      </vt:variant>
      <vt:variant>
        <vt:i4>0</vt:i4>
      </vt:variant>
      <vt:variant>
        <vt:i4>5</vt:i4>
      </vt:variant>
      <vt:variant>
        <vt:lpwstr>http://dsdj.gallaudet.edu/</vt:lpwstr>
      </vt:variant>
      <vt:variant>
        <vt:lpwstr/>
      </vt:variant>
      <vt:variant>
        <vt:i4>8192122</vt:i4>
      </vt:variant>
      <vt:variant>
        <vt:i4>21</vt:i4>
      </vt:variant>
      <vt:variant>
        <vt:i4>0</vt:i4>
      </vt:variant>
      <vt:variant>
        <vt:i4>5</vt:i4>
      </vt:variant>
      <vt:variant>
        <vt:lpwstr>http://dsdj.gallaudet.edu/</vt:lpwstr>
      </vt:variant>
      <vt:variant>
        <vt:lpwstr/>
      </vt:variant>
      <vt:variant>
        <vt:i4>8192122</vt:i4>
      </vt:variant>
      <vt:variant>
        <vt:i4>18</vt:i4>
      </vt:variant>
      <vt:variant>
        <vt:i4>0</vt:i4>
      </vt:variant>
      <vt:variant>
        <vt:i4>5</vt:i4>
      </vt:variant>
      <vt:variant>
        <vt:lpwstr>http://dsdj.gallaudet.edu/</vt:lpwstr>
      </vt:variant>
      <vt:variant>
        <vt:lpwstr/>
      </vt:variant>
      <vt:variant>
        <vt:i4>4784133</vt:i4>
      </vt:variant>
      <vt:variant>
        <vt:i4>15</vt:i4>
      </vt:variant>
      <vt:variant>
        <vt:i4>0</vt:i4>
      </vt:variant>
      <vt:variant>
        <vt:i4>5</vt:i4>
      </vt:variant>
      <vt:variant>
        <vt:lpwstr>http://deaftv.com/film/my_deaf_family/</vt:lpwstr>
      </vt:variant>
      <vt:variant>
        <vt:lpwstr/>
      </vt:variant>
      <vt:variant>
        <vt:i4>3407984</vt:i4>
      </vt:variant>
      <vt:variant>
        <vt:i4>12</vt:i4>
      </vt:variant>
      <vt:variant>
        <vt:i4>0</vt:i4>
      </vt:variant>
      <vt:variant>
        <vt:i4>5</vt:i4>
      </vt:variant>
      <vt:variant>
        <vt:lpwstr>http://dsdj.gallaudet.edu/index.php?issue=1</vt:lpwstr>
      </vt:variant>
      <vt:variant>
        <vt:lpwstr/>
      </vt:variant>
      <vt:variant>
        <vt:i4>7536737</vt:i4>
      </vt:variant>
      <vt:variant>
        <vt:i4>9</vt:i4>
      </vt:variant>
      <vt:variant>
        <vt:i4>0</vt:i4>
      </vt:variant>
      <vt:variant>
        <vt:i4>5</vt:i4>
      </vt:variant>
      <vt:variant>
        <vt:lpwstr>http://www.cosi.org/calendar-of-events</vt:lpwstr>
      </vt:variant>
      <vt:variant>
        <vt:lpwstr/>
      </vt:variant>
      <vt:variant>
        <vt:i4>5177467</vt:i4>
      </vt:variant>
      <vt:variant>
        <vt:i4>6</vt:i4>
      </vt:variant>
      <vt:variant>
        <vt:i4>0</vt:i4>
      </vt:variant>
      <vt:variant>
        <vt:i4>5</vt:i4>
      </vt:variant>
      <vt:variant>
        <vt:lpwstr>mailto:jwood@cosi.org</vt:lpwstr>
      </vt:variant>
      <vt:variant>
        <vt:lpwstr/>
      </vt:variant>
      <vt:variant>
        <vt:i4>196707</vt:i4>
      </vt:variant>
      <vt:variant>
        <vt:i4>3</vt:i4>
      </vt:variant>
      <vt:variant>
        <vt:i4>0</vt:i4>
      </vt:variant>
      <vt:variant>
        <vt:i4>5</vt:i4>
      </vt:variant>
      <vt:variant>
        <vt:lpwstr>mailto:614-629-3149/arussell@cosi.org</vt:lpwstr>
      </vt:variant>
      <vt:variant>
        <vt:lpwstr/>
      </vt:variant>
      <vt:variant>
        <vt:i4>4128865</vt:i4>
      </vt:variant>
      <vt:variant>
        <vt:i4>0</vt:i4>
      </vt:variant>
      <vt:variant>
        <vt:i4>0</vt:i4>
      </vt:variant>
      <vt:variant>
        <vt:i4>5</vt:i4>
      </vt:variant>
      <vt:variant>
        <vt:lpwstr>http://www.ohio.edu/judiciaries/academic-misconduct.cfm</vt:lpwstr>
      </vt:variant>
      <vt:variant>
        <vt:lpwstr>students</vt:lpwstr>
      </vt:variant>
      <vt:variant>
        <vt:i4>3604550</vt:i4>
      </vt:variant>
      <vt:variant>
        <vt:i4>-1</vt:i4>
      </vt:variant>
      <vt:variant>
        <vt:i4>1026</vt:i4>
      </vt:variant>
      <vt:variant>
        <vt:i4>1</vt:i4>
      </vt:variant>
      <vt:variant>
        <vt:lpwstr>https://fbcdn-sphotos-g-a.akamaihd.net/hphotos-ak-ash4/s480x480/226694_540757212615253_126786167_n.jpg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creator>Lori J. Woods</dc:creator>
  <cp:keywords>CSCC ASL 3</cp:keywords>
  <cp:lastModifiedBy>Monica Badurina</cp:lastModifiedBy>
  <cp:revision>2</cp:revision>
  <cp:lastPrinted>2014-07-15T21:53:00Z</cp:lastPrinted>
  <dcterms:created xsi:type="dcterms:W3CDTF">2025-10-09T16:48:00Z</dcterms:created>
  <dcterms:modified xsi:type="dcterms:W3CDTF">2025-10-09T16:48:00Z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