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86C7D"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BA6DD0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3E4BBDB" wp14:editId="152C5B35">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B79A19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43A08F5"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17681B0"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5A59F8E1" w14:textId="77777777" w:rsidR="003C3743" w:rsidRPr="00A052FB" w:rsidRDefault="003C3743" w:rsidP="003C3743">
      <w:pPr>
        <w:rPr>
          <w:rFonts w:ascii="Calibri" w:hAnsi="Calibri" w:cs="Arial"/>
          <w:b/>
          <w:sz w:val="28"/>
        </w:rPr>
      </w:pPr>
    </w:p>
    <w:p w14:paraId="48ADB591" w14:textId="77777777" w:rsidR="000F16CC" w:rsidRDefault="000F16CC" w:rsidP="00BD72BE">
      <w:pPr>
        <w:rPr>
          <w:rFonts w:ascii="Calibri" w:hAnsi="Calibri" w:cs="Arial"/>
          <w:b/>
        </w:rPr>
      </w:pPr>
    </w:p>
    <w:p w14:paraId="4B1B4FBF" w14:textId="77777777" w:rsidR="00CA4E06" w:rsidRPr="00F923CC" w:rsidRDefault="00CA4E06" w:rsidP="00CA4E06">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2260</w:t>
      </w:r>
      <w:r>
        <w:rPr>
          <w:rFonts w:ascii="Calibri" w:hAnsi="Calibri" w:cs="Arial"/>
          <w:b/>
        </w:rPr>
        <w:tab/>
        <w:t>Print Reading for Plumbers</w:t>
      </w:r>
    </w:p>
    <w:p w14:paraId="71CF2495" w14:textId="77777777" w:rsidR="00CA4E06" w:rsidRPr="00F923CC" w:rsidRDefault="00CA4E06" w:rsidP="00CA4E06">
      <w:pPr>
        <w:rPr>
          <w:rFonts w:ascii="Calibri" w:hAnsi="Calibri" w:cs="Arial"/>
          <w:b/>
        </w:rPr>
      </w:pPr>
    </w:p>
    <w:p w14:paraId="32BB4BEF" w14:textId="77777777" w:rsidR="00CA4E06" w:rsidRPr="00F923CC" w:rsidRDefault="00CA4E06" w:rsidP="00CA4E06">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 xml:space="preserve">2                </w:t>
      </w:r>
      <w:r w:rsidRPr="00F923CC">
        <w:rPr>
          <w:rFonts w:ascii="Calibri" w:hAnsi="Calibri" w:cs="Arial"/>
          <w:b/>
        </w:rPr>
        <w:t xml:space="preserve">PREREQUISITES: </w:t>
      </w:r>
      <w:r>
        <w:rPr>
          <w:rFonts w:ascii="Calibri" w:hAnsi="Calibri" w:cs="Arial"/>
          <w:b/>
        </w:rPr>
        <w:t>None</w:t>
      </w:r>
    </w:p>
    <w:p w14:paraId="565CE790" w14:textId="77777777" w:rsidR="00CA4E06" w:rsidRPr="00F923CC" w:rsidRDefault="00CA4E06" w:rsidP="00CA4E06">
      <w:pPr>
        <w:rPr>
          <w:rFonts w:ascii="Calibri" w:hAnsi="Calibri" w:cs="Arial"/>
          <w:b/>
        </w:rPr>
      </w:pPr>
    </w:p>
    <w:p w14:paraId="452C740D" w14:textId="77777777" w:rsidR="00CA4E06" w:rsidRPr="00F923CC" w:rsidRDefault="00CA4E06" w:rsidP="00CA4E06">
      <w:pPr>
        <w:rPr>
          <w:rFonts w:ascii="Calibri" w:hAnsi="Calibri" w:cs="Arial"/>
          <w:b/>
        </w:rPr>
      </w:pPr>
      <w:r w:rsidRPr="00F923CC">
        <w:rPr>
          <w:rFonts w:ascii="Calibri" w:hAnsi="Calibri" w:cs="Arial"/>
          <w:b/>
        </w:rPr>
        <w:t>DESCRIPTION OF COURSE</w:t>
      </w:r>
      <w:r>
        <w:rPr>
          <w:rFonts w:ascii="Calibri" w:hAnsi="Calibri" w:cs="Arial"/>
          <w:b/>
        </w:rPr>
        <w:t>:</w:t>
      </w:r>
    </w:p>
    <w:p w14:paraId="556CF069" w14:textId="77777777" w:rsidR="00CA4E06" w:rsidRDefault="00CA4E06" w:rsidP="00CA4E06">
      <w:pPr>
        <w:rPr>
          <w:rFonts w:ascii="Calibri" w:hAnsi="Calibri" w:cs="Calibri"/>
        </w:rPr>
      </w:pPr>
      <w:r w:rsidRPr="008E3A3A">
        <w:rPr>
          <w:rFonts w:ascii="Calibri" w:hAnsi="Calibri" w:cs="Calibri"/>
        </w:rPr>
        <w:t xml:space="preserve">This course will </w:t>
      </w:r>
      <w:r>
        <w:rPr>
          <w:rFonts w:ascii="Calibri" w:hAnsi="Calibri" w:cs="Calibri"/>
        </w:rPr>
        <w:t xml:space="preserve">advance the </w:t>
      </w:r>
      <w:r w:rsidRPr="008E3A3A">
        <w:rPr>
          <w:rFonts w:ascii="Calibri" w:hAnsi="Calibri" w:cs="Calibri"/>
        </w:rPr>
        <w:t>learner</w:t>
      </w:r>
      <w:r>
        <w:rPr>
          <w:rFonts w:ascii="Calibri" w:hAnsi="Calibri" w:cs="Calibri"/>
        </w:rPr>
        <w:t>’s knowledge and techniques of</w:t>
      </w:r>
      <w:r w:rsidRPr="008E3A3A">
        <w:rPr>
          <w:rFonts w:ascii="Calibri" w:hAnsi="Calibri" w:cs="Calibri"/>
        </w:rPr>
        <w:t xml:space="preserve"> </w:t>
      </w:r>
      <w:r>
        <w:rPr>
          <w:rFonts w:ascii="Calibri" w:hAnsi="Calibri" w:cs="Calibri"/>
        </w:rPr>
        <w:t xml:space="preserve">preparing and reading drawings and their symbols and abbreviations. </w:t>
      </w:r>
      <w:r w:rsidRPr="008E3A3A">
        <w:rPr>
          <w:rFonts w:ascii="Calibri" w:hAnsi="Calibri" w:cs="Calibri"/>
        </w:rPr>
        <w:t xml:space="preserve"> This course will </w:t>
      </w:r>
      <w:r>
        <w:rPr>
          <w:rFonts w:ascii="Calibri" w:hAnsi="Calibri" w:cs="Calibri"/>
        </w:rPr>
        <w:t>go into the process and techniques for drawing and reading Isometric type drawings.  This course will cover the key elements of Isometric, Shop, and Riser drawings and related diagrams.  This course will cover the necessity and process for preparing and submitting “As-built Drawings”.</w:t>
      </w:r>
    </w:p>
    <w:p w14:paraId="4F4FD63E" w14:textId="77777777" w:rsidR="00CA4E06" w:rsidRPr="00F923CC" w:rsidRDefault="00CA4E06" w:rsidP="00CA4E06">
      <w:pPr>
        <w:rPr>
          <w:rFonts w:ascii="Calibri" w:hAnsi="Calibri" w:cs="Arial"/>
          <w:b/>
        </w:rPr>
      </w:pPr>
    </w:p>
    <w:p w14:paraId="44DAEA28" w14:textId="77777777" w:rsidR="00CA4E06" w:rsidRPr="00F923CC" w:rsidRDefault="00CA4E06" w:rsidP="00CA4E06">
      <w:pPr>
        <w:rPr>
          <w:rFonts w:ascii="Calibri" w:hAnsi="Calibri" w:cs="Arial"/>
          <w:b/>
        </w:rPr>
      </w:pPr>
      <w:r w:rsidRPr="005364E5">
        <w:rPr>
          <w:rFonts w:ascii="Calibri" w:hAnsi="Calibri" w:cs="Arial"/>
          <w:b/>
        </w:rPr>
        <w:t>STUDENT LEARNING OUTCOMES</w:t>
      </w:r>
    </w:p>
    <w:p w14:paraId="1D55CE02" w14:textId="77777777" w:rsidR="00CA4E06" w:rsidRPr="00A65F50" w:rsidRDefault="00CA4E06" w:rsidP="00CA4E06">
      <w:pPr>
        <w:pStyle w:val="ListParagraph"/>
        <w:numPr>
          <w:ilvl w:val="0"/>
          <w:numId w:val="3"/>
        </w:numPr>
        <w:rPr>
          <w:rFonts w:asciiTheme="minorHAnsi" w:hAnsiTheme="minorHAnsi" w:cs="Calibri"/>
        </w:rPr>
      </w:pPr>
      <w:r w:rsidRPr="00A65F50">
        <w:rPr>
          <w:rFonts w:asciiTheme="minorHAnsi" w:hAnsiTheme="minorHAnsi" w:cs="Calibri"/>
        </w:rPr>
        <w:t xml:space="preserve">Demonstrate best pipe routes using Structural drawings.  </w:t>
      </w:r>
    </w:p>
    <w:p w14:paraId="7FCCF585" w14:textId="77777777" w:rsidR="00CA4E06" w:rsidRPr="00A65F50" w:rsidRDefault="00CA4E06" w:rsidP="00CA4E06">
      <w:pPr>
        <w:pStyle w:val="ListParagraph"/>
        <w:numPr>
          <w:ilvl w:val="0"/>
          <w:numId w:val="3"/>
        </w:numPr>
        <w:rPr>
          <w:rFonts w:asciiTheme="minorHAnsi" w:hAnsiTheme="minorHAnsi" w:cs="Calibri"/>
        </w:rPr>
      </w:pPr>
      <w:r w:rsidRPr="00A65F50">
        <w:rPr>
          <w:rFonts w:asciiTheme="minorHAnsi" w:hAnsiTheme="minorHAnsi" w:cs="Calibri"/>
        </w:rPr>
        <w:t>Explain</w:t>
      </w:r>
      <w:r>
        <w:rPr>
          <w:rFonts w:asciiTheme="minorHAnsi" w:hAnsiTheme="minorHAnsi" w:cs="Calibri"/>
        </w:rPr>
        <w:t xml:space="preserve"> the concept of cut and add on C</w:t>
      </w:r>
      <w:r w:rsidRPr="00A65F50">
        <w:rPr>
          <w:rFonts w:asciiTheme="minorHAnsi" w:hAnsiTheme="minorHAnsi" w:cs="Calibri"/>
        </w:rPr>
        <w:t>ivil drawings.</w:t>
      </w:r>
    </w:p>
    <w:p w14:paraId="74F3E480" w14:textId="77777777" w:rsidR="00CA4E06" w:rsidRPr="00A65F50" w:rsidRDefault="00CA4E06" w:rsidP="00CA4E06">
      <w:pPr>
        <w:pStyle w:val="ListParagraph"/>
        <w:numPr>
          <w:ilvl w:val="0"/>
          <w:numId w:val="3"/>
        </w:numPr>
        <w:rPr>
          <w:rFonts w:asciiTheme="minorHAnsi" w:hAnsiTheme="minorHAnsi" w:cs="Calibri"/>
        </w:rPr>
      </w:pPr>
      <w:r w:rsidRPr="00A65F50">
        <w:rPr>
          <w:rFonts w:asciiTheme="minorHAnsi" w:hAnsiTheme="minorHAnsi" w:cs="Calibri"/>
        </w:rPr>
        <w:t>Demonstrate isometric view angles for supply and waste piping systems</w:t>
      </w:r>
    </w:p>
    <w:p w14:paraId="4B920600" w14:textId="77777777" w:rsidR="00CA4E06" w:rsidRPr="00A65F50" w:rsidRDefault="00CA4E06" w:rsidP="00CA4E06">
      <w:pPr>
        <w:pStyle w:val="ListParagraph"/>
        <w:numPr>
          <w:ilvl w:val="0"/>
          <w:numId w:val="3"/>
        </w:numPr>
        <w:rPr>
          <w:rFonts w:asciiTheme="minorHAnsi" w:hAnsiTheme="minorHAnsi" w:cs="Calibri"/>
        </w:rPr>
      </w:pPr>
      <w:r w:rsidRPr="00A65F50">
        <w:rPr>
          <w:rFonts w:asciiTheme="minorHAnsi" w:hAnsiTheme="minorHAnsi" w:cs="Calibri"/>
        </w:rPr>
        <w:t xml:space="preserve">Explain the importance of material organization and how it relates to shop drawings </w:t>
      </w:r>
    </w:p>
    <w:p w14:paraId="3BFCFF73" w14:textId="77777777" w:rsidR="00CA4E06" w:rsidRPr="00A65F50" w:rsidRDefault="00CA4E06" w:rsidP="00CA4E06">
      <w:pPr>
        <w:pStyle w:val="ListParagraph"/>
        <w:numPr>
          <w:ilvl w:val="0"/>
          <w:numId w:val="3"/>
        </w:numPr>
        <w:rPr>
          <w:rFonts w:asciiTheme="minorHAnsi" w:hAnsiTheme="minorHAnsi" w:cs="Arial"/>
          <w:b/>
        </w:rPr>
      </w:pPr>
      <w:r w:rsidRPr="00A65F50">
        <w:rPr>
          <w:rFonts w:asciiTheme="minorHAnsi" w:hAnsiTheme="minorHAnsi" w:cs="Calibri"/>
        </w:rPr>
        <w:t>Explain how plan views and isometric views can complement each other</w:t>
      </w:r>
    </w:p>
    <w:p w14:paraId="73E0A342" w14:textId="77777777" w:rsidR="00CA4E06" w:rsidRDefault="00CA4E06" w:rsidP="00CA4E06">
      <w:pPr>
        <w:rPr>
          <w:rFonts w:ascii="Calibri" w:hAnsi="Calibri" w:cs="Arial"/>
          <w:b/>
        </w:rPr>
      </w:pPr>
    </w:p>
    <w:p w14:paraId="0BE41BEF" w14:textId="77777777" w:rsidR="00CA02F6" w:rsidRDefault="00CA02F6" w:rsidP="00CA02F6">
      <w:pPr>
        <w:rPr>
          <w:rFonts w:ascii="Calibri" w:hAnsi="Calibri" w:cs="Arial"/>
          <w:b/>
          <w:i/>
        </w:rPr>
      </w:pPr>
      <w:r>
        <w:rPr>
          <w:rFonts w:ascii="Calibri" w:hAnsi="Calibri" w:cs="Arial"/>
          <w:b/>
        </w:rPr>
        <w:t xml:space="preserve">PROGRAM OUTCOMES </w:t>
      </w:r>
    </w:p>
    <w:p w14:paraId="4910442A" w14:textId="77777777" w:rsidR="00CA02F6" w:rsidRDefault="00CA02F6" w:rsidP="00CA02F6">
      <w:pPr>
        <w:numPr>
          <w:ilvl w:val="0"/>
          <w:numId w:val="6"/>
        </w:numPr>
        <w:rPr>
          <w:rFonts w:ascii="Calibri" w:hAnsi="Calibri"/>
        </w:rPr>
      </w:pPr>
      <w:r>
        <w:rPr>
          <w:rFonts w:asciiTheme="minorHAnsi" w:hAnsiTheme="minorHAnsi"/>
        </w:rPr>
        <w:t>Recognize a plumbing safety situation in the workplace and recommend appropriate safe practices to be followed.</w:t>
      </w:r>
    </w:p>
    <w:p w14:paraId="1013DCC6" w14:textId="77777777" w:rsidR="00CA02F6" w:rsidRDefault="00CA02F6" w:rsidP="00CA02F6">
      <w:pPr>
        <w:numPr>
          <w:ilvl w:val="0"/>
          <w:numId w:val="6"/>
        </w:numPr>
        <w:rPr>
          <w:rFonts w:asciiTheme="minorHAnsi" w:hAnsiTheme="minorHAnsi"/>
        </w:rPr>
      </w:pPr>
      <w:r>
        <w:rPr>
          <w:rFonts w:asciiTheme="minorHAnsi" w:hAnsiTheme="minorHAnsi"/>
        </w:rPr>
        <w:t>Use appropriate plumbing tools competently to complete plumbing projects.</w:t>
      </w:r>
    </w:p>
    <w:p w14:paraId="65093F6A" w14:textId="77777777" w:rsidR="00CA02F6" w:rsidRDefault="00CA02F6" w:rsidP="00CA02F6">
      <w:pPr>
        <w:pStyle w:val="NormalWeb"/>
        <w:numPr>
          <w:ilvl w:val="0"/>
          <w:numId w:val="6"/>
        </w:numPr>
        <w:rPr>
          <w:rFonts w:asciiTheme="minorHAnsi" w:hAnsiTheme="minorHAnsi"/>
        </w:rPr>
      </w:pPr>
      <w:r>
        <w:rPr>
          <w:rFonts w:asciiTheme="minorHAnsi" w:hAnsiTheme="minorHAnsi"/>
        </w:rPr>
        <w:t>Read, understand, and interpret plumbing blueprints and drawings as they relate to the Ohio Plumbing Code.</w:t>
      </w:r>
    </w:p>
    <w:p w14:paraId="2ED2BB26" w14:textId="77777777" w:rsidR="00CA02F6" w:rsidRDefault="00CA02F6" w:rsidP="00CA02F6">
      <w:pPr>
        <w:pStyle w:val="NormalWeb"/>
        <w:numPr>
          <w:ilvl w:val="0"/>
          <w:numId w:val="6"/>
        </w:numPr>
        <w:rPr>
          <w:rFonts w:asciiTheme="minorHAnsi" w:hAnsiTheme="minorHAnsi"/>
        </w:rPr>
      </w:pPr>
      <w:r>
        <w:rPr>
          <w:rFonts w:asciiTheme="minorHAnsi" w:hAnsiTheme="minorHAnsi"/>
        </w:rPr>
        <w:t>Analyze a given plumbing problem and recommend an effective solution.</w:t>
      </w:r>
    </w:p>
    <w:p w14:paraId="65625B06" w14:textId="77777777" w:rsidR="00CA02F6" w:rsidRDefault="00CA02F6" w:rsidP="00CA02F6">
      <w:pPr>
        <w:pStyle w:val="NormalWeb"/>
        <w:numPr>
          <w:ilvl w:val="0"/>
          <w:numId w:val="6"/>
        </w:numPr>
        <w:rPr>
          <w:rFonts w:asciiTheme="minorHAnsi" w:hAnsiTheme="minorHAnsi"/>
        </w:rPr>
      </w:pPr>
      <w:r>
        <w:rPr>
          <w:rFonts w:asciiTheme="minorHAnsi" w:hAnsiTheme="minorHAnsi"/>
        </w:rPr>
        <w:t>Apply skills to effectively design, install, maintain, or repair wastewater and potable water systems.</w:t>
      </w:r>
    </w:p>
    <w:p w14:paraId="094AD431" w14:textId="77777777" w:rsidR="00CA02F6" w:rsidRDefault="00CA02F6" w:rsidP="00CA02F6">
      <w:pPr>
        <w:pStyle w:val="NormalWeb"/>
        <w:numPr>
          <w:ilvl w:val="0"/>
          <w:numId w:val="6"/>
        </w:numPr>
        <w:rPr>
          <w:rFonts w:asciiTheme="minorHAnsi" w:hAnsiTheme="minorHAnsi"/>
        </w:rPr>
      </w:pPr>
      <w:r>
        <w:rPr>
          <w:rFonts w:asciiTheme="minorHAnsi" w:hAnsiTheme="minorHAnsi"/>
        </w:rPr>
        <w:t>Demonstrate leadership in plumbing job-related situations to organize, manage, and control available resources effectively.</w:t>
      </w:r>
    </w:p>
    <w:p w14:paraId="16BB1B91" w14:textId="77777777" w:rsidR="00CA02F6" w:rsidRDefault="00CA02F6" w:rsidP="00CA02F6">
      <w:pPr>
        <w:pStyle w:val="NormalWeb"/>
        <w:numPr>
          <w:ilvl w:val="0"/>
          <w:numId w:val="6"/>
        </w:numPr>
        <w:rPr>
          <w:rFonts w:asciiTheme="minorHAnsi" w:hAnsiTheme="minorHAnsi"/>
          <w:b/>
          <w:bCs/>
          <w:i/>
        </w:rPr>
      </w:pPr>
      <w:r>
        <w:rPr>
          <w:rFonts w:asciiTheme="minorHAnsi" w:hAnsiTheme="minorHAnsi"/>
        </w:rPr>
        <w:t>Join plumbing components capably using appropriate techniques, including soldering, brazing, welding, and threading.</w:t>
      </w:r>
    </w:p>
    <w:p w14:paraId="231D5342" w14:textId="77777777" w:rsidR="00C64A0C" w:rsidRPr="00192A7C" w:rsidRDefault="00C64A0C" w:rsidP="00C64A0C">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370FCCB1" w14:textId="77777777" w:rsidR="00C64A0C" w:rsidRDefault="00C64A0C" w:rsidP="00C64A0C">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742C613D" w14:textId="77777777" w:rsidR="00C64A0C" w:rsidRDefault="00C64A0C" w:rsidP="00C64A0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59B512D" w14:textId="77777777" w:rsidR="00C64A0C" w:rsidRDefault="00C64A0C" w:rsidP="00C64A0C">
      <w:pPr>
        <w:numPr>
          <w:ilvl w:val="0"/>
          <w:numId w:val="1"/>
        </w:numPr>
        <w:ind w:left="720" w:hanging="720"/>
        <w:rPr>
          <w:rFonts w:ascii="Calibri" w:hAnsi="Calibri" w:cs="Tahoma"/>
        </w:rPr>
      </w:pPr>
      <w:r>
        <w:rPr>
          <w:rFonts w:ascii="Calibri" w:hAnsi="Calibri" w:cs="Tahoma"/>
        </w:rPr>
        <w:t xml:space="preserve">Ethical Reasoning </w:t>
      </w:r>
    </w:p>
    <w:p w14:paraId="12861A78" w14:textId="77777777" w:rsidR="00C64A0C" w:rsidRDefault="00C64A0C" w:rsidP="00C64A0C">
      <w:pPr>
        <w:numPr>
          <w:ilvl w:val="0"/>
          <w:numId w:val="1"/>
        </w:numPr>
        <w:ind w:left="720" w:hanging="720"/>
        <w:rPr>
          <w:rFonts w:ascii="Calibri" w:hAnsi="Calibri" w:cs="Tahoma"/>
          <w:b/>
        </w:rPr>
      </w:pPr>
      <w:r>
        <w:rPr>
          <w:rFonts w:ascii="Calibri" w:hAnsi="Calibri" w:cs="Tahoma"/>
          <w:b/>
        </w:rPr>
        <w:t>Quantitative Skills</w:t>
      </w:r>
    </w:p>
    <w:p w14:paraId="3DB22F62" w14:textId="77777777" w:rsidR="00C64A0C" w:rsidRPr="006C30EE" w:rsidRDefault="00C64A0C" w:rsidP="00C64A0C">
      <w:pPr>
        <w:numPr>
          <w:ilvl w:val="0"/>
          <w:numId w:val="1"/>
        </w:numPr>
        <w:ind w:left="720" w:hanging="720"/>
        <w:rPr>
          <w:rFonts w:ascii="Calibri" w:hAnsi="Calibri" w:cs="Tahoma"/>
        </w:rPr>
      </w:pPr>
      <w:r w:rsidRPr="006C30EE">
        <w:rPr>
          <w:rFonts w:ascii="Calibri" w:hAnsi="Calibri" w:cs="Tahoma"/>
        </w:rPr>
        <w:t xml:space="preserve">Scientific Literacy </w:t>
      </w:r>
    </w:p>
    <w:p w14:paraId="77D08882" w14:textId="77777777" w:rsidR="00C64A0C" w:rsidRDefault="00C64A0C" w:rsidP="00C64A0C">
      <w:pPr>
        <w:numPr>
          <w:ilvl w:val="0"/>
          <w:numId w:val="1"/>
        </w:numPr>
        <w:ind w:left="720" w:hanging="720"/>
        <w:rPr>
          <w:rFonts w:ascii="Calibri" w:hAnsi="Calibri" w:cs="Tahoma"/>
        </w:rPr>
      </w:pPr>
      <w:r>
        <w:rPr>
          <w:rFonts w:ascii="Calibri" w:hAnsi="Calibri" w:cs="Tahoma"/>
        </w:rPr>
        <w:lastRenderedPageBreak/>
        <w:t>Technological Competence</w:t>
      </w:r>
    </w:p>
    <w:p w14:paraId="1611CF20" w14:textId="77777777" w:rsidR="00C64A0C" w:rsidRPr="00C0467C" w:rsidRDefault="00C64A0C" w:rsidP="00C64A0C">
      <w:pPr>
        <w:numPr>
          <w:ilvl w:val="0"/>
          <w:numId w:val="1"/>
        </w:numPr>
        <w:ind w:left="720" w:hanging="720"/>
        <w:rPr>
          <w:rFonts w:ascii="Calibri" w:hAnsi="Calibri" w:cs="Tahoma"/>
          <w:b/>
        </w:rPr>
      </w:pPr>
      <w:r w:rsidRPr="00C0467C">
        <w:rPr>
          <w:rFonts w:ascii="Calibri" w:hAnsi="Calibri" w:cs="Tahoma"/>
          <w:b/>
        </w:rPr>
        <w:t>Communication Competence</w:t>
      </w:r>
    </w:p>
    <w:p w14:paraId="4443C7AE" w14:textId="77777777" w:rsidR="00C64A0C" w:rsidRDefault="00C64A0C" w:rsidP="00C64A0C">
      <w:pPr>
        <w:numPr>
          <w:ilvl w:val="0"/>
          <w:numId w:val="1"/>
        </w:numPr>
        <w:ind w:left="720" w:hanging="720"/>
        <w:rPr>
          <w:rFonts w:ascii="Calibri" w:hAnsi="Calibri" w:cs="Tahoma"/>
        </w:rPr>
      </w:pPr>
      <w:r>
        <w:rPr>
          <w:rFonts w:ascii="Calibri" w:hAnsi="Calibri" w:cs="Tahoma"/>
        </w:rPr>
        <w:t xml:space="preserve">Cultural and Social Awareness </w:t>
      </w:r>
    </w:p>
    <w:p w14:paraId="77503BDE" w14:textId="77777777" w:rsidR="00C64A0C" w:rsidRDefault="00C64A0C" w:rsidP="00C64A0C">
      <w:pPr>
        <w:numPr>
          <w:ilvl w:val="0"/>
          <w:numId w:val="1"/>
        </w:numPr>
        <w:ind w:left="720" w:hanging="720"/>
        <w:rPr>
          <w:rFonts w:ascii="Calibri" w:hAnsi="Calibri" w:cs="Tahoma"/>
        </w:rPr>
      </w:pPr>
      <w:r>
        <w:rPr>
          <w:rFonts w:ascii="Calibri" w:hAnsi="Calibri" w:cs="Tahoma"/>
        </w:rPr>
        <w:t>Professional &amp; Life Skills</w:t>
      </w:r>
    </w:p>
    <w:p w14:paraId="5C15B5CC" w14:textId="77777777" w:rsidR="00C64A0C" w:rsidRDefault="00C64A0C" w:rsidP="00C64A0C">
      <w:pPr>
        <w:rPr>
          <w:rStyle w:val="Strong"/>
          <w:rFonts w:ascii="Calibri" w:hAnsi="Calibri" w:cs="Tahoma"/>
          <w:b w:val="0"/>
        </w:rPr>
      </w:pPr>
    </w:p>
    <w:p w14:paraId="47EC4094" w14:textId="77777777" w:rsidR="00CA4E06" w:rsidRDefault="00C64A0C" w:rsidP="00C64A0C">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D765611" w14:textId="77777777" w:rsidR="00C0467C" w:rsidRPr="00DA2F7C" w:rsidRDefault="00C0467C" w:rsidP="00C64A0C">
      <w:pPr>
        <w:rPr>
          <w:rStyle w:val="Strong"/>
          <w:rFonts w:ascii="Calibri" w:hAnsi="Calibri" w:cs="Tahoma"/>
          <w:b w:val="0"/>
        </w:rPr>
      </w:pPr>
    </w:p>
    <w:p w14:paraId="4FD09E05" w14:textId="77777777" w:rsidR="00CA4E06" w:rsidRPr="00F923CC" w:rsidRDefault="00CA4E06" w:rsidP="00CA4E06">
      <w:pPr>
        <w:rPr>
          <w:rFonts w:ascii="Calibri" w:hAnsi="Calibri" w:cs="Arial"/>
          <w:b/>
        </w:rPr>
      </w:pPr>
      <w:r>
        <w:rPr>
          <w:rFonts w:ascii="Calibri" w:hAnsi="Calibri" w:cs="Arial"/>
          <w:b/>
        </w:rPr>
        <w:t>COURSE MATERIALS REQUIRED</w:t>
      </w:r>
    </w:p>
    <w:p w14:paraId="114B0979" w14:textId="77777777" w:rsidR="00CA4E06" w:rsidRPr="00046BEC" w:rsidRDefault="00CA4E06" w:rsidP="00CA4E06">
      <w:pPr>
        <w:rPr>
          <w:rFonts w:ascii="Calibri" w:hAnsi="Calibri" w:cs="Arial"/>
        </w:rPr>
      </w:pPr>
      <w:r>
        <w:rPr>
          <w:rFonts w:ascii="Calibri" w:hAnsi="Calibri" w:cs="Arial"/>
        </w:rPr>
        <w:t>White Board; PC Terminal with Video Display and Projection Capability; Demonstration Tools, and plumbing materials.</w:t>
      </w:r>
    </w:p>
    <w:p w14:paraId="06B730C4" w14:textId="77777777" w:rsidR="00CA4E06" w:rsidRDefault="00CA4E06" w:rsidP="00CA4E06">
      <w:pPr>
        <w:rPr>
          <w:rFonts w:ascii="Calibri" w:hAnsi="Calibri" w:cs="Arial"/>
          <w:b/>
        </w:rPr>
      </w:pPr>
    </w:p>
    <w:p w14:paraId="3CD67F75" w14:textId="77777777" w:rsidR="00CA4E06" w:rsidRDefault="00CA4E06" w:rsidP="00CA4E06">
      <w:pPr>
        <w:rPr>
          <w:rFonts w:ascii="Calibri" w:hAnsi="Calibri" w:cs="Arial"/>
          <w:b/>
        </w:rPr>
      </w:pPr>
      <w:r w:rsidRPr="00F923CC">
        <w:rPr>
          <w:rFonts w:ascii="Calibri" w:hAnsi="Calibri" w:cs="Arial"/>
          <w:b/>
        </w:rPr>
        <w:t>TEXTBOOK, MANUALS, REFERENCES, AND OTHER READINGS</w:t>
      </w:r>
    </w:p>
    <w:p w14:paraId="0BE48473" w14:textId="77777777" w:rsidR="00CA4E06" w:rsidRPr="00F923CC" w:rsidRDefault="00CA4E06" w:rsidP="00CA4E06">
      <w:pPr>
        <w:rPr>
          <w:rFonts w:ascii="Calibri" w:hAnsi="Calibri" w:cs="Arial"/>
          <w:b/>
        </w:rPr>
      </w:pPr>
    </w:p>
    <w:p w14:paraId="58B9D431" w14:textId="77777777" w:rsidR="00CA4E06" w:rsidRPr="00E873DE" w:rsidRDefault="00CA4E06" w:rsidP="00CA4E06">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t>Blueprint Reading and Drafting for Plumbers, Second Edition</w:t>
      </w:r>
    </w:p>
    <w:p w14:paraId="6C0E4047" w14:textId="77777777" w:rsidR="00CA4E06" w:rsidRPr="00E873DE" w:rsidRDefault="00CA4E06" w:rsidP="00CA4E06">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t>Michael A. Joyce</w:t>
      </w:r>
    </w:p>
    <w:p w14:paraId="79C4D3E2" w14:textId="77777777" w:rsidR="00CA4E06" w:rsidRPr="00E873DE" w:rsidRDefault="00CA4E06" w:rsidP="00CA4E06">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t>Delmar, Cengage Learning</w:t>
      </w:r>
    </w:p>
    <w:p w14:paraId="0F017B1E" w14:textId="77777777" w:rsidR="00CA4E06" w:rsidRPr="00E873DE" w:rsidRDefault="00CA4E06" w:rsidP="00CA4E06">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t>2009</w:t>
      </w:r>
    </w:p>
    <w:p w14:paraId="46DCE4AC" w14:textId="77777777" w:rsidR="00CA4E06" w:rsidRPr="00E873DE" w:rsidRDefault="00CA4E06" w:rsidP="00CA4E06">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ISBN</w:t>
      </w:r>
      <w:r>
        <w:rPr>
          <w:rFonts w:asciiTheme="minorHAnsi" w:hAnsiTheme="minorHAnsi"/>
          <w:sz w:val="24"/>
          <w:szCs w:val="24"/>
        </w:rPr>
        <w:t>-13</w:t>
      </w:r>
      <w:r w:rsidRPr="00E873DE">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978</w:t>
      </w:r>
      <w:r>
        <w:rPr>
          <w:rFonts w:asciiTheme="minorHAnsi" w:hAnsiTheme="minorHAnsi"/>
          <w:sz w:val="24"/>
          <w:szCs w:val="24"/>
        </w:rPr>
        <w:t>-</w:t>
      </w:r>
      <w:r w:rsidRPr="00E873DE">
        <w:rPr>
          <w:rFonts w:asciiTheme="minorHAnsi" w:hAnsiTheme="minorHAnsi"/>
          <w:sz w:val="24"/>
          <w:szCs w:val="24"/>
        </w:rPr>
        <w:t>1</w:t>
      </w:r>
      <w:r>
        <w:rPr>
          <w:rFonts w:asciiTheme="minorHAnsi" w:hAnsiTheme="minorHAnsi"/>
          <w:sz w:val="24"/>
          <w:szCs w:val="24"/>
        </w:rPr>
        <w:t>-4283-3513-</w:t>
      </w:r>
      <w:r w:rsidRPr="00E873DE">
        <w:rPr>
          <w:rFonts w:asciiTheme="minorHAnsi" w:hAnsiTheme="minorHAnsi"/>
          <w:sz w:val="24"/>
          <w:szCs w:val="24"/>
        </w:rPr>
        <w:t>4</w:t>
      </w:r>
    </w:p>
    <w:p w14:paraId="233D6BDC" w14:textId="77777777" w:rsidR="00CA4E06" w:rsidRDefault="00CA4E06" w:rsidP="00CA4E06">
      <w:pPr>
        <w:pStyle w:val="BodyTextIndent"/>
        <w:tabs>
          <w:tab w:val="right" w:pos="2520"/>
        </w:tabs>
        <w:spacing w:line="220" w:lineRule="exact"/>
        <w:ind w:left="0"/>
        <w:rPr>
          <w:szCs w:val="22"/>
        </w:rPr>
      </w:pPr>
    </w:p>
    <w:p w14:paraId="065F9471" w14:textId="77777777" w:rsidR="00CA4E06" w:rsidRPr="00F923CC" w:rsidRDefault="00CA4E06" w:rsidP="00CA4E06">
      <w:pPr>
        <w:rPr>
          <w:rFonts w:ascii="Calibri" w:hAnsi="Calibri" w:cs="Arial"/>
          <w:b/>
        </w:rPr>
      </w:pPr>
      <w:r>
        <w:rPr>
          <w:rFonts w:ascii="Calibri" w:hAnsi="Calibri" w:cs="Arial"/>
          <w:b/>
        </w:rPr>
        <w:t>GENERAL INSTRUCTIONAL METHODS</w:t>
      </w:r>
    </w:p>
    <w:p w14:paraId="1BCE6B66" w14:textId="77777777" w:rsidR="00CA4E06" w:rsidRDefault="00CA4E06" w:rsidP="00CA4E06">
      <w:pPr>
        <w:rPr>
          <w:rFonts w:ascii="Calibri" w:hAnsi="Calibri" w:cs="Arial"/>
          <w:b/>
        </w:rPr>
      </w:pPr>
      <w:r>
        <w:rPr>
          <w:rFonts w:ascii="Calibri" w:hAnsi="Calibri" w:cs="Arial"/>
        </w:rPr>
        <w:t>Lecture, Demonstration, Practical Exercise, and Technical Videos</w:t>
      </w:r>
    </w:p>
    <w:p w14:paraId="58FAF24F" w14:textId="77777777" w:rsidR="00CA4E06" w:rsidRDefault="00CA4E06" w:rsidP="00CA4E06">
      <w:pPr>
        <w:rPr>
          <w:rFonts w:ascii="Calibri" w:hAnsi="Calibri" w:cs="Arial"/>
          <w:b/>
        </w:rPr>
      </w:pPr>
    </w:p>
    <w:p w14:paraId="2E2E9AC4" w14:textId="77777777" w:rsidR="00CA4E06" w:rsidRPr="00F923CC" w:rsidRDefault="00CA4E06" w:rsidP="00CA4E06">
      <w:pPr>
        <w:rPr>
          <w:rFonts w:ascii="Calibri" w:hAnsi="Calibri" w:cs="Arial"/>
          <w:b/>
        </w:rPr>
      </w:pPr>
      <w:r w:rsidRPr="00F923CC">
        <w:rPr>
          <w:rFonts w:ascii="Calibri" w:hAnsi="Calibri" w:cs="Arial"/>
          <w:b/>
        </w:rPr>
        <w:t>STAND</w:t>
      </w:r>
      <w:r>
        <w:rPr>
          <w:rFonts w:ascii="Calibri" w:hAnsi="Calibri" w:cs="Arial"/>
          <w:b/>
        </w:rPr>
        <w:t>ARDS AND METHODS FOR EVALUATION</w:t>
      </w:r>
    </w:p>
    <w:p w14:paraId="4CF4116B" w14:textId="77777777" w:rsidR="00CA4E06" w:rsidRDefault="00CA4E06" w:rsidP="00CA4E06">
      <w:pPr>
        <w:tabs>
          <w:tab w:val="left" w:leader="dot" w:pos="2880"/>
        </w:tabs>
        <w:rPr>
          <w:rFonts w:ascii="Calibri" w:hAnsi="Calibri" w:cs="Arial"/>
        </w:rPr>
      </w:pPr>
      <w:r>
        <w:rPr>
          <w:rFonts w:ascii="Calibri" w:hAnsi="Calibri" w:cs="Arial"/>
        </w:rPr>
        <w:t>Practical Exercises</w:t>
      </w:r>
      <w:r>
        <w:rPr>
          <w:rFonts w:ascii="Calibri" w:hAnsi="Calibri" w:cs="Arial"/>
        </w:rPr>
        <w:tab/>
        <w:t>10%</w:t>
      </w:r>
    </w:p>
    <w:p w14:paraId="4A4D02E6" w14:textId="77777777" w:rsidR="00CA4E06" w:rsidRDefault="00CA4E06" w:rsidP="00CA4E06">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077500E8" w14:textId="77777777" w:rsidR="00CA4E06" w:rsidRDefault="00CA4E06" w:rsidP="00CA4E06">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2EB08578" w14:textId="77777777" w:rsidR="00CA4E06" w:rsidRPr="00046BEC" w:rsidRDefault="00CA4E06" w:rsidP="00CA4E06">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44FD277B" w14:textId="77777777" w:rsidR="00CA4E06" w:rsidRPr="00F923CC" w:rsidRDefault="00CA4E06" w:rsidP="00CA4E06">
      <w:pPr>
        <w:rPr>
          <w:rFonts w:ascii="Calibri" w:hAnsi="Calibri" w:cs="Arial"/>
          <w:b/>
        </w:rPr>
      </w:pPr>
    </w:p>
    <w:p w14:paraId="3EE08030" w14:textId="77777777" w:rsidR="00CA4E06" w:rsidRPr="00F923CC" w:rsidRDefault="00CA4E06" w:rsidP="00CA4E06">
      <w:pPr>
        <w:rPr>
          <w:rFonts w:ascii="Calibri" w:hAnsi="Calibri" w:cs="Arial"/>
          <w:b/>
        </w:rPr>
      </w:pPr>
      <w:r>
        <w:rPr>
          <w:rFonts w:ascii="Calibri" w:hAnsi="Calibri" w:cs="Arial"/>
          <w:b/>
        </w:rPr>
        <w:t>GRADING SCALE</w:t>
      </w:r>
    </w:p>
    <w:p w14:paraId="45A2777F" w14:textId="77777777" w:rsidR="00CA4E06" w:rsidRDefault="00CA4E06" w:rsidP="00CA4E06">
      <w:pPr>
        <w:tabs>
          <w:tab w:val="left" w:leader="dot" w:pos="1440"/>
        </w:tabs>
        <w:rPr>
          <w:rFonts w:ascii="Calibri" w:hAnsi="Calibri" w:cs="Arial"/>
        </w:rPr>
      </w:pPr>
      <w:r>
        <w:rPr>
          <w:rFonts w:ascii="Calibri" w:hAnsi="Calibri" w:cs="Arial"/>
        </w:rPr>
        <w:t>91 % – 100 %</w:t>
      </w:r>
      <w:r>
        <w:rPr>
          <w:rFonts w:ascii="Calibri" w:hAnsi="Calibri" w:cs="Arial"/>
        </w:rPr>
        <w:tab/>
        <w:t>A</w:t>
      </w:r>
    </w:p>
    <w:p w14:paraId="04CF169C" w14:textId="77777777" w:rsidR="00CA4E06" w:rsidRDefault="00CA4E06" w:rsidP="00CA4E06">
      <w:pPr>
        <w:tabs>
          <w:tab w:val="left" w:leader="dot" w:pos="1440"/>
        </w:tabs>
        <w:rPr>
          <w:rFonts w:ascii="Calibri" w:hAnsi="Calibri" w:cs="Arial"/>
        </w:rPr>
      </w:pPr>
      <w:r>
        <w:rPr>
          <w:rFonts w:ascii="Calibri" w:hAnsi="Calibri" w:cs="Arial"/>
        </w:rPr>
        <w:t>81 % – 90 %</w:t>
      </w:r>
      <w:r>
        <w:rPr>
          <w:rFonts w:ascii="Calibri" w:hAnsi="Calibri" w:cs="Arial"/>
        </w:rPr>
        <w:tab/>
        <w:t>B</w:t>
      </w:r>
    </w:p>
    <w:p w14:paraId="17A31F7D" w14:textId="77777777" w:rsidR="00CA4E06" w:rsidRDefault="00CA4E06" w:rsidP="00CA4E06">
      <w:pPr>
        <w:tabs>
          <w:tab w:val="left" w:leader="dot" w:pos="1440"/>
        </w:tabs>
        <w:rPr>
          <w:rFonts w:ascii="Calibri" w:hAnsi="Calibri" w:cs="Arial"/>
        </w:rPr>
      </w:pPr>
      <w:r>
        <w:rPr>
          <w:rFonts w:ascii="Calibri" w:hAnsi="Calibri" w:cs="Arial"/>
        </w:rPr>
        <w:t>71 % – 80 %</w:t>
      </w:r>
      <w:r>
        <w:rPr>
          <w:rFonts w:ascii="Calibri" w:hAnsi="Calibri" w:cs="Arial"/>
        </w:rPr>
        <w:tab/>
        <w:t>C</w:t>
      </w:r>
    </w:p>
    <w:p w14:paraId="67FBB674" w14:textId="77777777" w:rsidR="00CA4E06" w:rsidRDefault="00CA4E06" w:rsidP="00CA4E06">
      <w:pPr>
        <w:tabs>
          <w:tab w:val="left" w:leader="dot" w:pos="1440"/>
        </w:tabs>
        <w:rPr>
          <w:rFonts w:ascii="Calibri" w:hAnsi="Calibri" w:cs="Arial"/>
        </w:rPr>
      </w:pPr>
      <w:r>
        <w:rPr>
          <w:rFonts w:ascii="Calibri" w:hAnsi="Calibri" w:cs="Arial"/>
        </w:rPr>
        <w:t>61 % – 70 %</w:t>
      </w:r>
      <w:r>
        <w:rPr>
          <w:rFonts w:ascii="Calibri" w:hAnsi="Calibri" w:cs="Arial"/>
        </w:rPr>
        <w:tab/>
        <w:t>D</w:t>
      </w:r>
    </w:p>
    <w:p w14:paraId="3E937B40" w14:textId="77777777" w:rsidR="00CA4E06" w:rsidRPr="00046BEC" w:rsidRDefault="00CA4E06" w:rsidP="00CA4E06">
      <w:pPr>
        <w:tabs>
          <w:tab w:val="left" w:leader="dot" w:pos="1440"/>
        </w:tabs>
        <w:rPr>
          <w:rFonts w:ascii="Calibri" w:hAnsi="Calibri" w:cs="Arial"/>
        </w:rPr>
      </w:pPr>
      <w:r>
        <w:rPr>
          <w:rFonts w:ascii="Calibri" w:hAnsi="Calibri" w:cs="Arial"/>
        </w:rPr>
        <w:t>00 % – 60 %</w:t>
      </w:r>
      <w:r>
        <w:rPr>
          <w:rFonts w:ascii="Calibri" w:hAnsi="Calibri" w:cs="Arial"/>
        </w:rPr>
        <w:tab/>
        <w:t>E</w:t>
      </w:r>
    </w:p>
    <w:p w14:paraId="3AEC0A6F" w14:textId="77777777" w:rsidR="00CA4E06" w:rsidRPr="00F923CC" w:rsidRDefault="00CA4E06" w:rsidP="00CA4E06">
      <w:pPr>
        <w:rPr>
          <w:rFonts w:ascii="Calibri" w:hAnsi="Calibri" w:cs="Arial"/>
          <w:b/>
        </w:rPr>
      </w:pPr>
    </w:p>
    <w:p w14:paraId="0C592968" w14:textId="77777777" w:rsidR="00C64A0C" w:rsidRDefault="00C64A0C" w:rsidP="00C64A0C">
      <w:pPr>
        <w:rPr>
          <w:rFonts w:ascii="Calibri" w:hAnsi="Calibri" w:cs="Arial"/>
          <w:b/>
        </w:rPr>
      </w:pPr>
      <w:bookmarkStart w:id="0" w:name="_Hlk506970049"/>
      <w:r>
        <w:rPr>
          <w:rFonts w:ascii="Calibri" w:hAnsi="Calibri" w:cs="Arial"/>
          <w:b/>
        </w:rPr>
        <w:t>SPECIAL COURSE REQUIREMENTS</w:t>
      </w:r>
    </w:p>
    <w:p w14:paraId="53962F88" w14:textId="77777777" w:rsidR="00C64A0C" w:rsidRDefault="00C64A0C" w:rsidP="00C64A0C">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43AA4973" w14:textId="77777777" w:rsidR="00C64A0C" w:rsidRDefault="00C64A0C" w:rsidP="00C64A0C">
      <w:pPr>
        <w:rPr>
          <w:rFonts w:ascii="Calibri" w:hAnsi="Calibri" w:cs="Arial"/>
          <w:b/>
        </w:rPr>
      </w:pPr>
    </w:p>
    <w:p w14:paraId="76D0A0D5" w14:textId="77777777" w:rsidR="00C64A0C" w:rsidRPr="00F923CC" w:rsidRDefault="00C64A0C" w:rsidP="00C64A0C">
      <w:pPr>
        <w:rPr>
          <w:rFonts w:ascii="Calibri" w:hAnsi="Calibri" w:cs="Arial"/>
          <w:b/>
        </w:rPr>
      </w:pPr>
      <w:r w:rsidRPr="00F923CC">
        <w:rPr>
          <w:rFonts w:ascii="Calibri" w:hAnsi="Calibri" w:cs="Arial"/>
          <w:b/>
        </w:rPr>
        <w:t>ATTENDANCE POLICY</w:t>
      </w:r>
    </w:p>
    <w:p w14:paraId="3CB70656" w14:textId="77777777" w:rsidR="00C64A0C" w:rsidRDefault="00C64A0C" w:rsidP="00C64A0C">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w:t>
      </w:r>
      <w:r>
        <w:rPr>
          <w:rFonts w:ascii="Calibri" w:hAnsi="Calibri" w:cs="Arial"/>
        </w:rPr>
        <w:lastRenderedPageBreak/>
        <w:t>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47AEDED" w14:textId="24581FD8" w:rsidR="00C64A0C" w:rsidRDefault="00C64A0C" w:rsidP="00C64A0C">
      <w:pPr>
        <w:rPr>
          <w:rFonts w:ascii="Calibri" w:hAnsi="Calibri" w:cs="Arial"/>
        </w:rPr>
      </w:pPr>
    </w:p>
    <w:p w14:paraId="2D67CD31" w14:textId="77777777" w:rsidR="0033538D" w:rsidRDefault="0033538D" w:rsidP="0033538D">
      <w:pPr>
        <w:rPr>
          <w:rFonts w:asciiTheme="minorHAnsi" w:hAnsiTheme="minorHAnsi"/>
          <w:b/>
          <w:bCs/>
        </w:rPr>
      </w:pPr>
      <w:r>
        <w:rPr>
          <w:rFonts w:asciiTheme="minorHAnsi" w:hAnsiTheme="minorHAnsi"/>
          <w:b/>
          <w:bCs/>
        </w:rPr>
        <w:t>INCLEMENT WEATHER and OTHER EMERGENCIES</w:t>
      </w:r>
    </w:p>
    <w:p w14:paraId="023797E9" w14:textId="77777777" w:rsidR="0033538D" w:rsidRDefault="0033538D" w:rsidP="0033538D">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9CB8795" w14:textId="77777777" w:rsidR="0033538D" w:rsidRDefault="0033538D" w:rsidP="0033538D">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001D32FB" w14:textId="77777777" w:rsidR="0033538D" w:rsidRDefault="0033538D" w:rsidP="0033538D">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3CA58C4" w14:textId="664EC0A3" w:rsidR="0033538D" w:rsidRPr="0033538D" w:rsidRDefault="0033538D" w:rsidP="0033538D">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0B069164" w14:textId="77777777" w:rsidR="00CA4E06" w:rsidRPr="008471C5" w:rsidRDefault="00C64A0C" w:rsidP="00CA4E06">
      <w:pPr>
        <w:pStyle w:val="NormalWeb"/>
        <w:rPr>
          <w:rFonts w:asciiTheme="minorHAnsi" w:hAnsiTheme="minorHAnsi"/>
        </w:rPr>
        <w:sectPr w:rsidR="00CA4E06" w:rsidRPr="008471C5"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p>
    <w:p w14:paraId="16045936" w14:textId="77777777" w:rsidR="00CA4E06" w:rsidRPr="000F1E16" w:rsidRDefault="00CA4E06" w:rsidP="00CA4E06">
      <w:pPr>
        <w:rPr>
          <w:rFonts w:ascii="Calibri" w:hAnsi="Calibri" w:cs="Arial"/>
          <w:b/>
          <w:color w:val="000000" w:themeColor="text1"/>
        </w:rPr>
      </w:pPr>
      <w:r>
        <w:rPr>
          <w:rFonts w:ascii="Calibri" w:hAnsi="Calibri" w:cs="Arial"/>
          <w:b/>
        </w:rPr>
        <w:lastRenderedPageBreak/>
        <w:t>WEEKLY UNITS</w:t>
      </w:r>
      <w:r w:rsidRPr="00F923CC">
        <w:rPr>
          <w:rFonts w:ascii="Calibri" w:hAnsi="Calibri" w:cs="Arial"/>
          <w:b/>
        </w:rPr>
        <w:t xml:space="preserve"> OF INSTRUCTION</w:t>
      </w:r>
    </w:p>
    <w:p w14:paraId="3FDF22B7" w14:textId="77777777" w:rsidR="00CA4E06" w:rsidRPr="00F923CC" w:rsidRDefault="00CA4E06" w:rsidP="00CA4E06">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700"/>
        <w:gridCol w:w="2047"/>
        <w:gridCol w:w="2047"/>
      </w:tblGrid>
      <w:tr w:rsidR="00CA4E06" w:rsidRPr="00E80D66" w14:paraId="48163ED9" w14:textId="77777777" w:rsidTr="00555CE9">
        <w:tc>
          <w:tcPr>
            <w:tcW w:w="1463" w:type="dxa"/>
          </w:tcPr>
          <w:p w14:paraId="6E43A5DD" w14:textId="77777777" w:rsidR="00CA4E06" w:rsidRDefault="00CA4E06" w:rsidP="00555CE9">
            <w:pPr>
              <w:rPr>
                <w:rFonts w:ascii="Calibri" w:hAnsi="Calibri" w:cs="Arial"/>
                <w:b/>
                <w:sz w:val="28"/>
              </w:rPr>
            </w:pPr>
            <w:r>
              <w:rPr>
                <w:rFonts w:ascii="Calibri" w:hAnsi="Calibri" w:cs="Arial"/>
                <w:b/>
                <w:sz w:val="28"/>
              </w:rPr>
              <w:t>LEARNING</w:t>
            </w:r>
          </w:p>
          <w:p w14:paraId="343EF1E4" w14:textId="77777777" w:rsidR="00CA4E06" w:rsidRPr="00E80D66" w:rsidRDefault="00CA4E06" w:rsidP="00555CE9">
            <w:pPr>
              <w:rPr>
                <w:rFonts w:ascii="Calibri" w:hAnsi="Calibri" w:cs="Arial"/>
                <w:b/>
                <w:sz w:val="28"/>
              </w:rPr>
            </w:pPr>
            <w:r>
              <w:rPr>
                <w:rFonts w:ascii="Calibri" w:hAnsi="Calibri" w:cs="Arial"/>
                <w:b/>
                <w:sz w:val="28"/>
              </w:rPr>
              <w:t>UNIT</w:t>
            </w:r>
          </w:p>
        </w:tc>
        <w:tc>
          <w:tcPr>
            <w:tcW w:w="1885" w:type="dxa"/>
          </w:tcPr>
          <w:p w14:paraId="6DD2932A" w14:textId="77777777" w:rsidR="00CA4E06" w:rsidRPr="00E80D66" w:rsidRDefault="00CA4E06" w:rsidP="00555CE9">
            <w:pPr>
              <w:rPr>
                <w:rFonts w:ascii="Calibri" w:hAnsi="Calibri" w:cs="Arial"/>
                <w:b/>
                <w:sz w:val="28"/>
              </w:rPr>
            </w:pPr>
            <w:r w:rsidRPr="00E80D66">
              <w:rPr>
                <w:rFonts w:ascii="Calibri" w:hAnsi="Calibri" w:cs="Arial"/>
                <w:b/>
                <w:sz w:val="28"/>
              </w:rPr>
              <w:t>UNIT OF INSTRUCTION</w:t>
            </w:r>
          </w:p>
        </w:tc>
        <w:tc>
          <w:tcPr>
            <w:tcW w:w="4140" w:type="dxa"/>
          </w:tcPr>
          <w:p w14:paraId="42649C35" w14:textId="77777777" w:rsidR="00CA4E06" w:rsidRPr="00E80D66" w:rsidRDefault="00CA4E06" w:rsidP="00555CE9">
            <w:pPr>
              <w:rPr>
                <w:rFonts w:ascii="Calibri" w:hAnsi="Calibri" w:cs="Arial"/>
                <w:b/>
                <w:sz w:val="28"/>
              </w:rPr>
            </w:pPr>
            <w:r w:rsidRPr="00E80D66">
              <w:rPr>
                <w:rFonts w:ascii="Calibri" w:hAnsi="Calibri" w:cs="Arial"/>
                <w:b/>
                <w:sz w:val="28"/>
              </w:rPr>
              <w:t>LEARNING OBJECTIVES/GOALS</w:t>
            </w:r>
          </w:p>
        </w:tc>
        <w:tc>
          <w:tcPr>
            <w:tcW w:w="2700" w:type="dxa"/>
          </w:tcPr>
          <w:p w14:paraId="28C9711A" w14:textId="77777777" w:rsidR="00CA4E06" w:rsidRPr="00E80D66" w:rsidRDefault="00CA4E06" w:rsidP="00555CE9">
            <w:pPr>
              <w:rPr>
                <w:rFonts w:ascii="Calibri" w:hAnsi="Calibri" w:cs="Arial"/>
                <w:b/>
                <w:sz w:val="28"/>
              </w:rPr>
            </w:pPr>
            <w:r w:rsidRPr="00E80D66">
              <w:rPr>
                <w:rFonts w:ascii="Calibri" w:hAnsi="Calibri" w:cs="Arial"/>
                <w:b/>
                <w:sz w:val="28"/>
              </w:rPr>
              <w:t>ASSESSMENT METHODS</w:t>
            </w:r>
          </w:p>
        </w:tc>
        <w:tc>
          <w:tcPr>
            <w:tcW w:w="2047" w:type="dxa"/>
          </w:tcPr>
          <w:p w14:paraId="5304AFBC" w14:textId="77777777" w:rsidR="00CA4E06" w:rsidRPr="00E80D66" w:rsidRDefault="00CA4E06" w:rsidP="00555CE9">
            <w:pPr>
              <w:rPr>
                <w:rFonts w:ascii="Calibri" w:hAnsi="Calibri" w:cs="Arial"/>
                <w:b/>
                <w:sz w:val="28"/>
              </w:rPr>
            </w:pPr>
            <w:r>
              <w:rPr>
                <w:rFonts w:ascii="Calibri" w:hAnsi="Calibri" w:cs="Arial"/>
                <w:b/>
                <w:sz w:val="28"/>
              </w:rPr>
              <w:t>ASSIGN</w:t>
            </w:r>
            <w:r w:rsidRPr="00E80D66">
              <w:rPr>
                <w:rFonts w:ascii="Calibri" w:hAnsi="Calibri" w:cs="Arial"/>
                <w:b/>
                <w:sz w:val="28"/>
              </w:rPr>
              <w:t>MENT</w:t>
            </w:r>
            <w:r>
              <w:rPr>
                <w:rFonts w:ascii="Calibri" w:hAnsi="Calibri" w:cs="Arial"/>
                <w:b/>
                <w:sz w:val="28"/>
              </w:rPr>
              <w:t>S</w:t>
            </w:r>
          </w:p>
        </w:tc>
        <w:tc>
          <w:tcPr>
            <w:tcW w:w="2047" w:type="dxa"/>
          </w:tcPr>
          <w:p w14:paraId="75D6AF76" w14:textId="77777777" w:rsidR="00CA4E06" w:rsidRPr="00E80D66" w:rsidRDefault="00CA4E06" w:rsidP="00555CE9">
            <w:pPr>
              <w:rPr>
                <w:rFonts w:ascii="Calibri" w:hAnsi="Calibri" w:cs="Arial"/>
                <w:b/>
                <w:sz w:val="28"/>
              </w:rPr>
            </w:pPr>
            <w:r w:rsidRPr="00E80D66">
              <w:rPr>
                <w:rFonts w:ascii="Calibri" w:hAnsi="Calibri" w:cs="Arial"/>
                <w:b/>
                <w:sz w:val="28"/>
              </w:rPr>
              <w:t>ASSIGNMENT DUE DATE</w:t>
            </w:r>
          </w:p>
        </w:tc>
      </w:tr>
      <w:tr w:rsidR="00CA4E06" w:rsidRPr="00E80D66" w14:paraId="74D16B64" w14:textId="77777777" w:rsidTr="00555CE9">
        <w:tc>
          <w:tcPr>
            <w:tcW w:w="1463" w:type="dxa"/>
          </w:tcPr>
          <w:p w14:paraId="1875E3C6" w14:textId="77777777" w:rsidR="00CA4E06" w:rsidRPr="00E80D66" w:rsidRDefault="00CA4E06" w:rsidP="00555CE9">
            <w:pPr>
              <w:rPr>
                <w:rFonts w:ascii="Calibri" w:hAnsi="Calibri" w:cs="Arial"/>
                <w:b/>
              </w:rPr>
            </w:pPr>
            <w:r>
              <w:rPr>
                <w:rFonts w:ascii="Calibri" w:hAnsi="Calibri" w:cs="Arial"/>
                <w:b/>
              </w:rPr>
              <w:t>Learning Unit 1</w:t>
            </w:r>
          </w:p>
        </w:tc>
        <w:tc>
          <w:tcPr>
            <w:tcW w:w="1885" w:type="dxa"/>
          </w:tcPr>
          <w:p w14:paraId="7DAFEDB4" w14:textId="77777777" w:rsidR="00CA4E06" w:rsidRPr="008B0A54" w:rsidRDefault="00CA4E06" w:rsidP="00555CE9">
            <w:pPr>
              <w:rPr>
                <w:rFonts w:ascii="Calibri" w:hAnsi="Calibri" w:cs="Calibri"/>
              </w:rPr>
            </w:pPr>
            <w:r>
              <w:rPr>
                <w:rFonts w:ascii="Calibri" w:hAnsi="Calibri" w:cs="Calibri"/>
              </w:rPr>
              <w:t>Structural Drawings</w:t>
            </w:r>
          </w:p>
        </w:tc>
        <w:tc>
          <w:tcPr>
            <w:tcW w:w="4140" w:type="dxa"/>
          </w:tcPr>
          <w:p w14:paraId="613F1D3B" w14:textId="77777777" w:rsidR="00CA4E06" w:rsidRPr="00425304" w:rsidRDefault="00CA4E06" w:rsidP="00555CE9">
            <w:pPr>
              <w:rPr>
                <w:rFonts w:ascii="Calibri" w:hAnsi="Calibri" w:cs="Calibri"/>
              </w:rPr>
            </w:pPr>
            <w:r>
              <w:rPr>
                <w:rFonts w:ascii="Calibri" w:hAnsi="Calibri" w:cs="Calibri"/>
              </w:rPr>
              <w:t>Demonstrate best pipe routes around steel beams and columns using structural drawings.</w:t>
            </w:r>
          </w:p>
        </w:tc>
        <w:tc>
          <w:tcPr>
            <w:tcW w:w="2700" w:type="dxa"/>
          </w:tcPr>
          <w:p w14:paraId="4D51509A"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438DFA90" w14:textId="77777777" w:rsidR="00CA4E06" w:rsidRPr="00E80D66" w:rsidRDefault="00CA4E06" w:rsidP="00555CE9">
            <w:pPr>
              <w:rPr>
                <w:rFonts w:ascii="Calibri" w:hAnsi="Calibri" w:cs="Arial"/>
              </w:rPr>
            </w:pPr>
          </w:p>
        </w:tc>
        <w:tc>
          <w:tcPr>
            <w:tcW w:w="2047" w:type="dxa"/>
          </w:tcPr>
          <w:p w14:paraId="38D23F41" w14:textId="77777777" w:rsidR="00CA4E06" w:rsidRPr="00E80D66" w:rsidRDefault="00CA4E06" w:rsidP="00555CE9">
            <w:pPr>
              <w:rPr>
                <w:rFonts w:ascii="Calibri" w:hAnsi="Calibri" w:cs="Arial"/>
              </w:rPr>
            </w:pPr>
          </w:p>
        </w:tc>
      </w:tr>
      <w:tr w:rsidR="00CA4E06" w:rsidRPr="00E80D66" w14:paraId="3B008249" w14:textId="77777777" w:rsidTr="00555CE9">
        <w:tc>
          <w:tcPr>
            <w:tcW w:w="1463" w:type="dxa"/>
          </w:tcPr>
          <w:p w14:paraId="2111BFCF" w14:textId="77777777" w:rsidR="00CA4E06" w:rsidRPr="00E80D66" w:rsidRDefault="00CA4E06" w:rsidP="00555CE9">
            <w:pPr>
              <w:rPr>
                <w:rFonts w:ascii="Calibri" w:hAnsi="Calibri" w:cs="Arial"/>
                <w:b/>
              </w:rPr>
            </w:pPr>
            <w:r>
              <w:rPr>
                <w:rFonts w:ascii="Calibri" w:hAnsi="Calibri" w:cs="Arial"/>
                <w:b/>
              </w:rPr>
              <w:t>Learning Unit 2</w:t>
            </w:r>
          </w:p>
        </w:tc>
        <w:tc>
          <w:tcPr>
            <w:tcW w:w="1885" w:type="dxa"/>
          </w:tcPr>
          <w:p w14:paraId="40F83201" w14:textId="77777777" w:rsidR="00CA4E06" w:rsidRPr="008B0A54" w:rsidRDefault="00CA4E06" w:rsidP="00555CE9">
            <w:pPr>
              <w:rPr>
                <w:rFonts w:ascii="Calibri" w:hAnsi="Calibri" w:cs="Calibri"/>
              </w:rPr>
            </w:pPr>
            <w:r>
              <w:rPr>
                <w:rFonts w:ascii="Calibri" w:hAnsi="Calibri" w:cs="Calibri"/>
              </w:rPr>
              <w:t>Civil Drawings</w:t>
            </w:r>
          </w:p>
        </w:tc>
        <w:tc>
          <w:tcPr>
            <w:tcW w:w="4140" w:type="dxa"/>
          </w:tcPr>
          <w:p w14:paraId="0CA326FC" w14:textId="77777777" w:rsidR="00CA4E06" w:rsidRPr="00425304" w:rsidRDefault="00CA4E06" w:rsidP="00555CE9">
            <w:pPr>
              <w:rPr>
                <w:rFonts w:ascii="Calibri" w:hAnsi="Calibri" w:cs="Calibri"/>
              </w:rPr>
            </w:pPr>
            <w:r>
              <w:rPr>
                <w:rFonts w:ascii="Calibri" w:hAnsi="Calibri" w:cs="Calibri"/>
              </w:rPr>
              <w:t>Point out entry and exit points for water and sewer services to a building using civil drawings.</w:t>
            </w:r>
          </w:p>
        </w:tc>
        <w:tc>
          <w:tcPr>
            <w:tcW w:w="2700" w:type="dxa"/>
          </w:tcPr>
          <w:p w14:paraId="6A1B441F"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33114A68" w14:textId="77777777" w:rsidR="00CA4E06" w:rsidRPr="00E80D66" w:rsidRDefault="00CA4E06" w:rsidP="00555CE9">
            <w:pPr>
              <w:rPr>
                <w:rFonts w:ascii="Calibri" w:hAnsi="Calibri" w:cs="Arial"/>
              </w:rPr>
            </w:pPr>
          </w:p>
        </w:tc>
        <w:tc>
          <w:tcPr>
            <w:tcW w:w="2047" w:type="dxa"/>
          </w:tcPr>
          <w:p w14:paraId="396035E6" w14:textId="77777777" w:rsidR="00CA4E06" w:rsidRPr="00E80D66" w:rsidRDefault="00CA4E06" w:rsidP="00555CE9">
            <w:pPr>
              <w:rPr>
                <w:rFonts w:ascii="Calibri" w:hAnsi="Calibri" w:cs="Arial"/>
              </w:rPr>
            </w:pPr>
          </w:p>
        </w:tc>
      </w:tr>
      <w:tr w:rsidR="00CA4E06" w:rsidRPr="00E80D66" w14:paraId="33820018" w14:textId="77777777" w:rsidTr="00555CE9">
        <w:tc>
          <w:tcPr>
            <w:tcW w:w="1463" w:type="dxa"/>
          </w:tcPr>
          <w:p w14:paraId="1D92FA2C" w14:textId="77777777" w:rsidR="00CA4E06" w:rsidRPr="00E80D66" w:rsidRDefault="00CA4E06" w:rsidP="00555CE9">
            <w:pPr>
              <w:rPr>
                <w:rFonts w:ascii="Calibri" w:hAnsi="Calibri" w:cs="Arial"/>
                <w:b/>
              </w:rPr>
            </w:pPr>
            <w:r>
              <w:rPr>
                <w:rFonts w:ascii="Calibri" w:hAnsi="Calibri" w:cs="Arial"/>
                <w:b/>
              </w:rPr>
              <w:t>Learning Unit 3</w:t>
            </w:r>
          </w:p>
        </w:tc>
        <w:tc>
          <w:tcPr>
            <w:tcW w:w="1885" w:type="dxa"/>
          </w:tcPr>
          <w:p w14:paraId="2A9420AF" w14:textId="77777777" w:rsidR="00CA4E06" w:rsidRPr="008B0A54" w:rsidRDefault="00CA4E06" w:rsidP="00555CE9">
            <w:pPr>
              <w:rPr>
                <w:rFonts w:ascii="Calibri" w:hAnsi="Calibri" w:cs="Calibri"/>
              </w:rPr>
            </w:pPr>
            <w:r>
              <w:rPr>
                <w:rFonts w:ascii="Calibri" w:hAnsi="Calibri" w:cs="Calibri"/>
              </w:rPr>
              <w:t>Cut and Fill</w:t>
            </w:r>
          </w:p>
        </w:tc>
        <w:tc>
          <w:tcPr>
            <w:tcW w:w="4140" w:type="dxa"/>
          </w:tcPr>
          <w:p w14:paraId="0FB6A3FB" w14:textId="77777777" w:rsidR="00CA4E06" w:rsidRPr="00425304" w:rsidRDefault="00CA4E06" w:rsidP="00555CE9">
            <w:pPr>
              <w:rPr>
                <w:rFonts w:ascii="Calibri" w:hAnsi="Calibri" w:cs="Calibri"/>
              </w:rPr>
            </w:pPr>
            <w:r>
              <w:rPr>
                <w:rFonts w:ascii="Calibri" w:hAnsi="Calibri" w:cs="Calibri"/>
              </w:rPr>
              <w:t>Explain the concept of cut and fill as related to initial and final ground elevation on civil drawings.</w:t>
            </w:r>
          </w:p>
        </w:tc>
        <w:tc>
          <w:tcPr>
            <w:tcW w:w="2700" w:type="dxa"/>
          </w:tcPr>
          <w:p w14:paraId="6CBD95D2"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402977A0" w14:textId="77777777" w:rsidR="00CA4E06" w:rsidRPr="00E80D66" w:rsidRDefault="00CA4E06" w:rsidP="00555CE9">
            <w:pPr>
              <w:rPr>
                <w:rFonts w:ascii="Calibri" w:hAnsi="Calibri" w:cs="Arial"/>
              </w:rPr>
            </w:pPr>
          </w:p>
        </w:tc>
        <w:tc>
          <w:tcPr>
            <w:tcW w:w="2047" w:type="dxa"/>
          </w:tcPr>
          <w:p w14:paraId="11DF02FB" w14:textId="77777777" w:rsidR="00CA4E06" w:rsidRPr="00E80D66" w:rsidRDefault="00CA4E06" w:rsidP="00555CE9">
            <w:pPr>
              <w:rPr>
                <w:rFonts w:ascii="Calibri" w:hAnsi="Calibri" w:cs="Arial"/>
              </w:rPr>
            </w:pPr>
          </w:p>
        </w:tc>
      </w:tr>
      <w:tr w:rsidR="00CA4E06" w:rsidRPr="00E80D66" w14:paraId="42C2F61D" w14:textId="77777777" w:rsidTr="00555CE9">
        <w:tc>
          <w:tcPr>
            <w:tcW w:w="1463" w:type="dxa"/>
          </w:tcPr>
          <w:p w14:paraId="1D4A794E" w14:textId="77777777" w:rsidR="00CA4E06" w:rsidRPr="00E80D66" w:rsidRDefault="00CA4E06" w:rsidP="00555CE9">
            <w:pPr>
              <w:rPr>
                <w:rFonts w:ascii="Calibri" w:hAnsi="Calibri" w:cs="Arial"/>
                <w:b/>
              </w:rPr>
            </w:pPr>
            <w:r>
              <w:rPr>
                <w:rFonts w:ascii="Calibri" w:hAnsi="Calibri" w:cs="Arial"/>
                <w:b/>
              </w:rPr>
              <w:t>Learning Unit 4</w:t>
            </w:r>
          </w:p>
        </w:tc>
        <w:tc>
          <w:tcPr>
            <w:tcW w:w="1885" w:type="dxa"/>
          </w:tcPr>
          <w:p w14:paraId="4D1C5DFB" w14:textId="77777777" w:rsidR="00CA4E06" w:rsidRPr="008B0A54" w:rsidRDefault="00CA4E06" w:rsidP="00555CE9">
            <w:pPr>
              <w:rPr>
                <w:rFonts w:ascii="Calibri" w:hAnsi="Calibri" w:cs="Calibri"/>
              </w:rPr>
            </w:pPr>
            <w:r>
              <w:rPr>
                <w:rFonts w:ascii="Calibri" w:hAnsi="Calibri" w:cs="Calibri"/>
              </w:rPr>
              <w:t>The Three Views</w:t>
            </w:r>
          </w:p>
        </w:tc>
        <w:tc>
          <w:tcPr>
            <w:tcW w:w="4140" w:type="dxa"/>
          </w:tcPr>
          <w:p w14:paraId="544E4C4F" w14:textId="77777777" w:rsidR="00CA4E06" w:rsidRPr="00425304" w:rsidRDefault="00CA4E06" w:rsidP="00555CE9">
            <w:pPr>
              <w:rPr>
                <w:rFonts w:ascii="Calibri" w:hAnsi="Calibri" w:cs="Calibri"/>
              </w:rPr>
            </w:pPr>
            <w:r>
              <w:rPr>
                <w:rFonts w:ascii="Calibri" w:hAnsi="Calibri" w:cs="Calibri"/>
              </w:rPr>
              <w:t>Explain the viewing aspect for each of the three views: plan, side, and isometric.</w:t>
            </w:r>
          </w:p>
        </w:tc>
        <w:tc>
          <w:tcPr>
            <w:tcW w:w="2700" w:type="dxa"/>
          </w:tcPr>
          <w:p w14:paraId="5AD262A4"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541F15A7" w14:textId="77777777" w:rsidR="00CA4E06" w:rsidRPr="00E80D66" w:rsidRDefault="00CA4E06" w:rsidP="00555CE9">
            <w:pPr>
              <w:rPr>
                <w:rFonts w:ascii="Calibri" w:hAnsi="Calibri" w:cs="Arial"/>
              </w:rPr>
            </w:pPr>
          </w:p>
        </w:tc>
        <w:tc>
          <w:tcPr>
            <w:tcW w:w="2047" w:type="dxa"/>
          </w:tcPr>
          <w:p w14:paraId="478E8CF9" w14:textId="77777777" w:rsidR="00CA4E06" w:rsidRPr="00E80D66" w:rsidRDefault="00CA4E06" w:rsidP="00555CE9">
            <w:pPr>
              <w:rPr>
                <w:rFonts w:ascii="Calibri" w:hAnsi="Calibri" w:cs="Arial"/>
              </w:rPr>
            </w:pPr>
          </w:p>
        </w:tc>
      </w:tr>
      <w:tr w:rsidR="00CA4E06" w:rsidRPr="00E80D66" w14:paraId="6DEDA823" w14:textId="77777777" w:rsidTr="00555CE9">
        <w:tc>
          <w:tcPr>
            <w:tcW w:w="1463" w:type="dxa"/>
          </w:tcPr>
          <w:p w14:paraId="4C687F37" w14:textId="77777777" w:rsidR="00CA4E06" w:rsidRPr="00E80D66" w:rsidRDefault="00CA4E06" w:rsidP="00555CE9">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5FE54229" w14:textId="77777777" w:rsidR="00CA4E06" w:rsidRPr="008B0A54" w:rsidRDefault="00CA4E06" w:rsidP="00555CE9">
            <w:pPr>
              <w:rPr>
                <w:rFonts w:ascii="Calibri" w:hAnsi="Calibri" w:cs="Calibri"/>
              </w:rPr>
            </w:pPr>
            <w:r>
              <w:rPr>
                <w:rFonts w:ascii="Calibri" w:hAnsi="Calibri" w:cs="Calibri"/>
              </w:rPr>
              <w:t>Plan View</w:t>
            </w:r>
          </w:p>
        </w:tc>
        <w:tc>
          <w:tcPr>
            <w:tcW w:w="4140" w:type="dxa"/>
          </w:tcPr>
          <w:p w14:paraId="79280F49" w14:textId="77777777" w:rsidR="00CA4E06" w:rsidRPr="00425304" w:rsidRDefault="00CA4E06" w:rsidP="00555CE9">
            <w:pPr>
              <w:rPr>
                <w:rFonts w:ascii="Calibri" w:hAnsi="Calibri" w:cs="Calibri"/>
              </w:rPr>
            </w:pPr>
            <w:r>
              <w:rPr>
                <w:rFonts w:ascii="Calibri" w:hAnsi="Calibri" w:cs="Calibri"/>
              </w:rPr>
              <w:t>List advantages and limitations in reading piping information from a plan (birds-eye) view.</w:t>
            </w:r>
          </w:p>
        </w:tc>
        <w:tc>
          <w:tcPr>
            <w:tcW w:w="2700" w:type="dxa"/>
          </w:tcPr>
          <w:p w14:paraId="10DF4F0B"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61E825A5" w14:textId="77777777" w:rsidR="00CA4E06" w:rsidRPr="00E80D66" w:rsidRDefault="00CA4E06" w:rsidP="00555CE9">
            <w:pPr>
              <w:rPr>
                <w:rFonts w:ascii="Calibri" w:hAnsi="Calibri" w:cs="Arial"/>
              </w:rPr>
            </w:pPr>
          </w:p>
        </w:tc>
        <w:tc>
          <w:tcPr>
            <w:tcW w:w="2047" w:type="dxa"/>
          </w:tcPr>
          <w:p w14:paraId="21F9242D" w14:textId="77777777" w:rsidR="00CA4E06" w:rsidRPr="00E80D66" w:rsidRDefault="00CA4E06" w:rsidP="00555CE9">
            <w:pPr>
              <w:rPr>
                <w:rFonts w:ascii="Calibri" w:hAnsi="Calibri" w:cs="Arial"/>
              </w:rPr>
            </w:pPr>
          </w:p>
        </w:tc>
      </w:tr>
      <w:tr w:rsidR="00CA4E06" w:rsidRPr="00E80D66" w14:paraId="2943A37F" w14:textId="77777777" w:rsidTr="00555CE9">
        <w:tc>
          <w:tcPr>
            <w:tcW w:w="1463" w:type="dxa"/>
          </w:tcPr>
          <w:p w14:paraId="51584618" w14:textId="77777777" w:rsidR="00CA4E06" w:rsidRPr="00E80D66" w:rsidRDefault="00CA4E06" w:rsidP="00555CE9">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4285D877" w14:textId="77777777" w:rsidR="00CA4E06" w:rsidRPr="008B0A54" w:rsidRDefault="00CA4E06" w:rsidP="00555CE9">
            <w:pPr>
              <w:rPr>
                <w:rFonts w:ascii="Calibri" w:hAnsi="Calibri" w:cs="Calibri"/>
              </w:rPr>
            </w:pPr>
            <w:r>
              <w:rPr>
                <w:rFonts w:ascii="Calibri" w:hAnsi="Calibri" w:cs="Calibri"/>
              </w:rPr>
              <w:t>Side View</w:t>
            </w:r>
          </w:p>
        </w:tc>
        <w:tc>
          <w:tcPr>
            <w:tcW w:w="4140" w:type="dxa"/>
          </w:tcPr>
          <w:p w14:paraId="23CE2D97" w14:textId="77777777" w:rsidR="00CA4E06" w:rsidRPr="00425304" w:rsidRDefault="00CA4E06" w:rsidP="00555CE9">
            <w:pPr>
              <w:rPr>
                <w:rFonts w:ascii="Calibri" w:hAnsi="Calibri" w:cs="Calibri"/>
              </w:rPr>
            </w:pPr>
            <w:r>
              <w:rPr>
                <w:rFonts w:ascii="Calibri" w:hAnsi="Calibri" w:cs="Calibri"/>
              </w:rPr>
              <w:t>List advantages and limitations in reading piping information from a side (section) view.</w:t>
            </w:r>
          </w:p>
        </w:tc>
        <w:tc>
          <w:tcPr>
            <w:tcW w:w="2700" w:type="dxa"/>
          </w:tcPr>
          <w:p w14:paraId="37B7C3F6"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1FE5807F" w14:textId="77777777" w:rsidR="00CA4E06" w:rsidRPr="00E80D66" w:rsidRDefault="00CA4E06" w:rsidP="00555CE9">
            <w:pPr>
              <w:rPr>
                <w:rFonts w:ascii="Calibri" w:hAnsi="Calibri" w:cs="Arial"/>
              </w:rPr>
            </w:pPr>
          </w:p>
        </w:tc>
        <w:tc>
          <w:tcPr>
            <w:tcW w:w="2047" w:type="dxa"/>
          </w:tcPr>
          <w:p w14:paraId="427F5098" w14:textId="77777777" w:rsidR="00CA4E06" w:rsidRPr="00E80D66" w:rsidRDefault="00CA4E06" w:rsidP="00555CE9">
            <w:pPr>
              <w:rPr>
                <w:rFonts w:ascii="Calibri" w:hAnsi="Calibri" w:cs="Arial"/>
              </w:rPr>
            </w:pPr>
          </w:p>
        </w:tc>
      </w:tr>
      <w:tr w:rsidR="00CA4E06" w:rsidRPr="00E80D66" w14:paraId="7C8EF16C" w14:textId="77777777" w:rsidTr="00555CE9">
        <w:tc>
          <w:tcPr>
            <w:tcW w:w="1463" w:type="dxa"/>
          </w:tcPr>
          <w:p w14:paraId="22E41588" w14:textId="77777777" w:rsidR="00CA4E06" w:rsidRPr="00E80D66" w:rsidRDefault="00CA4E06" w:rsidP="00555CE9">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31AC671" w14:textId="77777777" w:rsidR="00CA4E06" w:rsidRPr="008B0A54" w:rsidRDefault="00CA4E06" w:rsidP="00555CE9">
            <w:pPr>
              <w:rPr>
                <w:rFonts w:ascii="Calibri" w:hAnsi="Calibri" w:cs="Calibri"/>
              </w:rPr>
            </w:pPr>
            <w:r>
              <w:rPr>
                <w:rFonts w:ascii="Calibri" w:hAnsi="Calibri" w:cs="Calibri"/>
              </w:rPr>
              <w:t>Isometric View</w:t>
            </w:r>
          </w:p>
        </w:tc>
        <w:tc>
          <w:tcPr>
            <w:tcW w:w="4140" w:type="dxa"/>
          </w:tcPr>
          <w:p w14:paraId="553BB431" w14:textId="77777777" w:rsidR="00CA4E06" w:rsidRPr="00425304" w:rsidRDefault="00CA4E06" w:rsidP="00555CE9">
            <w:pPr>
              <w:rPr>
                <w:rFonts w:ascii="Calibri" w:hAnsi="Calibri" w:cs="Calibri"/>
              </w:rPr>
            </w:pPr>
            <w:r>
              <w:rPr>
                <w:rFonts w:ascii="Calibri" w:hAnsi="Calibri" w:cs="Calibri"/>
              </w:rPr>
              <w:t>Point out advantages in revealing piping details using isometric views.</w:t>
            </w:r>
          </w:p>
        </w:tc>
        <w:tc>
          <w:tcPr>
            <w:tcW w:w="2700" w:type="dxa"/>
          </w:tcPr>
          <w:p w14:paraId="6E7C9F27"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3DF295D3" w14:textId="77777777" w:rsidR="00CA4E06" w:rsidRPr="00E80D66" w:rsidRDefault="00CA4E06" w:rsidP="00555CE9">
            <w:pPr>
              <w:rPr>
                <w:rFonts w:ascii="Calibri" w:hAnsi="Calibri" w:cs="Arial"/>
              </w:rPr>
            </w:pPr>
          </w:p>
        </w:tc>
        <w:tc>
          <w:tcPr>
            <w:tcW w:w="2047" w:type="dxa"/>
          </w:tcPr>
          <w:p w14:paraId="1E6AA6D5" w14:textId="77777777" w:rsidR="00CA4E06" w:rsidRPr="00E80D66" w:rsidRDefault="00CA4E06" w:rsidP="00555CE9">
            <w:pPr>
              <w:rPr>
                <w:rFonts w:ascii="Calibri" w:hAnsi="Calibri" w:cs="Arial"/>
              </w:rPr>
            </w:pPr>
          </w:p>
        </w:tc>
      </w:tr>
      <w:tr w:rsidR="00CA4E06" w:rsidRPr="00E80D66" w14:paraId="5EFC4811" w14:textId="77777777" w:rsidTr="00555CE9">
        <w:tc>
          <w:tcPr>
            <w:tcW w:w="1463" w:type="dxa"/>
          </w:tcPr>
          <w:p w14:paraId="12D0B758" w14:textId="77777777" w:rsidR="00CA4E06" w:rsidRPr="00E80D66" w:rsidRDefault="00CA4E06" w:rsidP="00555CE9">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6C166F3A" w14:textId="77777777" w:rsidR="00CA4E06" w:rsidRPr="008B0A54" w:rsidRDefault="00CA4E06" w:rsidP="00555CE9">
            <w:pPr>
              <w:rPr>
                <w:rFonts w:ascii="Calibri" w:hAnsi="Calibri" w:cs="Calibri"/>
              </w:rPr>
            </w:pPr>
            <w:r>
              <w:rPr>
                <w:rFonts w:ascii="Calibri" w:hAnsi="Calibri" w:cs="Calibri"/>
              </w:rPr>
              <w:t>Detailed Isometric Sketches</w:t>
            </w:r>
          </w:p>
        </w:tc>
        <w:tc>
          <w:tcPr>
            <w:tcW w:w="4140" w:type="dxa"/>
          </w:tcPr>
          <w:p w14:paraId="33B5F01E" w14:textId="77777777" w:rsidR="00CA4E06" w:rsidRPr="00425304" w:rsidRDefault="00CA4E06" w:rsidP="00555CE9">
            <w:pPr>
              <w:rPr>
                <w:rFonts w:ascii="Calibri" w:hAnsi="Calibri" w:cs="Calibri"/>
              </w:rPr>
            </w:pPr>
            <w:r>
              <w:rPr>
                <w:rFonts w:asciiTheme="majorHAnsi" w:hAnsiTheme="majorHAnsi" w:cs="Calibri"/>
              </w:rPr>
              <w:t>Demonstrate isometric view angles for supply and waste piping systems.</w:t>
            </w:r>
          </w:p>
        </w:tc>
        <w:tc>
          <w:tcPr>
            <w:tcW w:w="2700" w:type="dxa"/>
          </w:tcPr>
          <w:p w14:paraId="65C9860A"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7F2810FC" w14:textId="77777777" w:rsidR="00CA4E06" w:rsidRPr="00E80D66" w:rsidRDefault="00CA4E06" w:rsidP="00555CE9">
            <w:pPr>
              <w:rPr>
                <w:rFonts w:ascii="Calibri" w:hAnsi="Calibri" w:cs="Arial"/>
              </w:rPr>
            </w:pPr>
          </w:p>
        </w:tc>
        <w:tc>
          <w:tcPr>
            <w:tcW w:w="2047" w:type="dxa"/>
          </w:tcPr>
          <w:p w14:paraId="3F208E34" w14:textId="77777777" w:rsidR="00CA4E06" w:rsidRPr="00E80D66" w:rsidRDefault="00CA4E06" w:rsidP="00555CE9">
            <w:pPr>
              <w:rPr>
                <w:rFonts w:ascii="Calibri" w:hAnsi="Calibri" w:cs="Arial"/>
              </w:rPr>
            </w:pPr>
          </w:p>
        </w:tc>
      </w:tr>
      <w:tr w:rsidR="00CA4E06" w:rsidRPr="00E80D66" w14:paraId="7E8C1054" w14:textId="77777777" w:rsidTr="00555CE9">
        <w:tc>
          <w:tcPr>
            <w:tcW w:w="1463" w:type="dxa"/>
          </w:tcPr>
          <w:p w14:paraId="0F659297" w14:textId="77777777" w:rsidR="00CA4E06" w:rsidRDefault="00CA4E06" w:rsidP="00555CE9">
            <w:pPr>
              <w:rPr>
                <w:rFonts w:ascii="Calibri" w:hAnsi="Calibri" w:cs="Arial"/>
                <w:b/>
              </w:rPr>
            </w:pPr>
            <w:r>
              <w:rPr>
                <w:rFonts w:ascii="Calibri" w:hAnsi="Calibri" w:cs="Arial"/>
                <w:b/>
              </w:rPr>
              <w:t xml:space="preserve">Learning Unit </w:t>
            </w:r>
            <w:r w:rsidRPr="00E80D66">
              <w:rPr>
                <w:rFonts w:ascii="Calibri" w:hAnsi="Calibri" w:cs="Arial"/>
                <w:b/>
              </w:rPr>
              <w:t>9</w:t>
            </w:r>
          </w:p>
          <w:p w14:paraId="46B5593C" w14:textId="77777777" w:rsidR="00CA4E06" w:rsidRPr="00E80D66" w:rsidRDefault="00CA4E06" w:rsidP="00555CE9">
            <w:pPr>
              <w:rPr>
                <w:rFonts w:ascii="Calibri" w:hAnsi="Calibri" w:cs="Arial"/>
                <w:b/>
              </w:rPr>
            </w:pPr>
          </w:p>
        </w:tc>
        <w:tc>
          <w:tcPr>
            <w:tcW w:w="1885" w:type="dxa"/>
          </w:tcPr>
          <w:p w14:paraId="362D3D59" w14:textId="77777777" w:rsidR="00CA4E06" w:rsidRPr="008B0A54" w:rsidRDefault="00CA4E06" w:rsidP="00555CE9">
            <w:pPr>
              <w:rPr>
                <w:rFonts w:ascii="Calibri" w:hAnsi="Calibri" w:cs="Calibri"/>
              </w:rPr>
            </w:pPr>
            <w:r>
              <w:rPr>
                <w:rFonts w:ascii="Calibri" w:hAnsi="Calibri" w:cs="Calibri"/>
              </w:rPr>
              <w:t>Shop Drawings: Creation and Design Intent</w:t>
            </w:r>
          </w:p>
        </w:tc>
        <w:tc>
          <w:tcPr>
            <w:tcW w:w="4140" w:type="dxa"/>
          </w:tcPr>
          <w:p w14:paraId="00973E0D" w14:textId="77777777" w:rsidR="00CA4E06" w:rsidRPr="00425304" w:rsidRDefault="00CA4E06" w:rsidP="00555CE9">
            <w:pPr>
              <w:rPr>
                <w:rFonts w:ascii="Calibri" w:hAnsi="Calibri" w:cs="Calibri"/>
              </w:rPr>
            </w:pPr>
            <w:r>
              <w:rPr>
                <w:rFonts w:ascii="Calibri" w:hAnsi="Calibri" w:cs="Calibri"/>
              </w:rPr>
              <w:t xml:space="preserve">Describe how and why shop drawings differ from the architect’s drawings for an installation. </w:t>
            </w:r>
          </w:p>
        </w:tc>
        <w:tc>
          <w:tcPr>
            <w:tcW w:w="2700" w:type="dxa"/>
          </w:tcPr>
          <w:p w14:paraId="45342D79"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7DC15000" w14:textId="77777777" w:rsidR="00CA4E06" w:rsidRPr="00E80D66" w:rsidRDefault="00CA4E06" w:rsidP="00555CE9">
            <w:pPr>
              <w:rPr>
                <w:rFonts w:ascii="Calibri" w:hAnsi="Calibri" w:cs="Arial"/>
              </w:rPr>
            </w:pPr>
          </w:p>
        </w:tc>
        <w:tc>
          <w:tcPr>
            <w:tcW w:w="2047" w:type="dxa"/>
          </w:tcPr>
          <w:p w14:paraId="7C26FB85" w14:textId="77777777" w:rsidR="00CA4E06" w:rsidRPr="00E80D66" w:rsidRDefault="00CA4E06" w:rsidP="00555CE9">
            <w:pPr>
              <w:rPr>
                <w:rFonts w:ascii="Calibri" w:hAnsi="Calibri" w:cs="Arial"/>
              </w:rPr>
            </w:pPr>
          </w:p>
        </w:tc>
      </w:tr>
      <w:tr w:rsidR="00CA4E06" w:rsidRPr="00E80D66" w14:paraId="4E0F2AA5" w14:textId="77777777" w:rsidTr="00555CE9">
        <w:tc>
          <w:tcPr>
            <w:tcW w:w="1463" w:type="dxa"/>
          </w:tcPr>
          <w:p w14:paraId="5E5B5FD3" w14:textId="77777777" w:rsidR="00CA4E06" w:rsidRPr="00E80D66" w:rsidRDefault="00CA4E06" w:rsidP="00555CE9">
            <w:pPr>
              <w:rPr>
                <w:rFonts w:ascii="Calibri" w:hAnsi="Calibri" w:cs="Arial"/>
                <w:b/>
              </w:rPr>
            </w:pPr>
            <w:r>
              <w:rPr>
                <w:rFonts w:ascii="Calibri" w:hAnsi="Calibri" w:cs="Arial"/>
                <w:b/>
              </w:rPr>
              <w:lastRenderedPageBreak/>
              <w:t>Learning Unit 10</w:t>
            </w:r>
          </w:p>
          <w:p w14:paraId="7277FE7C" w14:textId="77777777" w:rsidR="00CA4E06" w:rsidRPr="00E80D66" w:rsidRDefault="00CA4E06" w:rsidP="00555CE9">
            <w:pPr>
              <w:rPr>
                <w:rFonts w:ascii="Calibri" w:hAnsi="Calibri" w:cs="Arial"/>
                <w:b/>
              </w:rPr>
            </w:pPr>
          </w:p>
        </w:tc>
        <w:tc>
          <w:tcPr>
            <w:tcW w:w="1885" w:type="dxa"/>
          </w:tcPr>
          <w:p w14:paraId="006ADD47" w14:textId="77777777" w:rsidR="00CA4E06" w:rsidRPr="008B0A54" w:rsidRDefault="00CA4E06" w:rsidP="00555CE9">
            <w:pPr>
              <w:rPr>
                <w:rFonts w:ascii="Calibri" w:hAnsi="Calibri" w:cs="Calibri"/>
              </w:rPr>
            </w:pPr>
            <w:r>
              <w:rPr>
                <w:rFonts w:ascii="Calibri" w:hAnsi="Calibri" w:cs="Calibri"/>
              </w:rPr>
              <w:t>Shop Drawings: Investigation and Drafting</w:t>
            </w:r>
          </w:p>
        </w:tc>
        <w:tc>
          <w:tcPr>
            <w:tcW w:w="4140" w:type="dxa"/>
          </w:tcPr>
          <w:p w14:paraId="1EB79495" w14:textId="77777777" w:rsidR="00CA4E06" w:rsidRPr="00425304" w:rsidRDefault="00CA4E06" w:rsidP="00555CE9">
            <w:pPr>
              <w:rPr>
                <w:rFonts w:ascii="Calibri" w:hAnsi="Calibri" w:cs="Calibri"/>
              </w:rPr>
            </w:pPr>
            <w:r>
              <w:rPr>
                <w:rFonts w:ascii="Calibri" w:hAnsi="Calibri" w:cs="Calibri"/>
              </w:rPr>
              <w:t xml:space="preserve">Comment on the importance of a thorough investigation to the success of an economical installation that meets design intent. </w:t>
            </w:r>
          </w:p>
        </w:tc>
        <w:tc>
          <w:tcPr>
            <w:tcW w:w="2700" w:type="dxa"/>
          </w:tcPr>
          <w:p w14:paraId="03CBDCEB"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3EE6D89C" w14:textId="77777777" w:rsidR="00CA4E06" w:rsidRPr="00E80D66" w:rsidRDefault="00CA4E06" w:rsidP="00555CE9">
            <w:pPr>
              <w:rPr>
                <w:rFonts w:ascii="Calibri" w:hAnsi="Calibri" w:cs="Arial"/>
              </w:rPr>
            </w:pPr>
          </w:p>
        </w:tc>
        <w:tc>
          <w:tcPr>
            <w:tcW w:w="2047" w:type="dxa"/>
          </w:tcPr>
          <w:p w14:paraId="3910A177" w14:textId="77777777" w:rsidR="00CA4E06" w:rsidRPr="00E80D66" w:rsidRDefault="00CA4E06" w:rsidP="00555CE9">
            <w:pPr>
              <w:rPr>
                <w:rFonts w:ascii="Calibri" w:hAnsi="Calibri" w:cs="Arial"/>
              </w:rPr>
            </w:pPr>
          </w:p>
        </w:tc>
      </w:tr>
      <w:tr w:rsidR="00CA4E06" w:rsidRPr="00E80D66" w14:paraId="489E837E" w14:textId="77777777" w:rsidTr="00555CE9">
        <w:tc>
          <w:tcPr>
            <w:tcW w:w="1463" w:type="dxa"/>
          </w:tcPr>
          <w:p w14:paraId="36E3E2AB" w14:textId="77777777" w:rsidR="00CA4E06" w:rsidRPr="00E80D66" w:rsidRDefault="00CA4E06" w:rsidP="00555CE9">
            <w:pPr>
              <w:rPr>
                <w:rFonts w:ascii="Calibri" w:hAnsi="Calibri" w:cs="Arial"/>
                <w:b/>
              </w:rPr>
            </w:pPr>
            <w:r>
              <w:rPr>
                <w:rFonts w:ascii="Calibri" w:hAnsi="Calibri" w:cs="Arial"/>
                <w:b/>
              </w:rPr>
              <w:t>Learning Unit 11</w:t>
            </w:r>
          </w:p>
        </w:tc>
        <w:tc>
          <w:tcPr>
            <w:tcW w:w="1885" w:type="dxa"/>
          </w:tcPr>
          <w:p w14:paraId="5F7B9515" w14:textId="77777777" w:rsidR="00CA4E06" w:rsidRPr="008B0A54" w:rsidRDefault="00CA4E06" w:rsidP="00555CE9">
            <w:pPr>
              <w:rPr>
                <w:rFonts w:ascii="Calibri" w:hAnsi="Calibri" w:cs="Calibri"/>
              </w:rPr>
            </w:pPr>
            <w:r>
              <w:rPr>
                <w:rFonts w:ascii="Calibri" w:hAnsi="Calibri" w:cs="Calibri"/>
              </w:rPr>
              <w:t>Material Organization and Handling</w:t>
            </w:r>
          </w:p>
        </w:tc>
        <w:tc>
          <w:tcPr>
            <w:tcW w:w="4140" w:type="dxa"/>
          </w:tcPr>
          <w:p w14:paraId="2313341A" w14:textId="77777777" w:rsidR="00CA4E06" w:rsidRPr="008863D1" w:rsidRDefault="00CA4E06" w:rsidP="00555CE9">
            <w:pPr>
              <w:rPr>
                <w:rFonts w:asciiTheme="minorHAnsi" w:hAnsiTheme="minorHAnsi" w:cs="Calibri"/>
              </w:rPr>
            </w:pPr>
            <w:r w:rsidRPr="008863D1">
              <w:rPr>
                <w:rFonts w:asciiTheme="minorHAnsi" w:hAnsiTheme="minorHAnsi" w:cs="Calibri"/>
              </w:rPr>
              <w:t>Explain the importance of material organization and how it relates to shop drawings.</w:t>
            </w:r>
          </w:p>
        </w:tc>
        <w:tc>
          <w:tcPr>
            <w:tcW w:w="2700" w:type="dxa"/>
          </w:tcPr>
          <w:p w14:paraId="32C28B62"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6C6A0272" w14:textId="77777777" w:rsidR="00CA4E06" w:rsidRPr="00E80D66" w:rsidRDefault="00CA4E06" w:rsidP="00555CE9">
            <w:pPr>
              <w:rPr>
                <w:rFonts w:ascii="Calibri" w:hAnsi="Calibri" w:cs="Arial"/>
              </w:rPr>
            </w:pPr>
          </w:p>
        </w:tc>
        <w:tc>
          <w:tcPr>
            <w:tcW w:w="2047" w:type="dxa"/>
          </w:tcPr>
          <w:p w14:paraId="39ECB312" w14:textId="77777777" w:rsidR="00CA4E06" w:rsidRPr="00E80D66" w:rsidRDefault="00CA4E06" w:rsidP="00555CE9">
            <w:pPr>
              <w:rPr>
                <w:rFonts w:ascii="Calibri" w:hAnsi="Calibri" w:cs="Arial"/>
              </w:rPr>
            </w:pPr>
          </w:p>
        </w:tc>
      </w:tr>
      <w:tr w:rsidR="00CA4E06" w:rsidRPr="00E80D66" w14:paraId="267CB962" w14:textId="77777777" w:rsidTr="00555CE9">
        <w:tc>
          <w:tcPr>
            <w:tcW w:w="1463" w:type="dxa"/>
          </w:tcPr>
          <w:p w14:paraId="04275D55" w14:textId="77777777" w:rsidR="00CA4E06" w:rsidRPr="00E80D66" w:rsidRDefault="00CA4E06" w:rsidP="00555CE9">
            <w:pPr>
              <w:rPr>
                <w:rFonts w:ascii="Calibri" w:hAnsi="Calibri" w:cs="Arial"/>
                <w:b/>
              </w:rPr>
            </w:pPr>
            <w:r>
              <w:rPr>
                <w:rFonts w:ascii="Calibri" w:hAnsi="Calibri" w:cs="Arial"/>
                <w:b/>
              </w:rPr>
              <w:t>Learning Unit 12</w:t>
            </w:r>
          </w:p>
          <w:p w14:paraId="75343036" w14:textId="77777777" w:rsidR="00CA4E06" w:rsidRPr="00E80D66" w:rsidRDefault="00CA4E06" w:rsidP="00555CE9">
            <w:pPr>
              <w:rPr>
                <w:rFonts w:ascii="Calibri" w:hAnsi="Calibri" w:cs="Arial"/>
                <w:b/>
              </w:rPr>
            </w:pPr>
          </w:p>
        </w:tc>
        <w:tc>
          <w:tcPr>
            <w:tcW w:w="1885" w:type="dxa"/>
          </w:tcPr>
          <w:p w14:paraId="6E2A7981" w14:textId="77777777" w:rsidR="00CA4E06" w:rsidRPr="008B0A54" w:rsidRDefault="00CA4E06" w:rsidP="00555CE9">
            <w:pPr>
              <w:rPr>
                <w:rFonts w:ascii="Calibri" w:hAnsi="Calibri" w:cs="Calibri"/>
              </w:rPr>
            </w:pPr>
            <w:r>
              <w:rPr>
                <w:rFonts w:ascii="Calibri" w:hAnsi="Calibri" w:cs="Calibri"/>
              </w:rPr>
              <w:t>Riser Diagram Creation</w:t>
            </w:r>
          </w:p>
        </w:tc>
        <w:tc>
          <w:tcPr>
            <w:tcW w:w="4140" w:type="dxa"/>
          </w:tcPr>
          <w:p w14:paraId="6E844DA9" w14:textId="77777777" w:rsidR="00CA4E06" w:rsidRPr="00425304" w:rsidRDefault="00CA4E06" w:rsidP="00555CE9">
            <w:pPr>
              <w:rPr>
                <w:rFonts w:ascii="Calibri" w:hAnsi="Calibri" w:cs="Calibri"/>
              </w:rPr>
            </w:pPr>
            <w:r>
              <w:rPr>
                <w:rFonts w:ascii="Calibri" w:hAnsi="Calibri" w:cs="Calibri"/>
              </w:rPr>
              <w:t>Comment on uses and limitations of riser diagrams, and note the pertinent views used to create riser diagrams.</w:t>
            </w:r>
          </w:p>
        </w:tc>
        <w:tc>
          <w:tcPr>
            <w:tcW w:w="2700" w:type="dxa"/>
          </w:tcPr>
          <w:p w14:paraId="64A439B7"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0B46FBEC" w14:textId="77777777" w:rsidR="00CA4E06" w:rsidRPr="00E80D66" w:rsidRDefault="00CA4E06" w:rsidP="00555CE9">
            <w:pPr>
              <w:rPr>
                <w:rFonts w:ascii="Calibri" w:hAnsi="Calibri" w:cs="Arial"/>
              </w:rPr>
            </w:pPr>
          </w:p>
        </w:tc>
        <w:tc>
          <w:tcPr>
            <w:tcW w:w="2047" w:type="dxa"/>
          </w:tcPr>
          <w:p w14:paraId="3D3B496D" w14:textId="77777777" w:rsidR="00CA4E06" w:rsidRPr="00E80D66" w:rsidRDefault="00CA4E06" w:rsidP="00555CE9">
            <w:pPr>
              <w:rPr>
                <w:rFonts w:ascii="Calibri" w:hAnsi="Calibri" w:cs="Arial"/>
              </w:rPr>
            </w:pPr>
          </w:p>
        </w:tc>
      </w:tr>
      <w:tr w:rsidR="00CA4E06" w:rsidRPr="00E80D66" w14:paraId="6D99FDAA" w14:textId="77777777" w:rsidTr="00555CE9">
        <w:tc>
          <w:tcPr>
            <w:tcW w:w="1463" w:type="dxa"/>
          </w:tcPr>
          <w:p w14:paraId="19E0B5D4" w14:textId="77777777" w:rsidR="00CA4E06" w:rsidRPr="00E80D66" w:rsidRDefault="00CA4E06" w:rsidP="00555CE9">
            <w:pPr>
              <w:rPr>
                <w:rFonts w:ascii="Calibri" w:hAnsi="Calibri" w:cs="Arial"/>
                <w:b/>
              </w:rPr>
            </w:pPr>
            <w:r>
              <w:rPr>
                <w:rFonts w:ascii="Calibri" w:hAnsi="Calibri" w:cs="Arial"/>
                <w:b/>
              </w:rPr>
              <w:t>Learning Unit 13</w:t>
            </w:r>
          </w:p>
          <w:p w14:paraId="5CAC3598" w14:textId="77777777" w:rsidR="00CA4E06" w:rsidRPr="00E80D66" w:rsidRDefault="00CA4E06" w:rsidP="00555CE9">
            <w:pPr>
              <w:rPr>
                <w:rFonts w:ascii="Calibri" w:hAnsi="Calibri" w:cs="Arial"/>
                <w:b/>
              </w:rPr>
            </w:pPr>
          </w:p>
        </w:tc>
        <w:tc>
          <w:tcPr>
            <w:tcW w:w="1885" w:type="dxa"/>
          </w:tcPr>
          <w:p w14:paraId="5590EF2B" w14:textId="77777777" w:rsidR="00CA4E06" w:rsidRPr="00425304" w:rsidRDefault="00CA4E06" w:rsidP="00555CE9">
            <w:pPr>
              <w:rPr>
                <w:rFonts w:ascii="Calibri" w:hAnsi="Calibri" w:cs="Calibri"/>
              </w:rPr>
            </w:pPr>
            <w:r>
              <w:rPr>
                <w:rFonts w:ascii="Calibri" w:hAnsi="Calibri" w:cs="Calibri"/>
              </w:rPr>
              <w:t>Water Distribution Diagram</w:t>
            </w:r>
          </w:p>
        </w:tc>
        <w:tc>
          <w:tcPr>
            <w:tcW w:w="4140" w:type="dxa"/>
          </w:tcPr>
          <w:p w14:paraId="3434347D" w14:textId="77777777" w:rsidR="00CA4E06" w:rsidRPr="00425304" w:rsidRDefault="00CA4E06" w:rsidP="00555CE9">
            <w:pPr>
              <w:rPr>
                <w:rFonts w:ascii="Calibri" w:hAnsi="Calibri" w:cs="Calibri"/>
              </w:rPr>
            </w:pPr>
            <w:r>
              <w:rPr>
                <w:rFonts w:ascii="Calibri" w:hAnsi="Calibri" w:cs="Calibri"/>
              </w:rPr>
              <w:t>Compare hot and cold water distribution riser diagrams.</w:t>
            </w:r>
          </w:p>
        </w:tc>
        <w:tc>
          <w:tcPr>
            <w:tcW w:w="2700" w:type="dxa"/>
          </w:tcPr>
          <w:p w14:paraId="51CE8084"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7A253160" w14:textId="77777777" w:rsidR="00CA4E06" w:rsidRPr="00E80D66" w:rsidRDefault="00CA4E06" w:rsidP="00555CE9">
            <w:pPr>
              <w:rPr>
                <w:rFonts w:ascii="Calibri" w:hAnsi="Calibri" w:cs="Arial"/>
              </w:rPr>
            </w:pPr>
          </w:p>
        </w:tc>
        <w:tc>
          <w:tcPr>
            <w:tcW w:w="2047" w:type="dxa"/>
          </w:tcPr>
          <w:p w14:paraId="7FE41F84" w14:textId="77777777" w:rsidR="00CA4E06" w:rsidRPr="00E80D66" w:rsidRDefault="00CA4E06" w:rsidP="00555CE9">
            <w:pPr>
              <w:rPr>
                <w:rFonts w:ascii="Calibri" w:hAnsi="Calibri" w:cs="Arial"/>
              </w:rPr>
            </w:pPr>
          </w:p>
        </w:tc>
      </w:tr>
      <w:tr w:rsidR="00CA4E06" w:rsidRPr="00E80D66" w14:paraId="524A505A" w14:textId="77777777" w:rsidTr="00555CE9">
        <w:tc>
          <w:tcPr>
            <w:tcW w:w="1463" w:type="dxa"/>
          </w:tcPr>
          <w:p w14:paraId="47A5668E" w14:textId="77777777" w:rsidR="00CA4E06" w:rsidRPr="00E80D66" w:rsidRDefault="00CA4E06" w:rsidP="00555CE9">
            <w:pPr>
              <w:rPr>
                <w:rFonts w:ascii="Calibri" w:hAnsi="Calibri" w:cs="Arial"/>
                <w:b/>
              </w:rPr>
            </w:pPr>
            <w:r>
              <w:rPr>
                <w:rFonts w:ascii="Calibri" w:hAnsi="Calibri" w:cs="Arial"/>
                <w:b/>
              </w:rPr>
              <w:t>Learning Unit 14</w:t>
            </w:r>
          </w:p>
          <w:p w14:paraId="2F5C42E8" w14:textId="77777777" w:rsidR="00CA4E06" w:rsidRPr="00E80D66" w:rsidRDefault="00CA4E06" w:rsidP="00555CE9">
            <w:pPr>
              <w:rPr>
                <w:rFonts w:ascii="Calibri" w:hAnsi="Calibri" w:cs="Arial"/>
                <w:b/>
              </w:rPr>
            </w:pPr>
          </w:p>
        </w:tc>
        <w:tc>
          <w:tcPr>
            <w:tcW w:w="1885" w:type="dxa"/>
          </w:tcPr>
          <w:p w14:paraId="017F98A6" w14:textId="77777777" w:rsidR="00CA4E06" w:rsidRPr="00425304" w:rsidRDefault="00CA4E06" w:rsidP="00555CE9">
            <w:pPr>
              <w:rPr>
                <w:rFonts w:ascii="Calibri" w:hAnsi="Calibri" w:cs="Calibri"/>
              </w:rPr>
            </w:pPr>
            <w:r>
              <w:rPr>
                <w:rFonts w:ascii="Calibri" w:hAnsi="Calibri" w:cs="Calibri"/>
              </w:rPr>
              <w:t>Drain Waste and Vent (DWV) Diagram</w:t>
            </w:r>
          </w:p>
        </w:tc>
        <w:tc>
          <w:tcPr>
            <w:tcW w:w="4140" w:type="dxa"/>
          </w:tcPr>
          <w:p w14:paraId="170FCE08" w14:textId="77777777" w:rsidR="00CA4E06" w:rsidRPr="008863D1" w:rsidRDefault="00CA4E06" w:rsidP="00555CE9">
            <w:pPr>
              <w:rPr>
                <w:rFonts w:asciiTheme="minorHAnsi" w:hAnsiTheme="minorHAnsi" w:cs="Calibri"/>
              </w:rPr>
            </w:pPr>
            <w:r w:rsidRPr="008863D1">
              <w:rPr>
                <w:rFonts w:asciiTheme="minorHAnsi" w:hAnsiTheme="minorHAnsi" w:cs="Calibri"/>
              </w:rPr>
              <w:t>Demonstrate how to avoid creating a confusing DWV riser diagram by using abbreviations</w:t>
            </w:r>
            <w:r>
              <w:rPr>
                <w:rFonts w:asciiTheme="minorHAnsi" w:hAnsiTheme="minorHAnsi" w:cs="Calibri"/>
              </w:rPr>
              <w:t>.</w:t>
            </w:r>
          </w:p>
        </w:tc>
        <w:tc>
          <w:tcPr>
            <w:tcW w:w="2700" w:type="dxa"/>
          </w:tcPr>
          <w:p w14:paraId="545FC573"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7926A920" w14:textId="77777777" w:rsidR="00CA4E06" w:rsidRPr="00E80D66" w:rsidRDefault="00CA4E06" w:rsidP="00555CE9">
            <w:pPr>
              <w:rPr>
                <w:rFonts w:ascii="Calibri" w:hAnsi="Calibri" w:cs="Arial"/>
              </w:rPr>
            </w:pPr>
          </w:p>
        </w:tc>
        <w:tc>
          <w:tcPr>
            <w:tcW w:w="2047" w:type="dxa"/>
          </w:tcPr>
          <w:p w14:paraId="5B3318C6" w14:textId="77777777" w:rsidR="00CA4E06" w:rsidRPr="00E80D66" w:rsidRDefault="00CA4E06" w:rsidP="00555CE9">
            <w:pPr>
              <w:rPr>
                <w:rFonts w:ascii="Calibri" w:hAnsi="Calibri" w:cs="Arial"/>
              </w:rPr>
            </w:pPr>
          </w:p>
        </w:tc>
      </w:tr>
      <w:tr w:rsidR="00CA4E06" w:rsidRPr="00E80D66" w14:paraId="06308BC6" w14:textId="77777777" w:rsidTr="00555CE9">
        <w:tc>
          <w:tcPr>
            <w:tcW w:w="1463" w:type="dxa"/>
          </w:tcPr>
          <w:p w14:paraId="07F9602B" w14:textId="77777777" w:rsidR="00CA4E06" w:rsidRDefault="00CA4E06" w:rsidP="00555CE9">
            <w:pPr>
              <w:rPr>
                <w:rFonts w:ascii="Calibri" w:hAnsi="Calibri" w:cs="Arial"/>
                <w:b/>
              </w:rPr>
            </w:pPr>
            <w:r>
              <w:rPr>
                <w:rFonts w:ascii="Calibri" w:hAnsi="Calibri" w:cs="Arial"/>
                <w:b/>
              </w:rPr>
              <w:t>Learning Unit 15</w:t>
            </w:r>
          </w:p>
          <w:p w14:paraId="04EB1270" w14:textId="77777777" w:rsidR="00CA4E06" w:rsidRDefault="00CA4E06" w:rsidP="00555CE9">
            <w:pPr>
              <w:rPr>
                <w:rFonts w:ascii="Calibri" w:hAnsi="Calibri" w:cs="Arial"/>
                <w:b/>
              </w:rPr>
            </w:pPr>
          </w:p>
        </w:tc>
        <w:tc>
          <w:tcPr>
            <w:tcW w:w="1885" w:type="dxa"/>
          </w:tcPr>
          <w:p w14:paraId="492F0ABC" w14:textId="77777777" w:rsidR="00CA4E06" w:rsidRDefault="00CA4E06" w:rsidP="00555CE9">
            <w:pPr>
              <w:rPr>
                <w:rFonts w:ascii="Calibri" w:hAnsi="Calibri" w:cs="Calibri"/>
              </w:rPr>
            </w:pPr>
            <w:r>
              <w:rPr>
                <w:rFonts w:ascii="Calibri" w:hAnsi="Calibri" w:cs="Calibri"/>
              </w:rPr>
              <w:t xml:space="preserve">Drafting </w:t>
            </w:r>
          </w:p>
          <w:p w14:paraId="2CBBA30B" w14:textId="77777777" w:rsidR="00CA4E06" w:rsidRPr="00425304" w:rsidRDefault="00CA4E06" w:rsidP="00555CE9">
            <w:pPr>
              <w:rPr>
                <w:rFonts w:ascii="Calibri" w:hAnsi="Calibri" w:cs="Calibri"/>
              </w:rPr>
            </w:pPr>
            <w:r>
              <w:rPr>
                <w:rFonts w:ascii="Calibri" w:hAnsi="Calibri" w:cs="Calibri"/>
              </w:rPr>
              <w:t>Practice</w:t>
            </w:r>
          </w:p>
        </w:tc>
        <w:tc>
          <w:tcPr>
            <w:tcW w:w="4140" w:type="dxa"/>
          </w:tcPr>
          <w:p w14:paraId="356AA12F" w14:textId="77777777" w:rsidR="00CA4E06" w:rsidRPr="00B414A9" w:rsidRDefault="00CA4E06" w:rsidP="00555CE9">
            <w:pPr>
              <w:rPr>
                <w:rFonts w:asciiTheme="minorHAnsi" w:hAnsiTheme="minorHAnsi" w:cs="Calibri"/>
              </w:rPr>
            </w:pPr>
            <w:r w:rsidRPr="00B414A9">
              <w:rPr>
                <w:rFonts w:asciiTheme="minorHAnsi" w:hAnsiTheme="minorHAnsi" w:cs="Arial"/>
              </w:rPr>
              <w:t>Explain how plan views and isometric views can complement each other.</w:t>
            </w:r>
          </w:p>
        </w:tc>
        <w:tc>
          <w:tcPr>
            <w:tcW w:w="2700" w:type="dxa"/>
          </w:tcPr>
          <w:p w14:paraId="56B646CA" w14:textId="77777777" w:rsidR="00CA4E06" w:rsidRPr="00425304" w:rsidRDefault="00CA4E06" w:rsidP="00555CE9">
            <w:pPr>
              <w:rPr>
                <w:rFonts w:ascii="Calibri" w:hAnsi="Calibri" w:cs="Calibri"/>
              </w:rPr>
            </w:pPr>
            <w:r>
              <w:rPr>
                <w:rFonts w:ascii="Calibri" w:hAnsi="Calibri"/>
              </w:rPr>
              <w:t>Homework Assignment, Quiz, Test, Practical Exercise</w:t>
            </w:r>
          </w:p>
        </w:tc>
        <w:tc>
          <w:tcPr>
            <w:tcW w:w="2047" w:type="dxa"/>
          </w:tcPr>
          <w:p w14:paraId="29C68E7F" w14:textId="77777777" w:rsidR="00CA4E06" w:rsidRPr="00E80D66" w:rsidRDefault="00CA4E06" w:rsidP="00555CE9">
            <w:pPr>
              <w:rPr>
                <w:rFonts w:ascii="Calibri" w:hAnsi="Calibri" w:cs="Arial"/>
              </w:rPr>
            </w:pPr>
          </w:p>
        </w:tc>
        <w:tc>
          <w:tcPr>
            <w:tcW w:w="2047" w:type="dxa"/>
          </w:tcPr>
          <w:p w14:paraId="4155732E" w14:textId="77777777" w:rsidR="00CA4E06" w:rsidRPr="00E80D66" w:rsidRDefault="00CA4E06" w:rsidP="00555CE9">
            <w:pPr>
              <w:rPr>
                <w:rFonts w:ascii="Calibri" w:hAnsi="Calibri" w:cs="Arial"/>
              </w:rPr>
            </w:pPr>
          </w:p>
        </w:tc>
      </w:tr>
      <w:tr w:rsidR="00CA4E06" w:rsidRPr="00E80D66" w14:paraId="6F2D8DFB" w14:textId="77777777" w:rsidTr="00555CE9">
        <w:tc>
          <w:tcPr>
            <w:tcW w:w="1463" w:type="dxa"/>
          </w:tcPr>
          <w:p w14:paraId="0F6ED92A" w14:textId="77777777" w:rsidR="00CA4E06" w:rsidRDefault="00CA4E06" w:rsidP="00555CE9">
            <w:pPr>
              <w:rPr>
                <w:rFonts w:ascii="Calibri" w:hAnsi="Calibri" w:cs="Arial"/>
                <w:b/>
              </w:rPr>
            </w:pPr>
            <w:r>
              <w:rPr>
                <w:rFonts w:ascii="Calibri" w:hAnsi="Calibri" w:cs="Arial"/>
                <w:b/>
              </w:rPr>
              <w:t>Learning Unit 16</w:t>
            </w:r>
          </w:p>
          <w:p w14:paraId="2A8DD682" w14:textId="77777777" w:rsidR="00CA4E06" w:rsidRDefault="00CA4E06" w:rsidP="00555CE9">
            <w:pPr>
              <w:rPr>
                <w:rFonts w:ascii="Calibri" w:hAnsi="Calibri" w:cs="Arial"/>
                <w:b/>
              </w:rPr>
            </w:pPr>
          </w:p>
          <w:p w14:paraId="1E6B0030" w14:textId="77777777" w:rsidR="00CA4E06" w:rsidRDefault="00CA4E06" w:rsidP="00555CE9">
            <w:pPr>
              <w:rPr>
                <w:rFonts w:ascii="Calibri" w:hAnsi="Calibri" w:cs="Arial"/>
                <w:b/>
              </w:rPr>
            </w:pPr>
          </w:p>
        </w:tc>
        <w:tc>
          <w:tcPr>
            <w:tcW w:w="1885" w:type="dxa"/>
          </w:tcPr>
          <w:p w14:paraId="09F2E571" w14:textId="77777777" w:rsidR="00CA4E06" w:rsidRPr="00425304" w:rsidRDefault="00CA4E06" w:rsidP="00555CE9">
            <w:pPr>
              <w:rPr>
                <w:rFonts w:ascii="Calibri" w:hAnsi="Calibri" w:cs="Calibri"/>
              </w:rPr>
            </w:pPr>
            <w:r>
              <w:rPr>
                <w:rFonts w:ascii="Calibri" w:hAnsi="Calibri" w:cs="Calibri"/>
              </w:rPr>
              <w:t>Final Exam</w:t>
            </w:r>
          </w:p>
        </w:tc>
        <w:tc>
          <w:tcPr>
            <w:tcW w:w="4140" w:type="dxa"/>
          </w:tcPr>
          <w:p w14:paraId="4658D5C6" w14:textId="77777777" w:rsidR="00CA4E06" w:rsidRPr="00425304" w:rsidRDefault="00CA4E06" w:rsidP="00555CE9">
            <w:pPr>
              <w:rPr>
                <w:rFonts w:ascii="Calibri" w:hAnsi="Calibri" w:cs="Calibri"/>
              </w:rPr>
            </w:pPr>
            <w:r>
              <w:rPr>
                <w:rFonts w:ascii="Calibri" w:hAnsi="Calibri" w:cs="Calibri"/>
              </w:rPr>
              <w:t>Comprehensive</w:t>
            </w:r>
          </w:p>
        </w:tc>
        <w:tc>
          <w:tcPr>
            <w:tcW w:w="2700" w:type="dxa"/>
          </w:tcPr>
          <w:p w14:paraId="590DEFD5" w14:textId="77777777" w:rsidR="00CA4E06" w:rsidRPr="00425304" w:rsidRDefault="00CA4E06" w:rsidP="00555CE9">
            <w:pPr>
              <w:rPr>
                <w:rFonts w:ascii="Calibri" w:hAnsi="Calibri" w:cs="Calibri"/>
              </w:rPr>
            </w:pPr>
            <w:r>
              <w:rPr>
                <w:rFonts w:ascii="Calibri" w:hAnsi="Calibri" w:cs="Calibri"/>
              </w:rPr>
              <w:t>Final Exam</w:t>
            </w:r>
          </w:p>
        </w:tc>
        <w:tc>
          <w:tcPr>
            <w:tcW w:w="2047" w:type="dxa"/>
          </w:tcPr>
          <w:p w14:paraId="06B6B598" w14:textId="77777777" w:rsidR="00CA4E06" w:rsidRPr="00E80D66" w:rsidRDefault="00CA4E06" w:rsidP="00555CE9">
            <w:pPr>
              <w:rPr>
                <w:rFonts w:ascii="Calibri" w:hAnsi="Calibri" w:cs="Arial"/>
              </w:rPr>
            </w:pPr>
          </w:p>
        </w:tc>
        <w:tc>
          <w:tcPr>
            <w:tcW w:w="2047" w:type="dxa"/>
          </w:tcPr>
          <w:p w14:paraId="2A613B52" w14:textId="77777777" w:rsidR="00CA4E06" w:rsidRPr="00E80D66" w:rsidRDefault="00CA4E06" w:rsidP="00555CE9">
            <w:pPr>
              <w:rPr>
                <w:rFonts w:ascii="Calibri" w:hAnsi="Calibri" w:cs="Arial"/>
              </w:rPr>
            </w:pPr>
          </w:p>
        </w:tc>
      </w:tr>
    </w:tbl>
    <w:p w14:paraId="41ACC42E" w14:textId="77777777" w:rsidR="00CA4E06" w:rsidRPr="00D81C5F" w:rsidRDefault="00CA4E06" w:rsidP="00CA4E06">
      <w:pPr>
        <w:rPr>
          <w:rFonts w:ascii="Calibri" w:hAnsi="Calibri" w:cs="Arial"/>
          <w:b/>
        </w:rPr>
      </w:pPr>
    </w:p>
    <w:p w14:paraId="1BEEE511" w14:textId="77777777" w:rsidR="00CA4E06" w:rsidRPr="00D81C5F" w:rsidRDefault="00CA4E06" w:rsidP="00CA4E06">
      <w:pPr>
        <w:rPr>
          <w:rFonts w:ascii="Calibri" w:hAnsi="Calibri" w:cs="Arial"/>
          <w:b/>
        </w:rPr>
      </w:pPr>
    </w:p>
    <w:p w14:paraId="36D6742D" w14:textId="77777777" w:rsidR="00CA4E06" w:rsidRPr="00F923CC" w:rsidRDefault="00CA4E06" w:rsidP="00CA4E06">
      <w:pPr>
        <w:rPr>
          <w:rFonts w:ascii="Calibri" w:hAnsi="Calibri" w:cs="Arial"/>
          <w:b/>
        </w:rPr>
      </w:pPr>
    </w:p>
    <w:p w14:paraId="5C33A243" w14:textId="77777777" w:rsidR="00BD72BE" w:rsidRPr="00F923CC" w:rsidRDefault="00BD72BE" w:rsidP="00366B13">
      <w:pPr>
        <w:rPr>
          <w:rFonts w:ascii="Calibri" w:hAnsi="Calibri" w:cs="Arial"/>
          <w:b/>
        </w:rPr>
      </w:pPr>
    </w:p>
    <w:sectPr w:rsidR="00BD72BE" w:rsidRPr="00F923CC" w:rsidSect="00C64A0C">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136724">
    <w:abstractNumId w:val="0"/>
  </w:num>
  <w:num w:numId="2" w16cid:durableId="492187262">
    <w:abstractNumId w:val="4"/>
  </w:num>
  <w:num w:numId="3" w16cid:durableId="1266301811">
    <w:abstractNumId w:val="3"/>
  </w:num>
  <w:num w:numId="4" w16cid:durableId="1751072529">
    <w:abstractNumId w:val="2"/>
  </w:num>
  <w:num w:numId="5" w16cid:durableId="252936002">
    <w:abstractNumId w:val="1"/>
  </w:num>
  <w:num w:numId="6" w16cid:durableId="1288581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JideEVA0wSVluZRZgHj6Gp0uvE7xhLQ5X+w7zbL7ope5v15RyfPxe+P/2waY+KsS/CQVoTB0c6Gnj9qrveGMA==" w:salt="Y45bCw6s2q28yPtr4fppA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4597"/>
    <w:rsid w:val="00215A9B"/>
    <w:rsid w:val="002169ED"/>
    <w:rsid w:val="00222902"/>
    <w:rsid w:val="00246287"/>
    <w:rsid w:val="00286E2E"/>
    <w:rsid w:val="002B7A72"/>
    <w:rsid w:val="002C5850"/>
    <w:rsid w:val="002D3176"/>
    <w:rsid w:val="00311EA5"/>
    <w:rsid w:val="003264DF"/>
    <w:rsid w:val="0033538D"/>
    <w:rsid w:val="0035105F"/>
    <w:rsid w:val="00353A60"/>
    <w:rsid w:val="00366B13"/>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3633"/>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D300B"/>
    <w:rsid w:val="00AE3321"/>
    <w:rsid w:val="00AF3069"/>
    <w:rsid w:val="00AF4E18"/>
    <w:rsid w:val="00B013C2"/>
    <w:rsid w:val="00B26490"/>
    <w:rsid w:val="00B32783"/>
    <w:rsid w:val="00B512B9"/>
    <w:rsid w:val="00B822CD"/>
    <w:rsid w:val="00B95152"/>
    <w:rsid w:val="00B971F3"/>
    <w:rsid w:val="00BD0FC7"/>
    <w:rsid w:val="00BD72BE"/>
    <w:rsid w:val="00BE210C"/>
    <w:rsid w:val="00BF167F"/>
    <w:rsid w:val="00C04195"/>
    <w:rsid w:val="00C0467C"/>
    <w:rsid w:val="00C1775C"/>
    <w:rsid w:val="00C25241"/>
    <w:rsid w:val="00C50314"/>
    <w:rsid w:val="00C53DE8"/>
    <w:rsid w:val="00C55A22"/>
    <w:rsid w:val="00C61D71"/>
    <w:rsid w:val="00C64A0C"/>
    <w:rsid w:val="00C65487"/>
    <w:rsid w:val="00C7477E"/>
    <w:rsid w:val="00C9728E"/>
    <w:rsid w:val="00CA02F6"/>
    <w:rsid w:val="00CA4E06"/>
    <w:rsid w:val="00CA5834"/>
    <w:rsid w:val="00CB4565"/>
    <w:rsid w:val="00CD1756"/>
    <w:rsid w:val="00D124DB"/>
    <w:rsid w:val="00D16B39"/>
    <w:rsid w:val="00D26804"/>
    <w:rsid w:val="00D41651"/>
    <w:rsid w:val="00D53410"/>
    <w:rsid w:val="00D571F6"/>
    <w:rsid w:val="00D600B6"/>
    <w:rsid w:val="00D657D7"/>
    <w:rsid w:val="00D8098C"/>
    <w:rsid w:val="00D80DF1"/>
    <w:rsid w:val="00D81C5F"/>
    <w:rsid w:val="00D84EB2"/>
    <w:rsid w:val="00D90D30"/>
    <w:rsid w:val="00D97C97"/>
    <w:rsid w:val="00DA067B"/>
    <w:rsid w:val="00DB346F"/>
    <w:rsid w:val="00DD4CDC"/>
    <w:rsid w:val="00E033A9"/>
    <w:rsid w:val="00E22B72"/>
    <w:rsid w:val="00E250D3"/>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52C3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475368619">
      <w:bodyDiv w:val="1"/>
      <w:marLeft w:val="0"/>
      <w:marRight w:val="0"/>
      <w:marTop w:val="0"/>
      <w:marBottom w:val="0"/>
      <w:divBdr>
        <w:top w:val="none" w:sz="0" w:space="0" w:color="auto"/>
        <w:left w:val="none" w:sz="0" w:space="0" w:color="auto"/>
        <w:bottom w:val="none" w:sz="0" w:space="0" w:color="auto"/>
        <w:right w:val="none" w:sz="0" w:space="0" w:color="auto"/>
      </w:divBdr>
    </w:div>
    <w:div w:id="1894272630">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969C2-E17A-44BC-B1BD-61BD918CD5E1}">
  <ds:schemaRefs>
    <ds:schemaRef ds:uri="http://schemas.openxmlformats.org/officeDocument/2006/bibliography"/>
  </ds:schemaRefs>
</ds:datastoreItem>
</file>

<file path=customXml/itemProps2.xml><?xml version="1.0" encoding="utf-8"?>
<ds:datastoreItem xmlns:ds="http://schemas.openxmlformats.org/officeDocument/2006/customXml" ds:itemID="{F60A2269-037B-4538-830F-ABDE6A3CED78}">
  <ds:schemaRefs>
    <ds:schemaRef ds:uri="http://schemas.microsoft.com/sharepoint/v3/contenttype/forms"/>
  </ds:schemaRefs>
</ds:datastoreItem>
</file>

<file path=customXml/itemProps3.xml><?xml version="1.0" encoding="utf-8"?>
<ds:datastoreItem xmlns:ds="http://schemas.openxmlformats.org/officeDocument/2006/customXml" ds:itemID="{AB574A8E-B204-4475-9754-1BF5E380C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ADF2A7-FD52-491D-9D53-60F826F8E9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5</Pages>
  <Words>1361</Words>
  <Characters>7761</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9104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2026-05-06T21:35:00Z</dcterms:created>
  <dcterms:modified xsi:type="dcterms:W3CDTF">2026-05-20T18:59:00Z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