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451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C7F451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C7F461C" wp14:editId="45EDEC03">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C7F451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C7F452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C7F452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C7F4522" w14:textId="77777777" w:rsidR="003C3743" w:rsidRPr="00A052FB" w:rsidRDefault="003C3743" w:rsidP="003C3743">
      <w:pPr>
        <w:rPr>
          <w:rFonts w:ascii="Calibri" w:hAnsi="Calibri" w:cs="Arial"/>
          <w:b/>
          <w:sz w:val="28"/>
        </w:rPr>
      </w:pPr>
    </w:p>
    <w:p w14:paraId="3C7F4523" w14:textId="77777777" w:rsidR="000F16CC" w:rsidRDefault="000F16CC" w:rsidP="00BD72BE">
      <w:pPr>
        <w:rPr>
          <w:rFonts w:ascii="Calibri" w:hAnsi="Calibri" w:cs="Arial"/>
          <w:b/>
        </w:rPr>
      </w:pPr>
    </w:p>
    <w:p w14:paraId="3C7F4524" w14:textId="77777777" w:rsidR="00A26748" w:rsidRPr="00F923CC" w:rsidRDefault="00A26748" w:rsidP="00A2674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1465</w:t>
      </w:r>
      <w:r>
        <w:rPr>
          <w:rFonts w:ascii="Calibri" w:hAnsi="Calibri" w:cs="Arial"/>
          <w:b/>
        </w:rPr>
        <w:tab/>
        <w:t>Plumbing Practices II</w:t>
      </w:r>
    </w:p>
    <w:p w14:paraId="3C7F4525" w14:textId="77777777" w:rsidR="00A26748" w:rsidRPr="00F923CC" w:rsidRDefault="00A26748" w:rsidP="00A26748">
      <w:pPr>
        <w:rPr>
          <w:rFonts w:ascii="Calibri" w:hAnsi="Calibri" w:cs="Arial"/>
          <w:b/>
        </w:rPr>
      </w:pPr>
    </w:p>
    <w:p w14:paraId="3C7F4526" w14:textId="77777777" w:rsidR="00A26748" w:rsidRPr="00F923CC" w:rsidRDefault="00A26748" w:rsidP="00A26748">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sidR="000167BD">
        <w:rPr>
          <w:rFonts w:ascii="Calibri" w:hAnsi="Calibri" w:cs="Arial"/>
          <w:b/>
        </w:rPr>
        <w:tab/>
      </w:r>
      <w:r w:rsidR="000167BD">
        <w:rPr>
          <w:rFonts w:ascii="Calibri" w:hAnsi="Calibri" w:cs="Arial"/>
          <w:b/>
        </w:rPr>
        <w:tab/>
      </w:r>
      <w:r w:rsidRPr="00F923CC">
        <w:rPr>
          <w:rFonts w:ascii="Calibri" w:hAnsi="Calibri" w:cs="Arial"/>
          <w:b/>
        </w:rPr>
        <w:t xml:space="preserve">PREREQUISITES: </w:t>
      </w:r>
      <w:r>
        <w:rPr>
          <w:rFonts w:ascii="Calibri" w:hAnsi="Calibri" w:cs="Arial"/>
          <w:b/>
        </w:rPr>
        <w:t>None</w:t>
      </w:r>
    </w:p>
    <w:p w14:paraId="3C7F4527" w14:textId="77777777" w:rsidR="00A26748" w:rsidRPr="00F923CC" w:rsidRDefault="00A26748" w:rsidP="00A26748">
      <w:pPr>
        <w:rPr>
          <w:rFonts w:ascii="Calibri" w:hAnsi="Calibri" w:cs="Arial"/>
          <w:b/>
        </w:rPr>
      </w:pPr>
    </w:p>
    <w:p w14:paraId="3C7F4528" w14:textId="77777777" w:rsidR="00A26748" w:rsidRPr="00F923CC" w:rsidRDefault="00A26748" w:rsidP="00A26748">
      <w:pPr>
        <w:rPr>
          <w:rFonts w:ascii="Calibri" w:hAnsi="Calibri" w:cs="Arial"/>
          <w:b/>
        </w:rPr>
      </w:pPr>
      <w:r w:rsidRPr="00F923CC">
        <w:rPr>
          <w:rFonts w:ascii="Calibri" w:hAnsi="Calibri" w:cs="Arial"/>
          <w:b/>
        </w:rPr>
        <w:t>DESCRIPTION OF COURSE</w:t>
      </w:r>
      <w:r>
        <w:rPr>
          <w:rFonts w:ascii="Calibri" w:hAnsi="Calibri" w:cs="Arial"/>
          <w:b/>
        </w:rPr>
        <w:t>:</w:t>
      </w:r>
    </w:p>
    <w:p w14:paraId="3C7F4529" w14:textId="77777777" w:rsidR="00A26748" w:rsidRDefault="00A26748" w:rsidP="00A26748">
      <w:pPr>
        <w:rPr>
          <w:rFonts w:ascii="Calibri" w:hAnsi="Calibri" w:cs="Calibri"/>
        </w:rPr>
      </w:pPr>
      <w:r w:rsidRPr="008E3A3A">
        <w:rPr>
          <w:rFonts w:ascii="Calibri" w:hAnsi="Calibri" w:cs="Calibri"/>
        </w:rPr>
        <w:t>This course will introduce learners to the next level of</w:t>
      </w:r>
      <w:r>
        <w:rPr>
          <w:rFonts w:ascii="Calibri" w:hAnsi="Calibri" w:cs="Calibri"/>
        </w:rPr>
        <w:t xml:space="preserve"> professional </w:t>
      </w:r>
      <w:r w:rsidRPr="008E3A3A">
        <w:rPr>
          <w:rFonts w:ascii="Calibri" w:hAnsi="Calibri" w:cs="Calibri"/>
        </w:rPr>
        <w:t xml:space="preserve">plumbing </w:t>
      </w:r>
      <w:r>
        <w:rPr>
          <w:rFonts w:ascii="Calibri" w:hAnsi="Calibri" w:cs="Calibri"/>
        </w:rPr>
        <w:t>practices</w:t>
      </w:r>
      <w:r w:rsidRPr="008E3A3A">
        <w:rPr>
          <w:rFonts w:ascii="Calibri" w:hAnsi="Calibri" w:cs="Calibri"/>
        </w:rPr>
        <w:t xml:space="preserve">.  Students will </w:t>
      </w:r>
      <w:r>
        <w:rPr>
          <w:rFonts w:ascii="Calibri" w:hAnsi="Calibri" w:cs="Calibri"/>
        </w:rPr>
        <w:t xml:space="preserve">use </w:t>
      </w:r>
      <w:r w:rsidRPr="008E3A3A">
        <w:rPr>
          <w:rFonts w:ascii="Calibri" w:hAnsi="Calibri" w:cs="Calibri"/>
        </w:rPr>
        <w:t xml:space="preserve">plumbing Math Formulas, drawings, and plumbing related equipment.  This course will continue to introduce and explain plumbing </w:t>
      </w:r>
      <w:r>
        <w:rPr>
          <w:rFonts w:ascii="Calibri" w:hAnsi="Calibri" w:cs="Calibri"/>
        </w:rPr>
        <w:t>te</w:t>
      </w:r>
      <w:r w:rsidRPr="008E3A3A">
        <w:rPr>
          <w:rFonts w:ascii="Calibri" w:hAnsi="Calibri" w:cs="Calibri"/>
        </w:rPr>
        <w:t xml:space="preserve">rminologies and </w:t>
      </w:r>
      <w:r>
        <w:rPr>
          <w:rFonts w:ascii="Calibri" w:hAnsi="Calibri" w:cs="Calibri"/>
        </w:rPr>
        <w:t xml:space="preserve">practices employed for installing </w:t>
      </w:r>
      <w:r w:rsidRPr="008E3A3A">
        <w:rPr>
          <w:rFonts w:ascii="Calibri" w:hAnsi="Calibri" w:cs="Calibri"/>
        </w:rPr>
        <w:t>differen</w:t>
      </w:r>
      <w:r>
        <w:rPr>
          <w:rFonts w:ascii="Calibri" w:hAnsi="Calibri" w:cs="Calibri"/>
        </w:rPr>
        <w:t>t</w:t>
      </w:r>
      <w:r w:rsidRPr="008E3A3A">
        <w:rPr>
          <w:rFonts w:ascii="Calibri" w:hAnsi="Calibri" w:cs="Calibri"/>
        </w:rPr>
        <w:t xml:space="preserve"> plumbing systems and materials.  This course will expose students to plumbing’s methodologies</w:t>
      </w:r>
      <w:r>
        <w:rPr>
          <w:rFonts w:ascii="Calibri" w:hAnsi="Calibri" w:cs="Calibri"/>
        </w:rPr>
        <w:t xml:space="preserve"> and best practices</w:t>
      </w:r>
      <w:r w:rsidRPr="008E3A3A">
        <w:rPr>
          <w:rFonts w:ascii="Calibri" w:hAnsi="Calibri" w:cs="Calibri"/>
        </w:rPr>
        <w:t xml:space="preserve"> for protecting public health and safety, while providing comfort.  </w:t>
      </w:r>
      <w:r>
        <w:rPr>
          <w:rFonts w:ascii="Calibri" w:hAnsi="Calibri" w:cs="Calibri"/>
        </w:rPr>
        <w:t>Practicing t</w:t>
      </w:r>
      <w:r w:rsidRPr="008E3A3A">
        <w:rPr>
          <w:rFonts w:ascii="Calibri" w:hAnsi="Calibri" w:cs="Calibri"/>
        </w:rPr>
        <w:t>he three phases of a plumbing project</w:t>
      </w:r>
      <w:r>
        <w:rPr>
          <w:rFonts w:ascii="Calibri" w:hAnsi="Calibri" w:cs="Calibri"/>
        </w:rPr>
        <w:t xml:space="preserve"> and implementing their procedures will give form and function to this course</w:t>
      </w:r>
      <w:r w:rsidRPr="008E3A3A">
        <w:rPr>
          <w:rFonts w:ascii="Calibri" w:hAnsi="Calibri" w:cs="Calibri"/>
        </w:rPr>
        <w:t>.</w:t>
      </w:r>
    </w:p>
    <w:p w14:paraId="3C7F452A" w14:textId="77777777" w:rsidR="00A26748" w:rsidRPr="00F923CC" w:rsidRDefault="00A26748" w:rsidP="00A26748">
      <w:pPr>
        <w:rPr>
          <w:rFonts w:ascii="Calibri" w:hAnsi="Calibri" w:cs="Arial"/>
          <w:b/>
        </w:rPr>
      </w:pPr>
    </w:p>
    <w:p w14:paraId="3C7F452B" w14:textId="77777777" w:rsidR="00A26748" w:rsidRPr="00F923CC" w:rsidRDefault="00A26748" w:rsidP="00A26748">
      <w:pPr>
        <w:rPr>
          <w:rFonts w:ascii="Calibri" w:hAnsi="Calibri" w:cs="Arial"/>
          <w:b/>
        </w:rPr>
      </w:pPr>
      <w:r w:rsidRPr="005364E5">
        <w:rPr>
          <w:rFonts w:ascii="Calibri" w:hAnsi="Calibri" w:cs="Arial"/>
          <w:b/>
        </w:rPr>
        <w:t>STUDENT LEARNING OUTCOMES</w:t>
      </w:r>
    </w:p>
    <w:p w14:paraId="3C7F452C" w14:textId="77777777" w:rsidR="00A26748" w:rsidRPr="008E5016" w:rsidRDefault="00A26748" w:rsidP="00A26748">
      <w:pPr>
        <w:pStyle w:val="ListParagraph"/>
        <w:numPr>
          <w:ilvl w:val="0"/>
          <w:numId w:val="9"/>
        </w:numPr>
        <w:rPr>
          <w:rFonts w:asciiTheme="majorHAnsi" w:hAnsiTheme="majorHAnsi" w:cs="Calibri"/>
        </w:rPr>
      </w:pPr>
      <w:r w:rsidRPr="008E5016">
        <w:rPr>
          <w:rFonts w:asciiTheme="majorHAnsi" w:hAnsiTheme="majorHAnsi" w:cs="Calibri"/>
        </w:rPr>
        <w:t>Demonstrate proper coordination techniques for mechanical trades and creating As-Built drawings</w:t>
      </w:r>
    </w:p>
    <w:p w14:paraId="3C7F452D" w14:textId="77777777" w:rsidR="00A26748" w:rsidRPr="008E5016" w:rsidRDefault="00A26748" w:rsidP="00A26748">
      <w:pPr>
        <w:pStyle w:val="ListParagraph"/>
        <w:numPr>
          <w:ilvl w:val="0"/>
          <w:numId w:val="9"/>
        </w:numPr>
        <w:rPr>
          <w:rFonts w:asciiTheme="majorHAnsi" w:hAnsiTheme="majorHAnsi" w:cs="Calibri"/>
        </w:rPr>
      </w:pPr>
      <w:r w:rsidRPr="008E5016">
        <w:rPr>
          <w:rFonts w:asciiTheme="majorHAnsi" w:hAnsiTheme="majorHAnsi" w:cs="Calibri"/>
        </w:rPr>
        <w:t>Demonstrate effective testing procedures for Sewer and Drain Systems</w:t>
      </w:r>
    </w:p>
    <w:p w14:paraId="3C7F452E" w14:textId="77777777" w:rsidR="00A26748" w:rsidRPr="008E5016" w:rsidRDefault="00A26748" w:rsidP="00A26748">
      <w:pPr>
        <w:pStyle w:val="ListParagraph"/>
        <w:numPr>
          <w:ilvl w:val="0"/>
          <w:numId w:val="9"/>
        </w:numPr>
        <w:rPr>
          <w:rFonts w:asciiTheme="majorHAnsi" w:hAnsiTheme="majorHAnsi" w:cs="Calibri"/>
        </w:rPr>
      </w:pPr>
      <w:r w:rsidRPr="008E5016">
        <w:rPr>
          <w:rFonts w:asciiTheme="majorHAnsi" w:hAnsiTheme="majorHAnsi" w:cs="Calibri"/>
        </w:rPr>
        <w:t>Demonstrate effective testing procedures for Water Supply Systems</w:t>
      </w:r>
    </w:p>
    <w:p w14:paraId="3C7F452F" w14:textId="77777777" w:rsidR="00A26748" w:rsidRPr="008E5016" w:rsidRDefault="00A26748" w:rsidP="00A26748">
      <w:pPr>
        <w:pStyle w:val="ListParagraph"/>
        <w:numPr>
          <w:ilvl w:val="0"/>
          <w:numId w:val="9"/>
        </w:numPr>
        <w:rPr>
          <w:rFonts w:asciiTheme="majorHAnsi" w:hAnsiTheme="majorHAnsi" w:cs="Calibri"/>
        </w:rPr>
      </w:pPr>
      <w:r w:rsidRPr="008E5016">
        <w:rPr>
          <w:rFonts w:asciiTheme="majorHAnsi" w:hAnsiTheme="majorHAnsi" w:cs="Calibri"/>
        </w:rPr>
        <w:t>Demonstrate connection and testing of series and parallel circuits and formula solutions</w:t>
      </w:r>
    </w:p>
    <w:p w14:paraId="3C7F4530" w14:textId="77777777" w:rsidR="00A26748" w:rsidRPr="008E5016" w:rsidRDefault="00A26748" w:rsidP="00A26748">
      <w:pPr>
        <w:pStyle w:val="ListParagraph"/>
        <w:numPr>
          <w:ilvl w:val="0"/>
          <w:numId w:val="9"/>
        </w:numPr>
        <w:rPr>
          <w:rFonts w:asciiTheme="majorHAnsi" w:hAnsiTheme="majorHAnsi" w:cs="Calibri"/>
        </w:rPr>
      </w:pPr>
      <w:r w:rsidRPr="008E5016">
        <w:rPr>
          <w:rFonts w:asciiTheme="majorHAnsi" w:hAnsiTheme="majorHAnsi" w:cs="Calibri"/>
        </w:rPr>
        <w:t>Demonstrate testing techniques and federal guideline compliance for water heaters</w:t>
      </w:r>
    </w:p>
    <w:p w14:paraId="3C7F4531" w14:textId="77777777" w:rsidR="00A26748" w:rsidRPr="008E5016" w:rsidRDefault="00A26748" w:rsidP="00A26748">
      <w:pPr>
        <w:pStyle w:val="ListParagraph"/>
        <w:numPr>
          <w:ilvl w:val="0"/>
          <w:numId w:val="9"/>
        </w:numPr>
        <w:rPr>
          <w:rFonts w:ascii="Calibri" w:hAnsi="Calibri" w:cs="Arial"/>
          <w:b/>
        </w:rPr>
      </w:pPr>
      <w:r w:rsidRPr="008E5016">
        <w:rPr>
          <w:rFonts w:asciiTheme="majorHAnsi" w:hAnsiTheme="majorHAnsi" w:cs="Calibri"/>
        </w:rPr>
        <w:t>Demonstrate troubleshooting and repair processes for valves and faucets</w:t>
      </w:r>
    </w:p>
    <w:p w14:paraId="3C7F4532" w14:textId="77777777" w:rsidR="00A26748" w:rsidRDefault="00A26748" w:rsidP="00A26748">
      <w:pPr>
        <w:rPr>
          <w:rFonts w:ascii="Calibri" w:hAnsi="Calibri" w:cs="Arial"/>
          <w:b/>
        </w:rPr>
      </w:pPr>
    </w:p>
    <w:p w14:paraId="3C7F4533" w14:textId="77777777" w:rsidR="000167BD" w:rsidRDefault="000167BD" w:rsidP="000167BD">
      <w:pPr>
        <w:rPr>
          <w:rFonts w:ascii="Calibri" w:hAnsi="Calibri" w:cs="Arial"/>
          <w:b/>
        </w:rPr>
      </w:pPr>
      <w:bookmarkStart w:id="0" w:name="_Hlk495592716"/>
      <w:r>
        <w:rPr>
          <w:rFonts w:ascii="Calibri" w:hAnsi="Calibri" w:cs="Arial"/>
          <w:b/>
        </w:rPr>
        <w:t>INSTITUTIONAL LEARNING GOALS</w:t>
      </w:r>
    </w:p>
    <w:p w14:paraId="3C7F4534" w14:textId="77777777" w:rsidR="000167BD" w:rsidRDefault="000167BD" w:rsidP="000167BD">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3C7F4535" w14:textId="77777777" w:rsidR="000167BD" w:rsidRDefault="000167BD" w:rsidP="000167BD">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C7F4536" w14:textId="77777777" w:rsidR="000167BD" w:rsidRDefault="000167BD" w:rsidP="000167BD">
      <w:pPr>
        <w:numPr>
          <w:ilvl w:val="0"/>
          <w:numId w:val="1"/>
        </w:numPr>
        <w:ind w:left="720" w:hanging="720"/>
        <w:rPr>
          <w:rFonts w:ascii="Calibri" w:hAnsi="Calibri" w:cs="Tahoma"/>
        </w:rPr>
      </w:pPr>
      <w:r>
        <w:rPr>
          <w:rFonts w:ascii="Calibri" w:hAnsi="Calibri" w:cs="Tahoma"/>
        </w:rPr>
        <w:t xml:space="preserve">Ethical Reasoning </w:t>
      </w:r>
    </w:p>
    <w:p w14:paraId="3C7F4537" w14:textId="77777777" w:rsidR="000167BD" w:rsidRPr="00B152CE" w:rsidRDefault="000167BD" w:rsidP="000167BD">
      <w:pPr>
        <w:numPr>
          <w:ilvl w:val="0"/>
          <w:numId w:val="1"/>
        </w:numPr>
        <w:ind w:left="720" w:hanging="720"/>
        <w:rPr>
          <w:rFonts w:ascii="Calibri" w:hAnsi="Calibri" w:cs="Tahoma"/>
          <w:b/>
        </w:rPr>
      </w:pPr>
      <w:r w:rsidRPr="00B152CE">
        <w:rPr>
          <w:rFonts w:ascii="Calibri" w:hAnsi="Calibri" w:cs="Tahoma"/>
          <w:b/>
        </w:rPr>
        <w:t>Quantitative Skills</w:t>
      </w:r>
    </w:p>
    <w:p w14:paraId="3C7F4538" w14:textId="77777777" w:rsidR="000167BD" w:rsidRPr="00975D43" w:rsidRDefault="000167BD" w:rsidP="000167BD">
      <w:pPr>
        <w:numPr>
          <w:ilvl w:val="0"/>
          <w:numId w:val="1"/>
        </w:numPr>
        <w:ind w:left="720" w:hanging="720"/>
        <w:rPr>
          <w:rFonts w:ascii="Calibri" w:hAnsi="Calibri" w:cs="Tahoma"/>
          <w:b/>
        </w:rPr>
      </w:pPr>
      <w:r w:rsidRPr="00975D43">
        <w:rPr>
          <w:rFonts w:ascii="Calibri" w:hAnsi="Calibri" w:cs="Tahoma"/>
          <w:b/>
        </w:rPr>
        <w:t xml:space="preserve">Scientific Literacy </w:t>
      </w:r>
    </w:p>
    <w:p w14:paraId="3C7F4539" w14:textId="77777777" w:rsidR="000167BD" w:rsidRDefault="000167BD" w:rsidP="000167BD">
      <w:pPr>
        <w:numPr>
          <w:ilvl w:val="0"/>
          <w:numId w:val="1"/>
        </w:numPr>
        <w:ind w:left="720" w:hanging="720"/>
        <w:rPr>
          <w:rFonts w:ascii="Calibri" w:hAnsi="Calibri" w:cs="Tahoma"/>
        </w:rPr>
      </w:pPr>
      <w:r>
        <w:rPr>
          <w:rFonts w:ascii="Calibri" w:hAnsi="Calibri" w:cs="Tahoma"/>
        </w:rPr>
        <w:t>Technological Competence</w:t>
      </w:r>
    </w:p>
    <w:p w14:paraId="3C7F453A" w14:textId="77777777" w:rsidR="000167BD" w:rsidRDefault="000167BD" w:rsidP="000167BD">
      <w:pPr>
        <w:numPr>
          <w:ilvl w:val="0"/>
          <w:numId w:val="1"/>
        </w:numPr>
        <w:ind w:left="720" w:hanging="720"/>
        <w:rPr>
          <w:rFonts w:ascii="Calibri" w:hAnsi="Calibri" w:cs="Tahoma"/>
        </w:rPr>
      </w:pPr>
      <w:r>
        <w:rPr>
          <w:rFonts w:ascii="Calibri" w:hAnsi="Calibri" w:cs="Tahoma"/>
        </w:rPr>
        <w:t>Communication Competence</w:t>
      </w:r>
    </w:p>
    <w:p w14:paraId="3C7F453B" w14:textId="77777777" w:rsidR="000167BD" w:rsidRDefault="000167BD" w:rsidP="000167BD">
      <w:pPr>
        <w:numPr>
          <w:ilvl w:val="0"/>
          <w:numId w:val="1"/>
        </w:numPr>
        <w:ind w:left="720" w:hanging="720"/>
        <w:rPr>
          <w:rFonts w:ascii="Calibri" w:hAnsi="Calibri" w:cs="Tahoma"/>
        </w:rPr>
      </w:pPr>
      <w:r>
        <w:rPr>
          <w:rFonts w:ascii="Calibri" w:hAnsi="Calibri" w:cs="Tahoma"/>
        </w:rPr>
        <w:t xml:space="preserve">Cultural and Social Awareness </w:t>
      </w:r>
    </w:p>
    <w:p w14:paraId="3C7F453C" w14:textId="77777777" w:rsidR="000167BD" w:rsidRDefault="000167BD" w:rsidP="000167BD">
      <w:pPr>
        <w:numPr>
          <w:ilvl w:val="0"/>
          <w:numId w:val="1"/>
        </w:numPr>
        <w:ind w:left="720" w:hanging="720"/>
        <w:rPr>
          <w:rFonts w:ascii="Calibri" w:hAnsi="Calibri" w:cs="Tahoma"/>
        </w:rPr>
      </w:pPr>
      <w:r>
        <w:rPr>
          <w:rFonts w:ascii="Calibri" w:hAnsi="Calibri" w:cs="Tahoma"/>
        </w:rPr>
        <w:t>Professional &amp; Life Skills</w:t>
      </w:r>
    </w:p>
    <w:bookmarkEnd w:id="0"/>
    <w:p w14:paraId="3C7F453D" w14:textId="77777777" w:rsidR="00A26748" w:rsidRPr="00DA2F7C" w:rsidRDefault="00A26748" w:rsidP="00A26748">
      <w:pPr>
        <w:rPr>
          <w:rStyle w:val="Strong"/>
          <w:rFonts w:ascii="Calibri" w:hAnsi="Calibri" w:cs="Tahoma"/>
          <w:b w:val="0"/>
        </w:rPr>
      </w:pPr>
    </w:p>
    <w:p w14:paraId="3C7F453E" w14:textId="77777777" w:rsidR="00A26748" w:rsidRPr="00F923CC" w:rsidRDefault="00A26748" w:rsidP="00A26748">
      <w:pPr>
        <w:rPr>
          <w:rFonts w:ascii="Calibri" w:hAnsi="Calibri" w:cs="Arial"/>
          <w:b/>
        </w:rPr>
      </w:pPr>
      <w:r>
        <w:rPr>
          <w:rFonts w:ascii="Calibri" w:hAnsi="Calibri" w:cs="Arial"/>
          <w:b/>
        </w:rPr>
        <w:t>COURSE MATERIALS REQUIRED</w:t>
      </w:r>
    </w:p>
    <w:p w14:paraId="3C7F453F" w14:textId="77777777" w:rsidR="00A26748" w:rsidRPr="00046BEC" w:rsidRDefault="00A26748" w:rsidP="00A26748">
      <w:pPr>
        <w:rPr>
          <w:rFonts w:ascii="Calibri" w:hAnsi="Calibri" w:cs="Arial"/>
        </w:rPr>
      </w:pPr>
      <w:r>
        <w:rPr>
          <w:rFonts w:ascii="Calibri" w:hAnsi="Calibri" w:cs="Arial"/>
        </w:rPr>
        <w:t>White Board; PC Terminal with Video Display and Projection Capability; Demonstration Tools, and plumbing materials.</w:t>
      </w:r>
    </w:p>
    <w:p w14:paraId="3C7F4540" w14:textId="77777777" w:rsidR="00A26748" w:rsidRDefault="00A26748" w:rsidP="00A26748">
      <w:pPr>
        <w:rPr>
          <w:rFonts w:ascii="Calibri" w:hAnsi="Calibri" w:cs="Arial"/>
          <w:b/>
        </w:rPr>
      </w:pPr>
    </w:p>
    <w:p w14:paraId="3C7F4541" w14:textId="77777777" w:rsidR="00A26748" w:rsidRDefault="00A26748" w:rsidP="00A26748">
      <w:pPr>
        <w:rPr>
          <w:rFonts w:ascii="Calibri" w:hAnsi="Calibri" w:cs="Arial"/>
          <w:b/>
        </w:rPr>
      </w:pPr>
      <w:r w:rsidRPr="00F923CC">
        <w:rPr>
          <w:rFonts w:ascii="Calibri" w:hAnsi="Calibri" w:cs="Arial"/>
          <w:b/>
        </w:rPr>
        <w:lastRenderedPageBreak/>
        <w:t>TEXTBOOK, MANUALS, REFERENCES, AND OTHER READINGS</w:t>
      </w:r>
    </w:p>
    <w:p w14:paraId="3C7F4542" w14:textId="77777777" w:rsidR="00A26748" w:rsidRPr="00F923CC" w:rsidRDefault="00A26748" w:rsidP="00A26748">
      <w:pPr>
        <w:rPr>
          <w:rFonts w:ascii="Calibri" w:hAnsi="Calibri" w:cs="Arial"/>
          <w:b/>
        </w:rPr>
      </w:pPr>
    </w:p>
    <w:p w14:paraId="3C7F4543" w14:textId="77777777" w:rsidR="00A26748" w:rsidRDefault="00A26748" w:rsidP="00A26748">
      <w:pPr>
        <w:pStyle w:val="BodyTextIndent"/>
        <w:tabs>
          <w:tab w:val="right" w:pos="2520"/>
        </w:tabs>
        <w:spacing w:line="220" w:lineRule="exact"/>
        <w:ind w:left="0"/>
        <w:rPr>
          <w:szCs w:val="22"/>
        </w:rPr>
      </w:pPr>
      <w:r>
        <w:rPr>
          <w:szCs w:val="22"/>
          <w:u w:val="single"/>
        </w:rPr>
        <w:t>Level 2 Plumbing: Trainee Guide</w:t>
      </w:r>
      <w:r>
        <w:rPr>
          <w:szCs w:val="22"/>
        </w:rPr>
        <w:t>, NCCER Team, 3</w:t>
      </w:r>
      <w:r w:rsidRPr="00BD5BC7">
        <w:rPr>
          <w:szCs w:val="22"/>
          <w:vertAlign w:val="superscript"/>
        </w:rPr>
        <w:t>rd</w:t>
      </w:r>
      <w:r>
        <w:rPr>
          <w:szCs w:val="22"/>
        </w:rPr>
        <w:t xml:space="preserve"> Edition, Pearson Education, </w:t>
      </w:r>
      <w:r w:rsidRPr="005B4C45">
        <w:rPr>
          <w:szCs w:val="22"/>
        </w:rPr>
        <w:t xml:space="preserve">ISBN13: </w:t>
      </w:r>
      <w:hyperlink r:id="rId10" w:history="1">
        <w:r w:rsidRPr="005B4C45">
          <w:rPr>
            <w:szCs w:val="22"/>
          </w:rPr>
          <w:t>978</w:t>
        </w:r>
        <w:r>
          <w:rPr>
            <w:szCs w:val="22"/>
          </w:rPr>
          <w:t>-</w:t>
        </w:r>
        <w:r w:rsidRPr="005B4C45">
          <w:rPr>
            <w:szCs w:val="22"/>
          </w:rPr>
          <w:t>0</w:t>
        </w:r>
        <w:r>
          <w:rPr>
            <w:szCs w:val="22"/>
          </w:rPr>
          <w:t>-</w:t>
        </w:r>
      </w:hyperlink>
      <w:r>
        <w:rPr>
          <w:szCs w:val="22"/>
        </w:rPr>
        <w:t>13-109183-2</w:t>
      </w:r>
    </w:p>
    <w:p w14:paraId="3C7F4544" w14:textId="77777777" w:rsidR="00A26748" w:rsidRDefault="00A26748" w:rsidP="00A26748">
      <w:pPr>
        <w:pStyle w:val="BodyTextIndent"/>
        <w:tabs>
          <w:tab w:val="right" w:pos="2520"/>
        </w:tabs>
        <w:spacing w:line="220" w:lineRule="exact"/>
        <w:ind w:left="0"/>
        <w:rPr>
          <w:szCs w:val="22"/>
        </w:rPr>
      </w:pPr>
    </w:p>
    <w:p w14:paraId="3C7F4545" w14:textId="77777777" w:rsidR="00A26748" w:rsidRDefault="00A26748" w:rsidP="00A26748">
      <w:pPr>
        <w:pStyle w:val="BodyTextIndent"/>
        <w:tabs>
          <w:tab w:val="right" w:pos="2520"/>
        </w:tabs>
        <w:spacing w:line="220" w:lineRule="exact"/>
        <w:ind w:left="0"/>
        <w:rPr>
          <w:szCs w:val="22"/>
        </w:rPr>
      </w:pPr>
    </w:p>
    <w:p w14:paraId="3C7F4546" w14:textId="77777777" w:rsidR="00A26748" w:rsidRPr="00F923CC" w:rsidRDefault="00A26748" w:rsidP="00A26748">
      <w:pPr>
        <w:rPr>
          <w:rFonts w:ascii="Calibri" w:hAnsi="Calibri" w:cs="Arial"/>
          <w:b/>
        </w:rPr>
      </w:pPr>
      <w:r>
        <w:rPr>
          <w:rFonts w:ascii="Calibri" w:hAnsi="Calibri" w:cs="Arial"/>
          <w:b/>
        </w:rPr>
        <w:t>GENERAL INSTRUCTIONAL METHODS</w:t>
      </w:r>
    </w:p>
    <w:p w14:paraId="3C7F4547" w14:textId="77777777" w:rsidR="00A26748" w:rsidRDefault="00A26748" w:rsidP="00A26748">
      <w:pPr>
        <w:rPr>
          <w:rFonts w:ascii="Calibri" w:hAnsi="Calibri" w:cs="Arial"/>
        </w:rPr>
      </w:pPr>
      <w:r>
        <w:rPr>
          <w:rFonts w:ascii="Calibri" w:hAnsi="Calibri" w:cs="Arial"/>
        </w:rPr>
        <w:t>Lecture, Demonstration, Practical Exercise, Technical Videos, and Lab Projects</w:t>
      </w:r>
    </w:p>
    <w:p w14:paraId="3C7F4548" w14:textId="77777777" w:rsidR="00A26748" w:rsidRDefault="00A26748" w:rsidP="00A26748">
      <w:pPr>
        <w:rPr>
          <w:rFonts w:ascii="Calibri" w:hAnsi="Calibri" w:cs="Arial"/>
          <w:b/>
        </w:rPr>
      </w:pPr>
    </w:p>
    <w:p w14:paraId="3C7F4549" w14:textId="77777777" w:rsidR="00A26748" w:rsidRPr="00F923CC" w:rsidRDefault="00A26748" w:rsidP="00A26748">
      <w:pPr>
        <w:tabs>
          <w:tab w:val="left" w:pos="5760"/>
        </w:tabs>
        <w:rPr>
          <w:rFonts w:ascii="Calibri" w:hAnsi="Calibri" w:cs="Arial"/>
          <w:b/>
        </w:rPr>
      </w:pPr>
      <w:r w:rsidRPr="00F923CC">
        <w:rPr>
          <w:rFonts w:ascii="Calibri" w:hAnsi="Calibri" w:cs="Arial"/>
          <w:b/>
        </w:rPr>
        <w:t>ASSESSMENT</w:t>
      </w:r>
    </w:p>
    <w:p w14:paraId="3C7F454A" w14:textId="77777777" w:rsidR="00A26748" w:rsidRPr="00F923CC" w:rsidRDefault="00A26748" w:rsidP="00A26748">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C7F454B" w14:textId="77777777" w:rsidR="00A26748" w:rsidRDefault="00A26748" w:rsidP="00A26748">
      <w:pPr>
        <w:rPr>
          <w:rFonts w:ascii="Calibri" w:hAnsi="Calibri" w:cs="Arial"/>
          <w:b/>
        </w:rPr>
      </w:pPr>
    </w:p>
    <w:p w14:paraId="3C7F454C" w14:textId="77777777" w:rsidR="00A26748" w:rsidRPr="00F923CC" w:rsidRDefault="00A26748" w:rsidP="00A26748">
      <w:pPr>
        <w:rPr>
          <w:rFonts w:ascii="Calibri" w:hAnsi="Calibri" w:cs="Arial"/>
          <w:b/>
        </w:rPr>
      </w:pPr>
      <w:r w:rsidRPr="00F923CC">
        <w:rPr>
          <w:rFonts w:ascii="Calibri" w:hAnsi="Calibri" w:cs="Arial"/>
          <w:b/>
        </w:rPr>
        <w:t>STAND</w:t>
      </w:r>
      <w:r>
        <w:rPr>
          <w:rFonts w:ascii="Calibri" w:hAnsi="Calibri" w:cs="Arial"/>
          <w:b/>
        </w:rPr>
        <w:t>ARDS AND METHODS FOR EVALUATION</w:t>
      </w:r>
    </w:p>
    <w:p w14:paraId="3C7F454D" w14:textId="77777777" w:rsidR="00A26748" w:rsidRDefault="00A26748" w:rsidP="00A26748">
      <w:pPr>
        <w:tabs>
          <w:tab w:val="left" w:leader="dot" w:pos="2880"/>
        </w:tabs>
        <w:rPr>
          <w:rFonts w:ascii="Calibri" w:hAnsi="Calibri" w:cs="Arial"/>
        </w:rPr>
      </w:pPr>
      <w:r>
        <w:rPr>
          <w:rFonts w:ascii="Calibri" w:hAnsi="Calibri" w:cs="Arial"/>
        </w:rPr>
        <w:t>Attendance</w:t>
      </w:r>
      <w:r>
        <w:rPr>
          <w:rFonts w:ascii="Calibri" w:hAnsi="Calibri" w:cs="Arial"/>
        </w:rPr>
        <w:tab/>
        <w:t>10%</w:t>
      </w:r>
    </w:p>
    <w:p w14:paraId="3C7F454E" w14:textId="77777777" w:rsidR="00A26748" w:rsidRDefault="00A26748" w:rsidP="00A26748">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3C7F454F" w14:textId="77777777" w:rsidR="00A26748" w:rsidRDefault="00A26748" w:rsidP="00A26748">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3C7F4550" w14:textId="77777777" w:rsidR="00A26748" w:rsidRPr="00046BEC" w:rsidRDefault="00A26748" w:rsidP="00A26748">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3C7F4551" w14:textId="77777777" w:rsidR="00A26748" w:rsidRPr="00F923CC" w:rsidRDefault="00A26748" w:rsidP="00A26748">
      <w:pPr>
        <w:rPr>
          <w:rFonts w:ascii="Calibri" w:hAnsi="Calibri" w:cs="Arial"/>
          <w:b/>
        </w:rPr>
      </w:pPr>
    </w:p>
    <w:p w14:paraId="3C7F4552" w14:textId="77777777" w:rsidR="00A26748" w:rsidRPr="00F923CC" w:rsidRDefault="00A26748" w:rsidP="00A26748">
      <w:pPr>
        <w:rPr>
          <w:rFonts w:ascii="Calibri" w:hAnsi="Calibri" w:cs="Arial"/>
          <w:b/>
        </w:rPr>
      </w:pPr>
      <w:r>
        <w:rPr>
          <w:rFonts w:ascii="Calibri" w:hAnsi="Calibri" w:cs="Arial"/>
          <w:b/>
        </w:rPr>
        <w:t>GRADING SCALE</w:t>
      </w:r>
    </w:p>
    <w:p w14:paraId="3C7F4553" w14:textId="77777777" w:rsidR="00A26748" w:rsidRDefault="00A26748" w:rsidP="00A26748">
      <w:pPr>
        <w:tabs>
          <w:tab w:val="left" w:leader="dot" w:pos="1440"/>
        </w:tabs>
        <w:rPr>
          <w:rFonts w:ascii="Calibri" w:hAnsi="Calibri" w:cs="Arial"/>
        </w:rPr>
      </w:pPr>
      <w:r>
        <w:rPr>
          <w:rFonts w:ascii="Calibri" w:hAnsi="Calibri" w:cs="Arial"/>
        </w:rPr>
        <w:t>91 % – 100 %</w:t>
      </w:r>
      <w:r>
        <w:rPr>
          <w:rFonts w:ascii="Calibri" w:hAnsi="Calibri" w:cs="Arial"/>
        </w:rPr>
        <w:tab/>
        <w:t>A</w:t>
      </w:r>
    </w:p>
    <w:p w14:paraId="3C7F4554" w14:textId="77777777" w:rsidR="00A26748" w:rsidRDefault="00A26748" w:rsidP="00A26748">
      <w:pPr>
        <w:tabs>
          <w:tab w:val="left" w:leader="dot" w:pos="1440"/>
        </w:tabs>
        <w:rPr>
          <w:rFonts w:ascii="Calibri" w:hAnsi="Calibri" w:cs="Arial"/>
        </w:rPr>
      </w:pPr>
      <w:r>
        <w:rPr>
          <w:rFonts w:ascii="Calibri" w:hAnsi="Calibri" w:cs="Arial"/>
        </w:rPr>
        <w:t>81 % – 90 %</w:t>
      </w:r>
      <w:r>
        <w:rPr>
          <w:rFonts w:ascii="Calibri" w:hAnsi="Calibri" w:cs="Arial"/>
        </w:rPr>
        <w:tab/>
        <w:t>B</w:t>
      </w:r>
    </w:p>
    <w:p w14:paraId="3C7F4555" w14:textId="77777777" w:rsidR="00A26748" w:rsidRDefault="00A26748" w:rsidP="00A26748">
      <w:pPr>
        <w:tabs>
          <w:tab w:val="left" w:leader="dot" w:pos="1440"/>
        </w:tabs>
        <w:rPr>
          <w:rFonts w:ascii="Calibri" w:hAnsi="Calibri" w:cs="Arial"/>
        </w:rPr>
      </w:pPr>
      <w:r>
        <w:rPr>
          <w:rFonts w:ascii="Calibri" w:hAnsi="Calibri" w:cs="Arial"/>
        </w:rPr>
        <w:t>71 % – 80 %</w:t>
      </w:r>
      <w:r>
        <w:rPr>
          <w:rFonts w:ascii="Calibri" w:hAnsi="Calibri" w:cs="Arial"/>
        </w:rPr>
        <w:tab/>
        <w:t>C</w:t>
      </w:r>
    </w:p>
    <w:p w14:paraId="3C7F4556" w14:textId="77777777" w:rsidR="00A26748" w:rsidRDefault="00A26748" w:rsidP="00A26748">
      <w:pPr>
        <w:tabs>
          <w:tab w:val="left" w:leader="dot" w:pos="1440"/>
        </w:tabs>
        <w:rPr>
          <w:rFonts w:ascii="Calibri" w:hAnsi="Calibri" w:cs="Arial"/>
        </w:rPr>
      </w:pPr>
      <w:r>
        <w:rPr>
          <w:rFonts w:ascii="Calibri" w:hAnsi="Calibri" w:cs="Arial"/>
        </w:rPr>
        <w:t>61 % – 70 %</w:t>
      </w:r>
      <w:r>
        <w:rPr>
          <w:rFonts w:ascii="Calibri" w:hAnsi="Calibri" w:cs="Arial"/>
        </w:rPr>
        <w:tab/>
        <w:t>D</w:t>
      </w:r>
    </w:p>
    <w:p w14:paraId="3C7F4557" w14:textId="77777777" w:rsidR="00DA0792" w:rsidRPr="00046BEC" w:rsidRDefault="00A26748" w:rsidP="00A26748">
      <w:pPr>
        <w:rPr>
          <w:rFonts w:ascii="Calibri" w:hAnsi="Calibri" w:cs="Arial"/>
        </w:rPr>
      </w:pPr>
      <w:r>
        <w:rPr>
          <w:rFonts w:ascii="Calibri" w:hAnsi="Calibri" w:cs="Arial"/>
        </w:rPr>
        <w:t>00 % – 60 %</w:t>
      </w:r>
      <w:r>
        <w:rPr>
          <w:rFonts w:ascii="Calibri" w:hAnsi="Calibri" w:cs="Arial"/>
        </w:rPr>
        <w:tab/>
        <w:t>E</w:t>
      </w:r>
    </w:p>
    <w:p w14:paraId="3C7F4558" w14:textId="77777777" w:rsidR="00DA0792" w:rsidRPr="00F923CC" w:rsidRDefault="00DA0792" w:rsidP="00DA0792">
      <w:pPr>
        <w:rPr>
          <w:rFonts w:ascii="Calibri" w:hAnsi="Calibri" w:cs="Arial"/>
          <w:b/>
        </w:rPr>
      </w:pPr>
    </w:p>
    <w:p w14:paraId="3C7F4559"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3C7F455A" w14:textId="77777777" w:rsidR="00975D43" w:rsidRDefault="00975D43" w:rsidP="00975D43">
      <w:pPr>
        <w:rPr>
          <w:rFonts w:ascii="Calibri" w:hAnsi="Calibri" w:cs="Arial"/>
          <w:b/>
        </w:rPr>
      </w:pPr>
    </w:p>
    <w:p w14:paraId="3C7F455B"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C7F455C" w14:textId="77777777" w:rsidR="00975D43" w:rsidRDefault="00975D43" w:rsidP="00975D43">
      <w:pPr>
        <w:rPr>
          <w:rFonts w:ascii="Calibri" w:hAnsi="Calibri" w:cs="Arial"/>
          <w:b/>
        </w:rPr>
      </w:pPr>
    </w:p>
    <w:p w14:paraId="3C7F455D" w14:textId="77777777" w:rsidR="00975D43" w:rsidRDefault="00975D43" w:rsidP="00975D43">
      <w:pPr>
        <w:rPr>
          <w:rFonts w:ascii="Calibri" w:hAnsi="Calibri" w:cs="Arial"/>
          <w:b/>
        </w:rPr>
      </w:pPr>
      <w:r>
        <w:rPr>
          <w:rFonts w:ascii="Calibri" w:hAnsi="Calibri" w:cs="Arial"/>
          <w:b/>
        </w:rPr>
        <w:t>Attendance Policy</w:t>
      </w:r>
    </w:p>
    <w:p w14:paraId="3C7F455E" w14:textId="77777777" w:rsidR="00975D43" w:rsidRPr="00F923CC" w:rsidRDefault="00975D43" w:rsidP="00975D43">
      <w:pPr>
        <w:rPr>
          <w:rFonts w:ascii="Calibri" w:hAnsi="Calibri" w:cs="Arial"/>
          <w:b/>
        </w:rPr>
      </w:pPr>
    </w:p>
    <w:p w14:paraId="3C7F455F"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3C7F4560" w14:textId="77777777" w:rsidR="00975D43" w:rsidRDefault="00975D43" w:rsidP="00975D43">
      <w:pPr>
        <w:rPr>
          <w:rFonts w:ascii="Calibri" w:hAnsi="Calibri" w:cs="Arial"/>
        </w:rPr>
      </w:pPr>
    </w:p>
    <w:p w14:paraId="3C7F458D"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3C7F458E"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C7F458F"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C7F4590"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3C7F4591"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3339D224" w14:textId="77777777" w:rsidR="0068361F" w:rsidRPr="00543C14" w:rsidRDefault="0068361F" w:rsidP="0068361F">
      <w:pPr>
        <w:rPr>
          <w:rFonts w:asciiTheme="minorHAnsi" w:hAnsiTheme="minorHAnsi"/>
          <w:b/>
          <w:bCs/>
        </w:rPr>
      </w:pPr>
      <w:r w:rsidRPr="00543C14">
        <w:rPr>
          <w:rFonts w:asciiTheme="minorHAnsi" w:hAnsiTheme="minorHAnsi"/>
          <w:b/>
          <w:bCs/>
        </w:rPr>
        <w:t>College Syllabus Statements</w:t>
      </w:r>
    </w:p>
    <w:p w14:paraId="593B4793" w14:textId="082BA7E7" w:rsidR="0068361F" w:rsidRDefault="0068361F" w:rsidP="0068361F">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bookmarkEnd w:id="1"/>
    <w:p w14:paraId="3C7F4592"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3C7F4593" w14:textId="77777777" w:rsidR="00167739" w:rsidRPr="00F923CC" w:rsidRDefault="00167739" w:rsidP="0016773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C7F4594" w14:textId="77777777" w:rsidR="00167739" w:rsidRPr="00F923CC" w:rsidRDefault="00167739" w:rsidP="00167739">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3"/>
        <w:gridCol w:w="2790"/>
        <w:gridCol w:w="2610"/>
        <w:gridCol w:w="2097"/>
      </w:tblGrid>
      <w:tr w:rsidR="00167739" w:rsidRPr="00E80D66" w14:paraId="3C7F459C" w14:textId="77777777" w:rsidTr="00463E52">
        <w:tc>
          <w:tcPr>
            <w:tcW w:w="1463" w:type="dxa"/>
          </w:tcPr>
          <w:p w14:paraId="3C7F4595" w14:textId="77777777" w:rsidR="00167739" w:rsidRDefault="00167739" w:rsidP="00463E52">
            <w:pPr>
              <w:rPr>
                <w:rFonts w:ascii="Calibri" w:hAnsi="Calibri" w:cs="Arial"/>
                <w:b/>
                <w:sz w:val="28"/>
              </w:rPr>
            </w:pPr>
            <w:r>
              <w:rPr>
                <w:rFonts w:ascii="Calibri" w:hAnsi="Calibri" w:cs="Arial"/>
                <w:b/>
                <w:sz w:val="28"/>
              </w:rPr>
              <w:t>LEARNING</w:t>
            </w:r>
          </w:p>
          <w:p w14:paraId="3C7F4596" w14:textId="77777777" w:rsidR="00167739" w:rsidRPr="00E80D66" w:rsidRDefault="00167739" w:rsidP="00463E52">
            <w:pPr>
              <w:rPr>
                <w:rFonts w:ascii="Calibri" w:hAnsi="Calibri" w:cs="Arial"/>
                <w:b/>
                <w:sz w:val="28"/>
              </w:rPr>
            </w:pPr>
            <w:r>
              <w:rPr>
                <w:rFonts w:ascii="Calibri" w:hAnsi="Calibri" w:cs="Arial"/>
                <w:b/>
                <w:sz w:val="28"/>
              </w:rPr>
              <w:t>UNIT</w:t>
            </w:r>
          </w:p>
        </w:tc>
        <w:tc>
          <w:tcPr>
            <w:tcW w:w="2245" w:type="dxa"/>
          </w:tcPr>
          <w:p w14:paraId="3C7F4597" w14:textId="77777777" w:rsidR="00167739" w:rsidRPr="00E80D66" w:rsidRDefault="00167739" w:rsidP="00463E52">
            <w:pPr>
              <w:rPr>
                <w:rFonts w:ascii="Calibri" w:hAnsi="Calibri" w:cs="Arial"/>
                <w:b/>
                <w:sz w:val="28"/>
              </w:rPr>
            </w:pPr>
            <w:r w:rsidRPr="00E80D66">
              <w:rPr>
                <w:rFonts w:ascii="Calibri" w:hAnsi="Calibri" w:cs="Arial"/>
                <w:b/>
                <w:sz w:val="28"/>
              </w:rPr>
              <w:t>UNIT OF INSTRUCTION</w:t>
            </w:r>
          </w:p>
        </w:tc>
        <w:tc>
          <w:tcPr>
            <w:tcW w:w="2583" w:type="dxa"/>
          </w:tcPr>
          <w:p w14:paraId="3C7F4598" w14:textId="77777777" w:rsidR="00167739" w:rsidRPr="00E80D66" w:rsidRDefault="00167739" w:rsidP="00463E52">
            <w:pPr>
              <w:rPr>
                <w:rFonts w:ascii="Calibri" w:hAnsi="Calibri" w:cs="Arial"/>
                <w:b/>
                <w:sz w:val="28"/>
              </w:rPr>
            </w:pPr>
            <w:r w:rsidRPr="00E80D66">
              <w:rPr>
                <w:rFonts w:ascii="Calibri" w:hAnsi="Calibri" w:cs="Arial"/>
                <w:b/>
                <w:sz w:val="28"/>
              </w:rPr>
              <w:t>LEARNING OBJECTIVES/GOALS</w:t>
            </w:r>
          </w:p>
        </w:tc>
        <w:tc>
          <w:tcPr>
            <w:tcW w:w="2790" w:type="dxa"/>
          </w:tcPr>
          <w:p w14:paraId="3C7F4599" w14:textId="77777777" w:rsidR="00167739" w:rsidRPr="00E80D66" w:rsidRDefault="00167739" w:rsidP="00463E52">
            <w:pPr>
              <w:rPr>
                <w:rFonts w:ascii="Calibri" w:hAnsi="Calibri" w:cs="Arial"/>
                <w:b/>
                <w:sz w:val="28"/>
              </w:rPr>
            </w:pPr>
            <w:r w:rsidRPr="00E80D66">
              <w:rPr>
                <w:rFonts w:ascii="Calibri" w:hAnsi="Calibri" w:cs="Arial"/>
                <w:b/>
                <w:sz w:val="28"/>
              </w:rPr>
              <w:t>ASSESSMENT METHODS</w:t>
            </w:r>
          </w:p>
        </w:tc>
        <w:tc>
          <w:tcPr>
            <w:tcW w:w="2610" w:type="dxa"/>
          </w:tcPr>
          <w:p w14:paraId="3C7F459A" w14:textId="77777777" w:rsidR="00167739" w:rsidRPr="00E80D66" w:rsidRDefault="00167739" w:rsidP="00463E52">
            <w:pPr>
              <w:rPr>
                <w:rFonts w:ascii="Calibri" w:hAnsi="Calibri" w:cs="Arial"/>
                <w:b/>
                <w:sz w:val="28"/>
              </w:rPr>
            </w:pPr>
            <w:r w:rsidRPr="00E80D66">
              <w:rPr>
                <w:rFonts w:ascii="Calibri" w:hAnsi="Calibri" w:cs="Arial"/>
                <w:b/>
                <w:sz w:val="28"/>
              </w:rPr>
              <w:t>ASSIGNMENTS</w:t>
            </w:r>
          </w:p>
        </w:tc>
        <w:tc>
          <w:tcPr>
            <w:tcW w:w="2097" w:type="dxa"/>
          </w:tcPr>
          <w:p w14:paraId="3C7F459B" w14:textId="77777777" w:rsidR="00167739" w:rsidRPr="00E80D66" w:rsidRDefault="00167739" w:rsidP="00463E52">
            <w:pPr>
              <w:rPr>
                <w:rFonts w:ascii="Calibri" w:hAnsi="Calibri" w:cs="Arial"/>
                <w:b/>
                <w:sz w:val="28"/>
              </w:rPr>
            </w:pPr>
            <w:r w:rsidRPr="00E80D66">
              <w:rPr>
                <w:rFonts w:ascii="Calibri" w:hAnsi="Calibri" w:cs="Arial"/>
                <w:b/>
                <w:sz w:val="28"/>
              </w:rPr>
              <w:t>ASSIGNMENT DUE DATE</w:t>
            </w:r>
          </w:p>
        </w:tc>
      </w:tr>
      <w:tr w:rsidR="00167739" w:rsidRPr="00E80D66" w14:paraId="3C7F45A4" w14:textId="77777777" w:rsidTr="00463E52">
        <w:trPr>
          <w:trHeight w:val="1547"/>
        </w:trPr>
        <w:tc>
          <w:tcPr>
            <w:tcW w:w="1463" w:type="dxa"/>
          </w:tcPr>
          <w:p w14:paraId="3C7F459D" w14:textId="77777777" w:rsidR="00167739" w:rsidRPr="00E80D66" w:rsidRDefault="00167739" w:rsidP="00463E52">
            <w:pPr>
              <w:rPr>
                <w:rFonts w:ascii="Calibri" w:hAnsi="Calibri" w:cs="Arial"/>
                <w:b/>
              </w:rPr>
            </w:pPr>
            <w:r>
              <w:rPr>
                <w:rFonts w:ascii="Calibri" w:hAnsi="Calibri" w:cs="Arial"/>
                <w:b/>
              </w:rPr>
              <w:t>Learning Unit 1</w:t>
            </w:r>
          </w:p>
        </w:tc>
        <w:tc>
          <w:tcPr>
            <w:tcW w:w="2245" w:type="dxa"/>
          </w:tcPr>
          <w:p w14:paraId="3C7F459E" w14:textId="77777777" w:rsidR="00167739" w:rsidRPr="00DE10CF" w:rsidRDefault="00167739" w:rsidP="00463E52">
            <w:pPr>
              <w:rPr>
                <w:rFonts w:asciiTheme="minorHAnsi" w:hAnsiTheme="minorHAnsi" w:cs="Calibri"/>
              </w:rPr>
            </w:pPr>
            <w:r w:rsidRPr="00DE10CF">
              <w:rPr>
                <w:rFonts w:asciiTheme="minorHAnsi" w:hAnsiTheme="minorHAnsi" w:cs="Calibri"/>
              </w:rPr>
              <w:t>Plumbing Math Part Two</w:t>
            </w:r>
          </w:p>
        </w:tc>
        <w:tc>
          <w:tcPr>
            <w:tcW w:w="2583" w:type="dxa"/>
          </w:tcPr>
          <w:p w14:paraId="3C7F459F" w14:textId="77777777" w:rsidR="00167739" w:rsidRPr="00DE10CF" w:rsidRDefault="00167739" w:rsidP="00463E52">
            <w:pPr>
              <w:rPr>
                <w:rFonts w:asciiTheme="minorHAnsi" w:hAnsiTheme="minorHAnsi" w:cs="Arial"/>
              </w:rPr>
            </w:pPr>
            <w:r>
              <w:rPr>
                <w:rFonts w:asciiTheme="minorHAnsi" w:hAnsiTheme="minorHAnsi" w:cs="Arial"/>
              </w:rPr>
              <w:t>Demonstrate Pythagorean T</w:t>
            </w:r>
            <w:r w:rsidRPr="00DE10CF">
              <w:rPr>
                <w:rFonts w:asciiTheme="minorHAnsi" w:hAnsiTheme="minorHAnsi" w:cs="Arial"/>
              </w:rPr>
              <w:t>heorem and methods for finding angles</w:t>
            </w:r>
            <w:r>
              <w:rPr>
                <w:rFonts w:asciiTheme="minorHAnsi" w:hAnsiTheme="minorHAnsi" w:cs="Arial"/>
              </w:rPr>
              <w:t>.</w:t>
            </w:r>
          </w:p>
        </w:tc>
        <w:tc>
          <w:tcPr>
            <w:tcW w:w="2790" w:type="dxa"/>
          </w:tcPr>
          <w:p w14:paraId="3C7F45A0" w14:textId="77777777" w:rsidR="00167739" w:rsidRPr="00DE10CF" w:rsidRDefault="00167739" w:rsidP="00463E52">
            <w:pPr>
              <w:rPr>
                <w:rFonts w:asciiTheme="minorHAnsi" w:hAnsiTheme="minorHAnsi"/>
              </w:rPr>
            </w:pPr>
            <w:r w:rsidRPr="00D10884">
              <w:rPr>
                <w:rFonts w:ascii="Calibri" w:hAnsi="Calibri"/>
              </w:rPr>
              <w:t>Homework Assignment, Quiz, Test, Practical Exercise</w:t>
            </w:r>
          </w:p>
        </w:tc>
        <w:tc>
          <w:tcPr>
            <w:tcW w:w="2610" w:type="dxa"/>
          </w:tcPr>
          <w:p w14:paraId="3C7F45A1"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One</w:t>
            </w:r>
          </w:p>
          <w:p w14:paraId="3C7F45A2"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A3" w14:textId="77777777" w:rsidR="00167739" w:rsidRPr="00E80D66" w:rsidRDefault="00167739" w:rsidP="00463E52">
            <w:pPr>
              <w:rPr>
                <w:rFonts w:ascii="Calibri" w:hAnsi="Calibri" w:cs="Arial"/>
              </w:rPr>
            </w:pPr>
          </w:p>
        </w:tc>
      </w:tr>
      <w:tr w:rsidR="00167739" w:rsidRPr="00E80D66" w14:paraId="3C7F45AC" w14:textId="77777777" w:rsidTr="00463E52">
        <w:trPr>
          <w:trHeight w:val="1511"/>
        </w:trPr>
        <w:tc>
          <w:tcPr>
            <w:tcW w:w="1463" w:type="dxa"/>
          </w:tcPr>
          <w:p w14:paraId="3C7F45A5" w14:textId="77777777" w:rsidR="00167739" w:rsidRPr="00E80D66" w:rsidRDefault="00167739" w:rsidP="00463E52">
            <w:pPr>
              <w:rPr>
                <w:rFonts w:ascii="Calibri" w:hAnsi="Calibri" w:cs="Arial"/>
                <w:b/>
              </w:rPr>
            </w:pPr>
            <w:r>
              <w:rPr>
                <w:rFonts w:ascii="Calibri" w:hAnsi="Calibri" w:cs="Arial"/>
                <w:b/>
              </w:rPr>
              <w:t>Learning Unit 2</w:t>
            </w:r>
          </w:p>
        </w:tc>
        <w:tc>
          <w:tcPr>
            <w:tcW w:w="2245" w:type="dxa"/>
          </w:tcPr>
          <w:p w14:paraId="3C7F45A6" w14:textId="77777777" w:rsidR="00167739" w:rsidRPr="00DE10CF" w:rsidRDefault="00167739" w:rsidP="00463E52">
            <w:pPr>
              <w:rPr>
                <w:rFonts w:asciiTheme="minorHAnsi" w:hAnsiTheme="minorHAnsi" w:cs="Calibri"/>
              </w:rPr>
            </w:pPr>
            <w:r w:rsidRPr="00DE10CF">
              <w:rPr>
                <w:rFonts w:asciiTheme="minorHAnsi" w:hAnsiTheme="minorHAnsi" w:cs="Calibri"/>
              </w:rPr>
              <w:t>Reading Commercial Drawings</w:t>
            </w:r>
          </w:p>
        </w:tc>
        <w:tc>
          <w:tcPr>
            <w:tcW w:w="2583" w:type="dxa"/>
          </w:tcPr>
          <w:p w14:paraId="3C7F45A7" w14:textId="77777777" w:rsidR="00167739" w:rsidRPr="00DE10CF" w:rsidRDefault="00167739" w:rsidP="00463E52">
            <w:pPr>
              <w:rPr>
                <w:rFonts w:asciiTheme="minorHAnsi" w:hAnsiTheme="minorHAnsi" w:cs="Arial"/>
              </w:rPr>
            </w:pPr>
            <w:r w:rsidRPr="00DE10CF">
              <w:rPr>
                <w:rFonts w:asciiTheme="minorHAnsi" w:hAnsiTheme="minorHAnsi" w:cs="Arial"/>
              </w:rPr>
              <w:t>Demonstrate proper coordination techniques for mechanical trades and creating As-Built drawings</w:t>
            </w:r>
            <w:r>
              <w:rPr>
                <w:rFonts w:asciiTheme="minorHAnsi" w:hAnsiTheme="minorHAnsi" w:cs="Arial"/>
              </w:rPr>
              <w:t>.</w:t>
            </w:r>
          </w:p>
        </w:tc>
        <w:tc>
          <w:tcPr>
            <w:tcW w:w="2790" w:type="dxa"/>
          </w:tcPr>
          <w:p w14:paraId="3C7F45A8"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5A9"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Two</w:t>
            </w:r>
          </w:p>
          <w:p w14:paraId="3C7F45AA"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AB" w14:textId="77777777" w:rsidR="00167739" w:rsidRPr="00E80D66" w:rsidRDefault="00167739" w:rsidP="00463E52">
            <w:pPr>
              <w:rPr>
                <w:rFonts w:ascii="Calibri" w:hAnsi="Calibri" w:cs="Arial"/>
              </w:rPr>
            </w:pPr>
          </w:p>
        </w:tc>
      </w:tr>
      <w:tr w:rsidR="00167739" w:rsidRPr="00E80D66" w14:paraId="3C7F45B4" w14:textId="77777777" w:rsidTr="00463E52">
        <w:trPr>
          <w:trHeight w:val="1520"/>
        </w:trPr>
        <w:tc>
          <w:tcPr>
            <w:tcW w:w="1463" w:type="dxa"/>
          </w:tcPr>
          <w:p w14:paraId="3C7F45AD" w14:textId="77777777" w:rsidR="00167739" w:rsidRPr="00E80D66" w:rsidRDefault="00167739" w:rsidP="00463E52">
            <w:pPr>
              <w:rPr>
                <w:rFonts w:ascii="Calibri" w:hAnsi="Calibri" w:cs="Arial"/>
                <w:b/>
              </w:rPr>
            </w:pPr>
            <w:r>
              <w:rPr>
                <w:rFonts w:ascii="Calibri" w:hAnsi="Calibri" w:cs="Arial"/>
                <w:b/>
              </w:rPr>
              <w:t>Learning Unit 3</w:t>
            </w:r>
          </w:p>
        </w:tc>
        <w:tc>
          <w:tcPr>
            <w:tcW w:w="2245" w:type="dxa"/>
          </w:tcPr>
          <w:p w14:paraId="3C7F45AE" w14:textId="77777777" w:rsidR="00167739" w:rsidRPr="00DE10CF" w:rsidRDefault="00167739" w:rsidP="00463E52">
            <w:pPr>
              <w:rPr>
                <w:rFonts w:asciiTheme="minorHAnsi" w:hAnsiTheme="minorHAnsi" w:cs="Calibri"/>
              </w:rPr>
            </w:pPr>
            <w:r w:rsidRPr="00DE10CF">
              <w:rPr>
                <w:rFonts w:asciiTheme="minorHAnsi" w:hAnsiTheme="minorHAnsi" w:cs="Calibri"/>
              </w:rPr>
              <w:t xml:space="preserve">Hangers, Supports, and Structural Penetrations           </w:t>
            </w:r>
          </w:p>
        </w:tc>
        <w:tc>
          <w:tcPr>
            <w:tcW w:w="2583" w:type="dxa"/>
          </w:tcPr>
          <w:p w14:paraId="3C7F45AF" w14:textId="77777777" w:rsidR="00167739" w:rsidRPr="00DE10CF" w:rsidRDefault="00167739" w:rsidP="00463E52">
            <w:pPr>
              <w:rPr>
                <w:rFonts w:asciiTheme="minorHAnsi" w:hAnsiTheme="minorHAnsi" w:cs="Arial"/>
              </w:rPr>
            </w:pPr>
            <w:r w:rsidRPr="00DE10CF">
              <w:rPr>
                <w:rFonts w:asciiTheme="minorHAnsi" w:hAnsiTheme="minorHAnsi" w:cs="Arial"/>
              </w:rPr>
              <w:t>Demonstrate proper methods of attaching DWV and water supply to structural members for proper support</w:t>
            </w:r>
            <w:r>
              <w:rPr>
                <w:rFonts w:asciiTheme="minorHAnsi" w:hAnsiTheme="minorHAnsi" w:cs="Arial"/>
              </w:rPr>
              <w:t>.</w:t>
            </w:r>
          </w:p>
        </w:tc>
        <w:tc>
          <w:tcPr>
            <w:tcW w:w="2790" w:type="dxa"/>
          </w:tcPr>
          <w:p w14:paraId="3C7F45B0"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5B1"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Three</w:t>
            </w:r>
          </w:p>
          <w:p w14:paraId="3C7F45B2"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B3" w14:textId="77777777" w:rsidR="00167739" w:rsidRPr="00E80D66" w:rsidRDefault="00167739" w:rsidP="00463E52">
            <w:pPr>
              <w:rPr>
                <w:rFonts w:ascii="Calibri" w:hAnsi="Calibri" w:cs="Arial"/>
              </w:rPr>
            </w:pPr>
          </w:p>
        </w:tc>
      </w:tr>
      <w:tr w:rsidR="00167739" w:rsidRPr="00E80D66" w14:paraId="3C7F45BB" w14:textId="77777777" w:rsidTr="00463E52">
        <w:trPr>
          <w:trHeight w:val="1520"/>
        </w:trPr>
        <w:tc>
          <w:tcPr>
            <w:tcW w:w="1463" w:type="dxa"/>
          </w:tcPr>
          <w:p w14:paraId="3C7F45B5" w14:textId="77777777" w:rsidR="00167739" w:rsidRDefault="00167739" w:rsidP="00463E52">
            <w:pPr>
              <w:rPr>
                <w:rFonts w:ascii="Calibri" w:hAnsi="Calibri" w:cs="Arial"/>
                <w:b/>
              </w:rPr>
            </w:pPr>
            <w:r>
              <w:rPr>
                <w:rFonts w:ascii="Calibri" w:hAnsi="Calibri" w:cs="Arial"/>
                <w:b/>
              </w:rPr>
              <w:t>Learning Unit 4</w:t>
            </w:r>
          </w:p>
        </w:tc>
        <w:tc>
          <w:tcPr>
            <w:tcW w:w="2245" w:type="dxa"/>
          </w:tcPr>
          <w:p w14:paraId="3C7F45B6" w14:textId="77777777" w:rsidR="00167739" w:rsidRPr="00DE10CF" w:rsidRDefault="00167739" w:rsidP="00463E52">
            <w:pPr>
              <w:rPr>
                <w:rFonts w:asciiTheme="minorHAnsi" w:hAnsiTheme="minorHAnsi" w:cs="Calibri"/>
              </w:rPr>
            </w:pPr>
            <w:r w:rsidRPr="00DE10CF">
              <w:rPr>
                <w:rFonts w:asciiTheme="minorHAnsi" w:hAnsiTheme="minorHAnsi" w:cs="Calibri"/>
              </w:rPr>
              <w:t>Fire Stopping</w:t>
            </w:r>
          </w:p>
        </w:tc>
        <w:tc>
          <w:tcPr>
            <w:tcW w:w="2583" w:type="dxa"/>
          </w:tcPr>
          <w:p w14:paraId="3C7F45B7" w14:textId="77777777" w:rsidR="00167739" w:rsidRPr="00DE10CF" w:rsidRDefault="00167739" w:rsidP="00463E52">
            <w:pPr>
              <w:rPr>
                <w:rFonts w:asciiTheme="minorHAnsi" w:hAnsiTheme="minorHAnsi" w:cs="Arial"/>
              </w:rPr>
            </w:pPr>
            <w:r w:rsidRPr="00DE10CF">
              <w:rPr>
                <w:rFonts w:asciiTheme="minorHAnsi" w:hAnsiTheme="minorHAnsi" w:cs="Arial"/>
              </w:rPr>
              <w:t xml:space="preserve">Demonstrate </w:t>
            </w:r>
            <w:r w:rsidRPr="00DE10CF">
              <w:rPr>
                <w:rFonts w:asciiTheme="minorHAnsi" w:hAnsiTheme="minorHAnsi" w:cs="Calibri"/>
              </w:rPr>
              <w:t xml:space="preserve">proper installation </w:t>
            </w:r>
            <w:r w:rsidRPr="00DE10CF">
              <w:rPr>
                <w:rFonts w:asciiTheme="minorHAnsi" w:hAnsiTheme="minorHAnsi" w:cs="Arial"/>
              </w:rPr>
              <w:t xml:space="preserve">techniques </w:t>
            </w:r>
            <w:r w:rsidRPr="00DE10CF">
              <w:rPr>
                <w:rFonts w:asciiTheme="minorHAnsi" w:hAnsiTheme="minorHAnsi" w:cs="Calibri"/>
              </w:rPr>
              <w:t>to ensure fire stopping</w:t>
            </w:r>
            <w:r>
              <w:rPr>
                <w:rFonts w:asciiTheme="minorHAnsi" w:hAnsiTheme="minorHAnsi" w:cs="Calibri"/>
              </w:rPr>
              <w:t>.</w:t>
            </w:r>
          </w:p>
        </w:tc>
        <w:tc>
          <w:tcPr>
            <w:tcW w:w="2790" w:type="dxa"/>
          </w:tcPr>
          <w:p w14:paraId="3C7F45B8" w14:textId="77777777" w:rsidR="00167739" w:rsidRPr="00DE10CF" w:rsidRDefault="00167739" w:rsidP="00463E52">
            <w:pPr>
              <w:rPr>
                <w:rFonts w:asciiTheme="minorHAnsi" w:hAnsiTheme="minorHAnsi" w:cs="Arial"/>
              </w:rPr>
            </w:pPr>
            <w:r w:rsidRPr="00D10884">
              <w:rPr>
                <w:rFonts w:ascii="Calibri" w:hAnsi="Calibri"/>
              </w:rPr>
              <w:t>Homework Assignment, Quiz, Test, Practical Exercise</w:t>
            </w:r>
          </w:p>
        </w:tc>
        <w:tc>
          <w:tcPr>
            <w:tcW w:w="2610" w:type="dxa"/>
          </w:tcPr>
          <w:p w14:paraId="3C7F45B9" w14:textId="77777777" w:rsidR="00167739" w:rsidRPr="005F1FB5" w:rsidRDefault="00167739" w:rsidP="00463E52">
            <w:pPr>
              <w:rPr>
                <w:rFonts w:asciiTheme="majorHAnsi" w:hAnsiTheme="majorHAnsi" w:cs="Arial"/>
              </w:rPr>
            </w:pPr>
          </w:p>
        </w:tc>
        <w:tc>
          <w:tcPr>
            <w:tcW w:w="2097" w:type="dxa"/>
          </w:tcPr>
          <w:p w14:paraId="3C7F45BA" w14:textId="77777777" w:rsidR="00167739" w:rsidRPr="00E80D66" w:rsidRDefault="00167739" w:rsidP="00463E52">
            <w:pPr>
              <w:rPr>
                <w:rFonts w:ascii="Calibri" w:hAnsi="Calibri" w:cs="Arial"/>
              </w:rPr>
            </w:pPr>
          </w:p>
        </w:tc>
      </w:tr>
      <w:tr w:rsidR="00167739" w:rsidRPr="00E80D66" w14:paraId="3C7F45C3" w14:textId="77777777" w:rsidTr="00463E52">
        <w:trPr>
          <w:trHeight w:val="989"/>
        </w:trPr>
        <w:tc>
          <w:tcPr>
            <w:tcW w:w="1463" w:type="dxa"/>
          </w:tcPr>
          <w:p w14:paraId="3C7F45BC" w14:textId="77777777" w:rsidR="00167739" w:rsidRPr="00E80D66" w:rsidRDefault="00167739" w:rsidP="00463E52">
            <w:pPr>
              <w:rPr>
                <w:rFonts w:ascii="Calibri" w:hAnsi="Calibri" w:cs="Arial"/>
                <w:b/>
              </w:rPr>
            </w:pPr>
            <w:r>
              <w:rPr>
                <w:rFonts w:ascii="Calibri" w:hAnsi="Calibri" w:cs="Arial"/>
                <w:b/>
              </w:rPr>
              <w:t>Learning Unit 5</w:t>
            </w:r>
          </w:p>
        </w:tc>
        <w:tc>
          <w:tcPr>
            <w:tcW w:w="2245" w:type="dxa"/>
          </w:tcPr>
          <w:p w14:paraId="3C7F45BD" w14:textId="77777777" w:rsidR="00167739" w:rsidRPr="00DE10CF" w:rsidRDefault="00167739" w:rsidP="00463E52">
            <w:pPr>
              <w:rPr>
                <w:rFonts w:asciiTheme="minorHAnsi" w:hAnsiTheme="minorHAnsi" w:cs="Calibri"/>
              </w:rPr>
            </w:pPr>
            <w:r w:rsidRPr="00DE10CF">
              <w:rPr>
                <w:rFonts w:asciiTheme="minorHAnsi" w:hAnsiTheme="minorHAnsi" w:cs="Calibri"/>
              </w:rPr>
              <w:t>Installing and Testing DWV Piping</w:t>
            </w:r>
          </w:p>
        </w:tc>
        <w:tc>
          <w:tcPr>
            <w:tcW w:w="2583" w:type="dxa"/>
          </w:tcPr>
          <w:p w14:paraId="3C7F45BE" w14:textId="77777777" w:rsidR="00167739" w:rsidRPr="00DE10CF" w:rsidRDefault="00167739" w:rsidP="00463E52">
            <w:pPr>
              <w:rPr>
                <w:rFonts w:asciiTheme="minorHAnsi" w:hAnsiTheme="minorHAnsi" w:cs="Arial"/>
              </w:rPr>
            </w:pPr>
            <w:r w:rsidRPr="00DE10CF">
              <w:rPr>
                <w:rFonts w:asciiTheme="minorHAnsi" w:hAnsiTheme="minorHAnsi" w:cs="Arial"/>
              </w:rPr>
              <w:t>Demonstrate effective testing procedures for Sewer and Drain Systems</w:t>
            </w:r>
            <w:r>
              <w:rPr>
                <w:rFonts w:asciiTheme="minorHAnsi" w:hAnsiTheme="minorHAnsi" w:cs="Arial"/>
              </w:rPr>
              <w:t>.</w:t>
            </w:r>
          </w:p>
        </w:tc>
        <w:tc>
          <w:tcPr>
            <w:tcW w:w="2790" w:type="dxa"/>
          </w:tcPr>
          <w:p w14:paraId="3C7F45BF"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5C0"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Four</w:t>
            </w:r>
          </w:p>
          <w:p w14:paraId="3C7F45C1"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C2" w14:textId="77777777" w:rsidR="00167739" w:rsidRPr="00E80D66" w:rsidRDefault="00167739" w:rsidP="00463E52">
            <w:pPr>
              <w:rPr>
                <w:rFonts w:ascii="Calibri" w:hAnsi="Calibri" w:cs="Arial"/>
              </w:rPr>
            </w:pPr>
          </w:p>
        </w:tc>
      </w:tr>
      <w:tr w:rsidR="00167739" w:rsidRPr="00E80D66" w14:paraId="3C7F45CB" w14:textId="77777777" w:rsidTr="00463E52">
        <w:trPr>
          <w:trHeight w:val="1358"/>
        </w:trPr>
        <w:tc>
          <w:tcPr>
            <w:tcW w:w="1463" w:type="dxa"/>
          </w:tcPr>
          <w:p w14:paraId="3C7F45C4" w14:textId="77777777" w:rsidR="00167739" w:rsidRPr="00E80D66" w:rsidRDefault="00167739" w:rsidP="00463E52">
            <w:pPr>
              <w:rPr>
                <w:rFonts w:ascii="Calibri" w:hAnsi="Calibri" w:cs="Arial"/>
                <w:b/>
              </w:rPr>
            </w:pPr>
            <w:r>
              <w:rPr>
                <w:rFonts w:ascii="Calibri" w:hAnsi="Calibri" w:cs="Arial"/>
                <w:b/>
              </w:rPr>
              <w:lastRenderedPageBreak/>
              <w:t>Learning Unit 6</w:t>
            </w:r>
          </w:p>
        </w:tc>
        <w:tc>
          <w:tcPr>
            <w:tcW w:w="2245" w:type="dxa"/>
          </w:tcPr>
          <w:p w14:paraId="3C7F45C5" w14:textId="77777777" w:rsidR="00167739" w:rsidRPr="00DE10CF" w:rsidRDefault="00167739" w:rsidP="00463E52">
            <w:pPr>
              <w:rPr>
                <w:rFonts w:asciiTheme="minorHAnsi" w:hAnsiTheme="minorHAnsi" w:cs="Calibri"/>
              </w:rPr>
            </w:pPr>
            <w:r w:rsidRPr="00DE10CF">
              <w:rPr>
                <w:rFonts w:asciiTheme="minorHAnsi" w:hAnsiTheme="minorHAnsi" w:cs="Calibri"/>
              </w:rPr>
              <w:t>Installing Roof, Floor, and Area Drains</w:t>
            </w:r>
          </w:p>
        </w:tc>
        <w:tc>
          <w:tcPr>
            <w:tcW w:w="2583" w:type="dxa"/>
          </w:tcPr>
          <w:p w14:paraId="3C7F45C6" w14:textId="77777777" w:rsidR="00167739" w:rsidRPr="00DE10CF" w:rsidRDefault="00167739" w:rsidP="00463E52">
            <w:pPr>
              <w:rPr>
                <w:rFonts w:asciiTheme="minorHAnsi" w:hAnsiTheme="minorHAnsi" w:cs="Arial"/>
              </w:rPr>
            </w:pPr>
            <w:r w:rsidRPr="00DE10CF">
              <w:rPr>
                <w:rFonts w:asciiTheme="minorHAnsi" w:hAnsiTheme="minorHAnsi" w:cs="Arial"/>
              </w:rPr>
              <w:t>Demonstrate proper techniques for locating, installing, and connecting various drains</w:t>
            </w:r>
            <w:r>
              <w:rPr>
                <w:rFonts w:asciiTheme="minorHAnsi" w:hAnsiTheme="minorHAnsi" w:cs="Arial"/>
              </w:rPr>
              <w:t>.</w:t>
            </w:r>
          </w:p>
        </w:tc>
        <w:tc>
          <w:tcPr>
            <w:tcW w:w="2790" w:type="dxa"/>
          </w:tcPr>
          <w:p w14:paraId="3C7F45C7"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5C8"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Five</w:t>
            </w:r>
          </w:p>
          <w:p w14:paraId="3C7F45C9"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CA" w14:textId="77777777" w:rsidR="00167739" w:rsidRPr="00E80D66" w:rsidRDefault="00167739" w:rsidP="00463E52">
            <w:pPr>
              <w:rPr>
                <w:rFonts w:ascii="Calibri" w:hAnsi="Calibri" w:cs="Arial"/>
              </w:rPr>
            </w:pPr>
          </w:p>
        </w:tc>
      </w:tr>
      <w:tr w:rsidR="00167739" w:rsidRPr="00E80D66" w14:paraId="3C7F45D3" w14:textId="77777777" w:rsidTr="00463E52">
        <w:trPr>
          <w:trHeight w:val="1079"/>
        </w:trPr>
        <w:tc>
          <w:tcPr>
            <w:tcW w:w="1463" w:type="dxa"/>
          </w:tcPr>
          <w:p w14:paraId="3C7F45CC" w14:textId="77777777" w:rsidR="00167739" w:rsidRPr="00E80D66" w:rsidRDefault="00167739" w:rsidP="00463E52">
            <w:pPr>
              <w:rPr>
                <w:rFonts w:ascii="Calibri" w:hAnsi="Calibri" w:cs="Arial"/>
                <w:b/>
              </w:rPr>
            </w:pPr>
            <w:r>
              <w:rPr>
                <w:rFonts w:ascii="Calibri" w:hAnsi="Calibri" w:cs="Arial"/>
                <w:b/>
              </w:rPr>
              <w:t>Learning Unit 7</w:t>
            </w:r>
          </w:p>
        </w:tc>
        <w:tc>
          <w:tcPr>
            <w:tcW w:w="2245" w:type="dxa"/>
          </w:tcPr>
          <w:p w14:paraId="3C7F45CD" w14:textId="77777777" w:rsidR="00167739" w:rsidRPr="00DE10CF" w:rsidRDefault="00167739" w:rsidP="00463E52">
            <w:pPr>
              <w:rPr>
                <w:rFonts w:asciiTheme="minorHAnsi" w:hAnsiTheme="minorHAnsi" w:cs="Calibri"/>
              </w:rPr>
            </w:pPr>
            <w:r w:rsidRPr="00DE10CF">
              <w:rPr>
                <w:rFonts w:asciiTheme="minorHAnsi" w:hAnsiTheme="minorHAnsi" w:cs="Calibri"/>
              </w:rPr>
              <w:t>Types of Valves</w:t>
            </w:r>
          </w:p>
        </w:tc>
        <w:tc>
          <w:tcPr>
            <w:tcW w:w="2583" w:type="dxa"/>
          </w:tcPr>
          <w:p w14:paraId="3C7F45CE" w14:textId="77777777" w:rsidR="00167739" w:rsidRPr="00DE10CF" w:rsidRDefault="00167739" w:rsidP="00463E52">
            <w:pPr>
              <w:rPr>
                <w:rFonts w:asciiTheme="minorHAnsi" w:hAnsiTheme="minorHAnsi" w:cs="Calibri"/>
              </w:rPr>
            </w:pPr>
            <w:r w:rsidRPr="00DE10CF">
              <w:rPr>
                <w:rFonts w:asciiTheme="minorHAnsi" w:hAnsiTheme="minorHAnsi" w:cs="Calibri"/>
              </w:rPr>
              <w:t>Demonstrate the function of valve differences, their components, and selection methods</w:t>
            </w:r>
            <w:r>
              <w:rPr>
                <w:rFonts w:asciiTheme="minorHAnsi" w:hAnsiTheme="minorHAnsi" w:cs="Calibri"/>
              </w:rPr>
              <w:t>.</w:t>
            </w:r>
          </w:p>
        </w:tc>
        <w:tc>
          <w:tcPr>
            <w:tcW w:w="2790" w:type="dxa"/>
          </w:tcPr>
          <w:p w14:paraId="3C7F45CF"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5D0"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Six</w:t>
            </w:r>
          </w:p>
          <w:p w14:paraId="3C7F45D1"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D2" w14:textId="77777777" w:rsidR="00167739" w:rsidRPr="00E80D66" w:rsidRDefault="00167739" w:rsidP="00463E52">
            <w:pPr>
              <w:rPr>
                <w:rFonts w:ascii="Calibri" w:hAnsi="Calibri" w:cs="Arial"/>
              </w:rPr>
            </w:pPr>
          </w:p>
        </w:tc>
      </w:tr>
      <w:tr w:rsidR="00167739" w:rsidRPr="00E80D66" w14:paraId="3C7F45DB" w14:textId="77777777" w:rsidTr="00463E52">
        <w:trPr>
          <w:trHeight w:val="908"/>
        </w:trPr>
        <w:tc>
          <w:tcPr>
            <w:tcW w:w="1463" w:type="dxa"/>
          </w:tcPr>
          <w:p w14:paraId="3C7F45D4" w14:textId="77777777" w:rsidR="00167739" w:rsidRPr="00E80D66" w:rsidRDefault="00167739" w:rsidP="00463E52">
            <w:pPr>
              <w:rPr>
                <w:rFonts w:ascii="Calibri" w:hAnsi="Calibri" w:cs="Arial"/>
                <w:b/>
              </w:rPr>
            </w:pPr>
            <w:r>
              <w:rPr>
                <w:rFonts w:ascii="Calibri" w:hAnsi="Calibri" w:cs="Arial"/>
                <w:b/>
              </w:rPr>
              <w:t>Learning Unit 8</w:t>
            </w:r>
          </w:p>
        </w:tc>
        <w:tc>
          <w:tcPr>
            <w:tcW w:w="2245" w:type="dxa"/>
          </w:tcPr>
          <w:p w14:paraId="3C7F45D5" w14:textId="77777777" w:rsidR="00167739" w:rsidRPr="00DE10CF" w:rsidRDefault="00167739" w:rsidP="00463E52">
            <w:pPr>
              <w:rPr>
                <w:rFonts w:asciiTheme="minorHAnsi" w:hAnsiTheme="minorHAnsi" w:cs="Calibri"/>
              </w:rPr>
            </w:pPr>
            <w:r w:rsidRPr="00DE10CF">
              <w:rPr>
                <w:rFonts w:asciiTheme="minorHAnsi" w:hAnsiTheme="minorHAnsi" w:cs="Calibri"/>
              </w:rPr>
              <w:t>Installing and Testing Water Supply Piping</w:t>
            </w:r>
          </w:p>
        </w:tc>
        <w:tc>
          <w:tcPr>
            <w:tcW w:w="2583" w:type="dxa"/>
          </w:tcPr>
          <w:p w14:paraId="3C7F45D6" w14:textId="77777777" w:rsidR="00167739" w:rsidRPr="00DE10CF" w:rsidRDefault="00167739" w:rsidP="00463E52">
            <w:pPr>
              <w:rPr>
                <w:rFonts w:asciiTheme="minorHAnsi" w:hAnsiTheme="minorHAnsi" w:cs="Calibri"/>
              </w:rPr>
            </w:pPr>
            <w:r w:rsidRPr="00DE10CF">
              <w:rPr>
                <w:rFonts w:asciiTheme="minorHAnsi" w:hAnsiTheme="minorHAnsi" w:cs="Calibri"/>
              </w:rPr>
              <w:t>Demonstrate effective testing procedures for Water Supply Systems</w:t>
            </w:r>
            <w:r>
              <w:rPr>
                <w:rFonts w:asciiTheme="minorHAnsi" w:hAnsiTheme="minorHAnsi" w:cs="Calibri"/>
              </w:rPr>
              <w:t>.</w:t>
            </w:r>
          </w:p>
        </w:tc>
        <w:tc>
          <w:tcPr>
            <w:tcW w:w="2790" w:type="dxa"/>
          </w:tcPr>
          <w:p w14:paraId="3C7F45D7"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5D8"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Seven</w:t>
            </w:r>
          </w:p>
          <w:p w14:paraId="3C7F45D9"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DA" w14:textId="77777777" w:rsidR="00167739" w:rsidRPr="00E80D66" w:rsidRDefault="00167739" w:rsidP="00463E52">
            <w:pPr>
              <w:rPr>
                <w:rFonts w:ascii="Calibri" w:hAnsi="Calibri" w:cs="Arial"/>
              </w:rPr>
            </w:pPr>
          </w:p>
        </w:tc>
      </w:tr>
      <w:tr w:rsidR="00167739" w:rsidRPr="00E80D66" w14:paraId="3C7F45E3" w14:textId="77777777" w:rsidTr="00463E52">
        <w:trPr>
          <w:trHeight w:val="1070"/>
        </w:trPr>
        <w:tc>
          <w:tcPr>
            <w:tcW w:w="1463" w:type="dxa"/>
          </w:tcPr>
          <w:p w14:paraId="3C7F45DC" w14:textId="77777777" w:rsidR="00167739" w:rsidRPr="00E80D66" w:rsidRDefault="00167739" w:rsidP="00463E52">
            <w:pPr>
              <w:rPr>
                <w:rFonts w:ascii="Calibri" w:hAnsi="Calibri" w:cs="Arial"/>
                <w:b/>
              </w:rPr>
            </w:pPr>
            <w:r>
              <w:rPr>
                <w:rFonts w:ascii="Calibri" w:hAnsi="Calibri" w:cs="Arial"/>
                <w:b/>
              </w:rPr>
              <w:t>Learning Unit 9</w:t>
            </w:r>
          </w:p>
        </w:tc>
        <w:tc>
          <w:tcPr>
            <w:tcW w:w="2245" w:type="dxa"/>
          </w:tcPr>
          <w:p w14:paraId="3C7F45DD" w14:textId="77777777" w:rsidR="00167739" w:rsidRPr="00DE10CF" w:rsidRDefault="00167739" w:rsidP="00463E52">
            <w:pPr>
              <w:rPr>
                <w:rFonts w:asciiTheme="minorHAnsi" w:hAnsiTheme="minorHAnsi" w:cs="Calibri"/>
              </w:rPr>
            </w:pPr>
            <w:r w:rsidRPr="00DE10CF">
              <w:rPr>
                <w:rFonts w:asciiTheme="minorHAnsi" w:hAnsiTheme="minorHAnsi" w:cs="Calibri"/>
              </w:rPr>
              <w:t>Installing Fixtures</w:t>
            </w:r>
          </w:p>
        </w:tc>
        <w:tc>
          <w:tcPr>
            <w:tcW w:w="2583" w:type="dxa"/>
          </w:tcPr>
          <w:p w14:paraId="3C7F45DE" w14:textId="77777777" w:rsidR="00167739" w:rsidRPr="00DE10CF" w:rsidRDefault="00167739" w:rsidP="00463E52">
            <w:pPr>
              <w:rPr>
                <w:rFonts w:asciiTheme="minorHAnsi" w:hAnsiTheme="minorHAnsi" w:cs="Calibri"/>
              </w:rPr>
            </w:pPr>
            <w:r w:rsidRPr="00DE10CF">
              <w:rPr>
                <w:rFonts w:asciiTheme="minorHAnsi" w:hAnsiTheme="minorHAnsi" w:cs="Calibri"/>
              </w:rPr>
              <w:t>Demonstrate proper installation methods for common fixtures</w:t>
            </w:r>
            <w:r>
              <w:rPr>
                <w:rFonts w:asciiTheme="minorHAnsi" w:hAnsiTheme="minorHAnsi" w:cs="Calibri"/>
              </w:rPr>
              <w:t>.</w:t>
            </w:r>
          </w:p>
        </w:tc>
        <w:tc>
          <w:tcPr>
            <w:tcW w:w="2790" w:type="dxa"/>
          </w:tcPr>
          <w:p w14:paraId="3C7F45DF"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5E0"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Eight</w:t>
            </w:r>
          </w:p>
          <w:p w14:paraId="3C7F45E1"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E2" w14:textId="77777777" w:rsidR="00167739" w:rsidRPr="00E80D66" w:rsidRDefault="00167739" w:rsidP="00463E52">
            <w:pPr>
              <w:rPr>
                <w:rFonts w:ascii="Calibri" w:hAnsi="Calibri" w:cs="Arial"/>
              </w:rPr>
            </w:pPr>
          </w:p>
        </w:tc>
      </w:tr>
      <w:tr w:rsidR="00167739" w:rsidRPr="00E80D66" w14:paraId="3C7F45EA" w14:textId="77777777" w:rsidTr="00463E52">
        <w:trPr>
          <w:trHeight w:val="1070"/>
        </w:trPr>
        <w:tc>
          <w:tcPr>
            <w:tcW w:w="1463" w:type="dxa"/>
          </w:tcPr>
          <w:p w14:paraId="3C7F45E4" w14:textId="77777777" w:rsidR="00167739" w:rsidRDefault="00167739" w:rsidP="00463E52">
            <w:pPr>
              <w:rPr>
                <w:rFonts w:ascii="Calibri" w:hAnsi="Calibri" w:cs="Arial"/>
                <w:b/>
              </w:rPr>
            </w:pPr>
            <w:r>
              <w:rPr>
                <w:rFonts w:ascii="Calibri" w:hAnsi="Calibri" w:cs="Arial"/>
                <w:b/>
              </w:rPr>
              <w:t>Learning Unit 10</w:t>
            </w:r>
          </w:p>
        </w:tc>
        <w:tc>
          <w:tcPr>
            <w:tcW w:w="2245" w:type="dxa"/>
          </w:tcPr>
          <w:p w14:paraId="3C7F45E5" w14:textId="77777777" w:rsidR="00167739" w:rsidRPr="00DE10CF" w:rsidRDefault="00167739" w:rsidP="00463E52">
            <w:pPr>
              <w:rPr>
                <w:rFonts w:asciiTheme="minorHAnsi" w:hAnsiTheme="minorHAnsi" w:cs="Calibri"/>
              </w:rPr>
            </w:pPr>
            <w:r w:rsidRPr="00DE10CF">
              <w:rPr>
                <w:rFonts w:asciiTheme="minorHAnsi" w:hAnsiTheme="minorHAnsi" w:cs="Calibri"/>
              </w:rPr>
              <w:t xml:space="preserve">Installing Valves </w:t>
            </w:r>
          </w:p>
        </w:tc>
        <w:tc>
          <w:tcPr>
            <w:tcW w:w="2583" w:type="dxa"/>
          </w:tcPr>
          <w:p w14:paraId="3C7F45E6" w14:textId="77777777" w:rsidR="00167739" w:rsidRPr="00DE10CF" w:rsidRDefault="00167739" w:rsidP="00463E52">
            <w:pPr>
              <w:rPr>
                <w:rFonts w:asciiTheme="minorHAnsi" w:hAnsiTheme="minorHAnsi" w:cs="Calibri"/>
              </w:rPr>
            </w:pPr>
            <w:r w:rsidRPr="00DE10CF">
              <w:rPr>
                <w:rFonts w:asciiTheme="minorHAnsi" w:hAnsiTheme="minorHAnsi" w:cs="Calibri"/>
              </w:rPr>
              <w:t>Demonstrate proper installation methods for common valves</w:t>
            </w:r>
            <w:r>
              <w:rPr>
                <w:rFonts w:asciiTheme="minorHAnsi" w:hAnsiTheme="minorHAnsi" w:cs="Calibri"/>
              </w:rPr>
              <w:t>.</w:t>
            </w:r>
          </w:p>
        </w:tc>
        <w:tc>
          <w:tcPr>
            <w:tcW w:w="2790" w:type="dxa"/>
          </w:tcPr>
          <w:p w14:paraId="3C7F45E7" w14:textId="77777777" w:rsidR="00167739" w:rsidRPr="00DE10CF" w:rsidRDefault="00167739" w:rsidP="00463E52">
            <w:pPr>
              <w:rPr>
                <w:rFonts w:asciiTheme="minorHAnsi" w:hAnsiTheme="minorHAnsi" w:cs="Arial"/>
              </w:rPr>
            </w:pPr>
            <w:r w:rsidRPr="00D10884">
              <w:rPr>
                <w:rFonts w:ascii="Calibri" w:hAnsi="Calibri"/>
              </w:rPr>
              <w:t>Homework Assignment, Quiz, Test, Practical Exercise</w:t>
            </w:r>
          </w:p>
        </w:tc>
        <w:tc>
          <w:tcPr>
            <w:tcW w:w="2610" w:type="dxa"/>
          </w:tcPr>
          <w:p w14:paraId="3C7F45E8" w14:textId="77777777" w:rsidR="00167739" w:rsidRPr="005F1FB5" w:rsidRDefault="00167739" w:rsidP="00463E52">
            <w:pPr>
              <w:rPr>
                <w:rFonts w:asciiTheme="majorHAnsi" w:hAnsiTheme="majorHAnsi" w:cs="Arial"/>
              </w:rPr>
            </w:pPr>
          </w:p>
        </w:tc>
        <w:tc>
          <w:tcPr>
            <w:tcW w:w="2097" w:type="dxa"/>
          </w:tcPr>
          <w:p w14:paraId="3C7F45E9" w14:textId="77777777" w:rsidR="00167739" w:rsidRPr="00E80D66" w:rsidRDefault="00167739" w:rsidP="00463E52">
            <w:pPr>
              <w:rPr>
                <w:rFonts w:ascii="Calibri" w:hAnsi="Calibri" w:cs="Arial"/>
              </w:rPr>
            </w:pPr>
          </w:p>
        </w:tc>
      </w:tr>
      <w:tr w:rsidR="00167739" w:rsidRPr="00E80D66" w14:paraId="3C7F45F1" w14:textId="77777777" w:rsidTr="00463E52">
        <w:trPr>
          <w:trHeight w:val="1070"/>
        </w:trPr>
        <w:tc>
          <w:tcPr>
            <w:tcW w:w="1463" w:type="dxa"/>
          </w:tcPr>
          <w:p w14:paraId="3C7F45EB" w14:textId="77777777" w:rsidR="00167739" w:rsidRDefault="00167739" w:rsidP="00463E52">
            <w:pPr>
              <w:rPr>
                <w:rFonts w:ascii="Calibri" w:hAnsi="Calibri" w:cs="Arial"/>
                <w:b/>
              </w:rPr>
            </w:pPr>
            <w:r>
              <w:rPr>
                <w:rFonts w:ascii="Calibri" w:hAnsi="Calibri" w:cs="Arial"/>
                <w:b/>
              </w:rPr>
              <w:t>Learning Unit 11</w:t>
            </w:r>
          </w:p>
        </w:tc>
        <w:tc>
          <w:tcPr>
            <w:tcW w:w="2245" w:type="dxa"/>
          </w:tcPr>
          <w:p w14:paraId="3C7F45EC" w14:textId="77777777" w:rsidR="00167739" w:rsidRPr="00DE10CF" w:rsidRDefault="00167739" w:rsidP="00463E52">
            <w:pPr>
              <w:rPr>
                <w:rFonts w:asciiTheme="minorHAnsi" w:hAnsiTheme="minorHAnsi" w:cs="Calibri"/>
              </w:rPr>
            </w:pPr>
            <w:r w:rsidRPr="00DE10CF">
              <w:rPr>
                <w:rFonts w:asciiTheme="minorHAnsi" w:hAnsiTheme="minorHAnsi" w:cs="Calibri"/>
              </w:rPr>
              <w:t>Installing Faucets</w:t>
            </w:r>
          </w:p>
        </w:tc>
        <w:tc>
          <w:tcPr>
            <w:tcW w:w="2583" w:type="dxa"/>
          </w:tcPr>
          <w:p w14:paraId="3C7F45ED" w14:textId="77777777" w:rsidR="00167739" w:rsidRPr="00DE10CF" w:rsidRDefault="00167739" w:rsidP="00463E52">
            <w:pPr>
              <w:rPr>
                <w:rFonts w:asciiTheme="minorHAnsi" w:hAnsiTheme="minorHAnsi" w:cs="Calibri"/>
              </w:rPr>
            </w:pPr>
            <w:r w:rsidRPr="00DE10CF">
              <w:rPr>
                <w:rFonts w:asciiTheme="minorHAnsi" w:hAnsiTheme="minorHAnsi" w:cs="Calibri"/>
              </w:rPr>
              <w:t>Demonstrate proper installation methods for common faucets</w:t>
            </w:r>
            <w:r>
              <w:rPr>
                <w:rFonts w:asciiTheme="minorHAnsi" w:hAnsiTheme="minorHAnsi" w:cs="Calibri"/>
              </w:rPr>
              <w:t>.</w:t>
            </w:r>
          </w:p>
        </w:tc>
        <w:tc>
          <w:tcPr>
            <w:tcW w:w="2790" w:type="dxa"/>
          </w:tcPr>
          <w:p w14:paraId="3C7F45EE" w14:textId="77777777" w:rsidR="00167739" w:rsidRPr="00DE10CF" w:rsidRDefault="00167739" w:rsidP="00463E52">
            <w:pPr>
              <w:rPr>
                <w:rFonts w:asciiTheme="minorHAnsi" w:hAnsiTheme="minorHAnsi" w:cs="Arial"/>
              </w:rPr>
            </w:pPr>
            <w:r w:rsidRPr="00D10884">
              <w:rPr>
                <w:rFonts w:ascii="Calibri" w:hAnsi="Calibri"/>
              </w:rPr>
              <w:t>Homework Assignment, Quiz, Test, Practical Exercise</w:t>
            </w:r>
          </w:p>
        </w:tc>
        <w:tc>
          <w:tcPr>
            <w:tcW w:w="2610" w:type="dxa"/>
          </w:tcPr>
          <w:p w14:paraId="3C7F45EF" w14:textId="77777777" w:rsidR="00167739" w:rsidRPr="005F1FB5" w:rsidRDefault="00167739" w:rsidP="00463E52">
            <w:pPr>
              <w:rPr>
                <w:rFonts w:asciiTheme="majorHAnsi" w:hAnsiTheme="majorHAnsi" w:cs="Arial"/>
              </w:rPr>
            </w:pPr>
          </w:p>
        </w:tc>
        <w:tc>
          <w:tcPr>
            <w:tcW w:w="2097" w:type="dxa"/>
          </w:tcPr>
          <w:p w14:paraId="3C7F45F0" w14:textId="77777777" w:rsidR="00167739" w:rsidRPr="00E80D66" w:rsidRDefault="00167739" w:rsidP="00463E52">
            <w:pPr>
              <w:rPr>
                <w:rFonts w:ascii="Calibri" w:hAnsi="Calibri" w:cs="Arial"/>
              </w:rPr>
            </w:pPr>
          </w:p>
        </w:tc>
      </w:tr>
      <w:tr w:rsidR="00167739" w:rsidRPr="00E80D66" w14:paraId="3C7F45FA" w14:textId="77777777" w:rsidTr="00463E52">
        <w:tc>
          <w:tcPr>
            <w:tcW w:w="1463" w:type="dxa"/>
          </w:tcPr>
          <w:p w14:paraId="3C7F45F2" w14:textId="77777777" w:rsidR="00167739" w:rsidRDefault="00167739" w:rsidP="00463E52">
            <w:pPr>
              <w:rPr>
                <w:rFonts w:ascii="Calibri" w:hAnsi="Calibri" w:cs="Arial"/>
                <w:b/>
              </w:rPr>
            </w:pPr>
            <w:r>
              <w:rPr>
                <w:rFonts w:ascii="Calibri" w:hAnsi="Calibri" w:cs="Arial"/>
                <w:b/>
              </w:rPr>
              <w:t>Learning Unit 12</w:t>
            </w:r>
          </w:p>
          <w:p w14:paraId="3C7F45F3" w14:textId="77777777" w:rsidR="00167739" w:rsidRPr="00E80D66" w:rsidRDefault="00167739" w:rsidP="00463E52">
            <w:pPr>
              <w:rPr>
                <w:rFonts w:ascii="Calibri" w:hAnsi="Calibri" w:cs="Arial"/>
                <w:b/>
              </w:rPr>
            </w:pPr>
          </w:p>
        </w:tc>
        <w:tc>
          <w:tcPr>
            <w:tcW w:w="2245" w:type="dxa"/>
          </w:tcPr>
          <w:p w14:paraId="3C7F45F4" w14:textId="77777777" w:rsidR="00167739" w:rsidRPr="00DE10CF" w:rsidRDefault="00167739" w:rsidP="00463E52">
            <w:pPr>
              <w:rPr>
                <w:rFonts w:asciiTheme="minorHAnsi" w:hAnsiTheme="minorHAnsi" w:cs="Calibri"/>
              </w:rPr>
            </w:pPr>
            <w:r w:rsidRPr="00DE10CF">
              <w:rPr>
                <w:rFonts w:asciiTheme="minorHAnsi" w:hAnsiTheme="minorHAnsi" w:cs="Calibri"/>
              </w:rPr>
              <w:t>Introduction to Electricity</w:t>
            </w:r>
          </w:p>
        </w:tc>
        <w:tc>
          <w:tcPr>
            <w:tcW w:w="2583" w:type="dxa"/>
          </w:tcPr>
          <w:p w14:paraId="3C7F45F5" w14:textId="77777777" w:rsidR="00167739" w:rsidRPr="00DE10CF" w:rsidRDefault="00167739" w:rsidP="00463E52">
            <w:pPr>
              <w:rPr>
                <w:rFonts w:asciiTheme="minorHAnsi" w:hAnsiTheme="minorHAnsi" w:cs="Calibri"/>
              </w:rPr>
            </w:pPr>
            <w:r w:rsidRPr="00DE10CF">
              <w:rPr>
                <w:rFonts w:asciiTheme="minorHAnsi" w:hAnsiTheme="minorHAnsi" w:cs="Calibri"/>
              </w:rPr>
              <w:t>Demonstrate connection and testing of series and parallel circuits and formula solutions</w:t>
            </w:r>
            <w:r>
              <w:rPr>
                <w:rFonts w:asciiTheme="minorHAnsi" w:hAnsiTheme="minorHAnsi" w:cs="Calibri"/>
              </w:rPr>
              <w:t>.</w:t>
            </w:r>
          </w:p>
        </w:tc>
        <w:tc>
          <w:tcPr>
            <w:tcW w:w="2790" w:type="dxa"/>
          </w:tcPr>
          <w:p w14:paraId="3C7F45F6"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5F7"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Nine</w:t>
            </w:r>
          </w:p>
          <w:p w14:paraId="3C7F45F8"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5F9" w14:textId="77777777" w:rsidR="00167739" w:rsidRPr="00E80D66" w:rsidRDefault="00167739" w:rsidP="00463E52">
            <w:pPr>
              <w:rPr>
                <w:rFonts w:ascii="Calibri" w:hAnsi="Calibri" w:cs="Arial"/>
              </w:rPr>
            </w:pPr>
          </w:p>
        </w:tc>
      </w:tr>
      <w:tr w:rsidR="00167739" w:rsidRPr="00E80D66" w14:paraId="3C7F4603" w14:textId="77777777" w:rsidTr="00463E52">
        <w:trPr>
          <w:trHeight w:val="971"/>
        </w:trPr>
        <w:tc>
          <w:tcPr>
            <w:tcW w:w="1463" w:type="dxa"/>
          </w:tcPr>
          <w:p w14:paraId="3C7F45FB" w14:textId="77777777" w:rsidR="00167739" w:rsidRPr="00E80D66" w:rsidRDefault="00167739" w:rsidP="00463E52">
            <w:pPr>
              <w:rPr>
                <w:rFonts w:ascii="Calibri" w:hAnsi="Calibri" w:cs="Arial"/>
                <w:b/>
              </w:rPr>
            </w:pPr>
            <w:r>
              <w:rPr>
                <w:rFonts w:ascii="Calibri" w:hAnsi="Calibri" w:cs="Arial"/>
                <w:b/>
              </w:rPr>
              <w:t>Learning Unit 13</w:t>
            </w:r>
          </w:p>
          <w:p w14:paraId="3C7F45FC" w14:textId="77777777" w:rsidR="00167739" w:rsidRPr="00E80D66" w:rsidRDefault="00167739" w:rsidP="00463E52">
            <w:pPr>
              <w:rPr>
                <w:rFonts w:ascii="Calibri" w:hAnsi="Calibri" w:cs="Arial"/>
                <w:b/>
              </w:rPr>
            </w:pPr>
          </w:p>
        </w:tc>
        <w:tc>
          <w:tcPr>
            <w:tcW w:w="2245" w:type="dxa"/>
          </w:tcPr>
          <w:p w14:paraId="3C7F45FD" w14:textId="77777777" w:rsidR="00167739" w:rsidRPr="00DE10CF" w:rsidRDefault="00167739" w:rsidP="00463E52">
            <w:pPr>
              <w:rPr>
                <w:rFonts w:asciiTheme="minorHAnsi" w:hAnsiTheme="minorHAnsi" w:cs="Calibri"/>
              </w:rPr>
            </w:pPr>
            <w:r w:rsidRPr="00DE10CF">
              <w:rPr>
                <w:rFonts w:asciiTheme="minorHAnsi" w:hAnsiTheme="minorHAnsi" w:cs="Calibri"/>
              </w:rPr>
              <w:t>Installing Water Heaters</w:t>
            </w:r>
          </w:p>
        </w:tc>
        <w:tc>
          <w:tcPr>
            <w:tcW w:w="2583" w:type="dxa"/>
          </w:tcPr>
          <w:p w14:paraId="3C7F45FE" w14:textId="77777777" w:rsidR="00167739" w:rsidRPr="00DE10CF" w:rsidRDefault="00167739" w:rsidP="00463E52">
            <w:pPr>
              <w:rPr>
                <w:rFonts w:asciiTheme="minorHAnsi" w:hAnsiTheme="minorHAnsi" w:cs="Calibri"/>
              </w:rPr>
            </w:pPr>
            <w:r w:rsidRPr="00DE10CF">
              <w:rPr>
                <w:rFonts w:asciiTheme="minorHAnsi" w:hAnsiTheme="minorHAnsi" w:cs="Calibri"/>
              </w:rPr>
              <w:t>Demonstrate testing techniques and federal guideline compliance for water heaters</w:t>
            </w:r>
            <w:r>
              <w:rPr>
                <w:rFonts w:asciiTheme="minorHAnsi" w:hAnsiTheme="minorHAnsi" w:cs="Calibri"/>
              </w:rPr>
              <w:t>.</w:t>
            </w:r>
          </w:p>
        </w:tc>
        <w:tc>
          <w:tcPr>
            <w:tcW w:w="2790" w:type="dxa"/>
          </w:tcPr>
          <w:p w14:paraId="3C7F45FF"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600"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Ten</w:t>
            </w:r>
          </w:p>
          <w:p w14:paraId="3C7F4601"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602" w14:textId="77777777" w:rsidR="00167739" w:rsidRPr="00E80D66" w:rsidRDefault="00167739" w:rsidP="00463E52">
            <w:pPr>
              <w:rPr>
                <w:rFonts w:ascii="Calibri" w:hAnsi="Calibri" w:cs="Arial"/>
              </w:rPr>
            </w:pPr>
          </w:p>
        </w:tc>
      </w:tr>
      <w:tr w:rsidR="00167739" w:rsidRPr="00E80D66" w14:paraId="3C7F460B" w14:textId="77777777" w:rsidTr="00463E52">
        <w:trPr>
          <w:trHeight w:val="971"/>
        </w:trPr>
        <w:tc>
          <w:tcPr>
            <w:tcW w:w="1463" w:type="dxa"/>
          </w:tcPr>
          <w:p w14:paraId="3C7F4604" w14:textId="77777777" w:rsidR="00167739" w:rsidRPr="00E80D66" w:rsidRDefault="00167739" w:rsidP="00463E52">
            <w:pPr>
              <w:rPr>
                <w:rFonts w:ascii="Calibri" w:hAnsi="Calibri" w:cs="Arial"/>
                <w:b/>
              </w:rPr>
            </w:pPr>
            <w:r>
              <w:rPr>
                <w:rFonts w:ascii="Calibri" w:hAnsi="Calibri" w:cs="Arial"/>
                <w:b/>
              </w:rPr>
              <w:t>Learning Unit 14</w:t>
            </w:r>
          </w:p>
        </w:tc>
        <w:tc>
          <w:tcPr>
            <w:tcW w:w="2245" w:type="dxa"/>
          </w:tcPr>
          <w:p w14:paraId="3C7F4605" w14:textId="77777777" w:rsidR="00167739" w:rsidRPr="00DE10CF" w:rsidRDefault="00167739" w:rsidP="00463E52">
            <w:pPr>
              <w:rPr>
                <w:rFonts w:asciiTheme="minorHAnsi" w:hAnsiTheme="minorHAnsi" w:cs="Calibri"/>
              </w:rPr>
            </w:pPr>
            <w:r w:rsidRPr="00DE10CF">
              <w:rPr>
                <w:rFonts w:asciiTheme="minorHAnsi" w:hAnsiTheme="minorHAnsi" w:cs="Calibri"/>
              </w:rPr>
              <w:t>Fuel Gas Systems</w:t>
            </w:r>
          </w:p>
        </w:tc>
        <w:tc>
          <w:tcPr>
            <w:tcW w:w="2583" w:type="dxa"/>
          </w:tcPr>
          <w:p w14:paraId="3C7F4606" w14:textId="77777777" w:rsidR="00167739" w:rsidRPr="00DE10CF" w:rsidRDefault="00167739" w:rsidP="00463E52">
            <w:pPr>
              <w:rPr>
                <w:rFonts w:asciiTheme="minorHAnsi" w:hAnsiTheme="minorHAnsi" w:cs="Arial"/>
              </w:rPr>
            </w:pPr>
            <w:r w:rsidRPr="00DE10CF">
              <w:rPr>
                <w:rFonts w:asciiTheme="minorHAnsi" w:hAnsiTheme="minorHAnsi" w:cs="Calibri"/>
              </w:rPr>
              <w:t>Demonstrate techniques for safe handling of fuel gases</w:t>
            </w:r>
            <w:r>
              <w:rPr>
                <w:rFonts w:asciiTheme="minorHAnsi" w:hAnsiTheme="minorHAnsi" w:cs="Calibri"/>
              </w:rPr>
              <w:t>.</w:t>
            </w:r>
          </w:p>
        </w:tc>
        <w:tc>
          <w:tcPr>
            <w:tcW w:w="2790" w:type="dxa"/>
          </w:tcPr>
          <w:p w14:paraId="3C7F4607" w14:textId="77777777" w:rsidR="00167739" w:rsidRPr="00DE10CF" w:rsidRDefault="00167739" w:rsidP="00463E52">
            <w:pPr>
              <w:rPr>
                <w:rFonts w:asciiTheme="minorHAnsi" w:hAnsiTheme="minorHAnsi" w:cs="Calibri"/>
              </w:rPr>
            </w:pPr>
            <w:r w:rsidRPr="00D10884">
              <w:rPr>
                <w:rFonts w:ascii="Calibri" w:hAnsi="Calibri"/>
              </w:rPr>
              <w:t>Homework Assignment, Quiz, Test, Practical Exercise</w:t>
            </w:r>
          </w:p>
        </w:tc>
        <w:tc>
          <w:tcPr>
            <w:tcW w:w="2610" w:type="dxa"/>
          </w:tcPr>
          <w:p w14:paraId="3C7F4608" w14:textId="77777777" w:rsidR="00167739" w:rsidRPr="005F1FB5" w:rsidRDefault="00167739" w:rsidP="00463E52">
            <w:pPr>
              <w:rPr>
                <w:rFonts w:asciiTheme="majorHAnsi" w:hAnsiTheme="majorHAnsi" w:cs="Arial"/>
              </w:rPr>
            </w:pPr>
            <w:r w:rsidRPr="005F1FB5">
              <w:rPr>
                <w:rFonts w:asciiTheme="majorHAnsi" w:hAnsiTheme="majorHAnsi" w:cs="Arial"/>
              </w:rPr>
              <w:t>Read</w:t>
            </w:r>
            <w:r>
              <w:rPr>
                <w:rFonts w:asciiTheme="majorHAnsi" w:hAnsiTheme="majorHAnsi" w:cs="Arial"/>
              </w:rPr>
              <w:t>: Module Eleven</w:t>
            </w:r>
          </w:p>
          <w:p w14:paraId="3C7F4609" w14:textId="77777777" w:rsidR="00167739" w:rsidRPr="005F1FB5" w:rsidRDefault="00167739" w:rsidP="00463E52">
            <w:pPr>
              <w:rPr>
                <w:rFonts w:asciiTheme="majorHAnsi" w:hAnsiTheme="majorHAnsi" w:cs="Arial"/>
              </w:rPr>
            </w:pPr>
            <w:r w:rsidRPr="005F1FB5">
              <w:rPr>
                <w:rFonts w:asciiTheme="majorHAnsi" w:hAnsiTheme="majorHAnsi" w:cs="Arial"/>
              </w:rPr>
              <w:t xml:space="preserve">Due: </w:t>
            </w:r>
            <w:r>
              <w:rPr>
                <w:rFonts w:asciiTheme="majorHAnsi" w:hAnsiTheme="majorHAnsi" w:cs="Arial"/>
              </w:rPr>
              <w:t>Assigned Review</w:t>
            </w:r>
            <w:r w:rsidRPr="005F1FB5">
              <w:rPr>
                <w:rFonts w:asciiTheme="majorHAnsi" w:hAnsiTheme="majorHAnsi" w:cs="Arial"/>
              </w:rPr>
              <w:t xml:space="preserve"> Questions</w:t>
            </w:r>
          </w:p>
        </w:tc>
        <w:tc>
          <w:tcPr>
            <w:tcW w:w="2097" w:type="dxa"/>
          </w:tcPr>
          <w:p w14:paraId="3C7F460A" w14:textId="77777777" w:rsidR="00167739" w:rsidRPr="00E80D66" w:rsidRDefault="00167739" w:rsidP="00463E52">
            <w:pPr>
              <w:rPr>
                <w:rFonts w:ascii="Calibri" w:hAnsi="Calibri" w:cs="Arial"/>
              </w:rPr>
            </w:pPr>
          </w:p>
        </w:tc>
      </w:tr>
      <w:tr w:rsidR="00167739" w:rsidRPr="00E80D66" w14:paraId="3C7F4612" w14:textId="77777777" w:rsidTr="00463E52">
        <w:trPr>
          <w:trHeight w:val="971"/>
        </w:trPr>
        <w:tc>
          <w:tcPr>
            <w:tcW w:w="1463" w:type="dxa"/>
          </w:tcPr>
          <w:p w14:paraId="3C7F460C" w14:textId="77777777" w:rsidR="00167739" w:rsidRDefault="00167739" w:rsidP="00463E52">
            <w:pPr>
              <w:rPr>
                <w:rFonts w:ascii="Calibri" w:hAnsi="Calibri" w:cs="Arial"/>
                <w:b/>
              </w:rPr>
            </w:pPr>
            <w:r>
              <w:rPr>
                <w:rFonts w:ascii="Calibri" w:hAnsi="Calibri" w:cs="Arial"/>
                <w:b/>
              </w:rPr>
              <w:t>Learning Unit 15</w:t>
            </w:r>
          </w:p>
        </w:tc>
        <w:tc>
          <w:tcPr>
            <w:tcW w:w="2245" w:type="dxa"/>
          </w:tcPr>
          <w:p w14:paraId="3C7F460D" w14:textId="77777777" w:rsidR="00167739" w:rsidRPr="00DE10CF" w:rsidRDefault="00167739" w:rsidP="00463E52">
            <w:pPr>
              <w:rPr>
                <w:rFonts w:asciiTheme="minorHAnsi" w:hAnsiTheme="minorHAnsi" w:cs="Calibri"/>
              </w:rPr>
            </w:pPr>
            <w:r w:rsidRPr="00DE10CF">
              <w:rPr>
                <w:rFonts w:asciiTheme="minorHAnsi" w:hAnsiTheme="minorHAnsi" w:cs="Calibri"/>
              </w:rPr>
              <w:t>Gas Piping Systems</w:t>
            </w:r>
          </w:p>
        </w:tc>
        <w:tc>
          <w:tcPr>
            <w:tcW w:w="2583" w:type="dxa"/>
          </w:tcPr>
          <w:p w14:paraId="3C7F460E" w14:textId="77777777" w:rsidR="00167739" w:rsidRPr="00DE10CF" w:rsidRDefault="00167739" w:rsidP="00463E52">
            <w:pPr>
              <w:rPr>
                <w:rFonts w:asciiTheme="minorHAnsi" w:hAnsiTheme="minorHAnsi" w:cs="Calibri"/>
              </w:rPr>
            </w:pPr>
            <w:r w:rsidRPr="00DE10CF">
              <w:rPr>
                <w:rFonts w:asciiTheme="minorHAnsi" w:hAnsiTheme="minorHAnsi" w:cs="Calibri"/>
              </w:rPr>
              <w:t>Demonstrate proper testing procedures for gas piping systems</w:t>
            </w:r>
            <w:r>
              <w:rPr>
                <w:rFonts w:asciiTheme="minorHAnsi" w:hAnsiTheme="minorHAnsi" w:cs="Calibri"/>
              </w:rPr>
              <w:t>.</w:t>
            </w:r>
          </w:p>
        </w:tc>
        <w:tc>
          <w:tcPr>
            <w:tcW w:w="2790" w:type="dxa"/>
          </w:tcPr>
          <w:p w14:paraId="3C7F460F" w14:textId="77777777" w:rsidR="00167739" w:rsidRPr="00DE10CF" w:rsidRDefault="00167739" w:rsidP="00463E52">
            <w:pPr>
              <w:rPr>
                <w:rFonts w:asciiTheme="minorHAnsi" w:hAnsiTheme="minorHAnsi" w:cs="Arial"/>
              </w:rPr>
            </w:pPr>
            <w:r w:rsidRPr="00D10884">
              <w:rPr>
                <w:rFonts w:ascii="Calibri" w:hAnsi="Calibri"/>
              </w:rPr>
              <w:t>Homework Assignment, Quiz, Test, Practical Exercise</w:t>
            </w:r>
          </w:p>
        </w:tc>
        <w:tc>
          <w:tcPr>
            <w:tcW w:w="2610" w:type="dxa"/>
          </w:tcPr>
          <w:p w14:paraId="3C7F4610" w14:textId="77777777" w:rsidR="00167739" w:rsidRPr="005F1FB5" w:rsidRDefault="00167739" w:rsidP="00463E52">
            <w:pPr>
              <w:rPr>
                <w:rFonts w:asciiTheme="majorHAnsi" w:hAnsiTheme="majorHAnsi" w:cs="Arial"/>
              </w:rPr>
            </w:pPr>
          </w:p>
        </w:tc>
        <w:tc>
          <w:tcPr>
            <w:tcW w:w="2097" w:type="dxa"/>
          </w:tcPr>
          <w:p w14:paraId="3C7F4611" w14:textId="77777777" w:rsidR="00167739" w:rsidRPr="00E80D66" w:rsidRDefault="00167739" w:rsidP="00463E52">
            <w:pPr>
              <w:rPr>
                <w:rFonts w:ascii="Calibri" w:hAnsi="Calibri" w:cs="Arial"/>
              </w:rPr>
            </w:pPr>
          </w:p>
        </w:tc>
      </w:tr>
      <w:tr w:rsidR="00167739" w:rsidRPr="00E80D66" w14:paraId="3C7F4619" w14:textId="77777777" w:rsidTr="00463E52">
        <w:trPr>
          <w:trHeight w:val="971"/>
        </w:trPr>
        <w:tc>
          <w:tcPr>
            <w:tcW w:w="1463" w:type="dxa"/>
          </w:tcPr>
          <w:p w14:paraId="3C7F4613" w14:textId="77777777" w:rsidR="00167739" w:rsidRDefault="00167739" w:rsidP="00463E52">
            <w:pPr>
              <w:rPr>
                <w:rFonts w:ascii="Calibri" w:hAnsi="Calibri" w:cs="Arial"/>
                <w:b/>
              </w:rPr>
            </w:pPr>
            <w:r>
              <w:rPr>
                <w:rFonts w:ascii="Calibri" w:hAnsi="Calibri" w:cs="Arial"/>
                <w:b/>
              </w:rPr>
              <w:t>Learning Unit 16</w:t>
            </w:r>
          </w:p>
        </w:tc>
        <w:tc>
          <w:tcPr>
            <w:tcW w:w="2245" w:type="dxa"/>
          </w:tcPr>
          <w:p w14:paraId="3C7F4614" w14:textId="77777777" w:rsidR="00167739" w:rsidRPr="00DE10CF" w:rsidRDefault="00167739" w:rsidP="00463E52">
            <w:pPr>
              <w:rPr>
                <w:rFonts w:asciiTheme="minorHAnsi" w:hAnsiTheme="minorHAnsi" w:cs="Calibri"/>
              </w:rPr>
            </w:pPr>
            <w:r>
              <w:rPr>
                <w:rFonts w:asciiTheme="minorHAnsi" w:hAnsiTheme="minorHAnsi" w:cs="Calibri"/>
              </w:rPr>
              <w:t>Final Exam</w:t>
            </w:r>
          </w:p>
        </w:tc>
        <w:tc>
          <w:tcPr>
            <w:tcW w:w="2583" w:type="dxa"/>
          </w:tcPr>
          <w:p w14:paraId="3C7F4615" w14:textId="77777777" w:rsidR="00167739" w:rsidRPr="00DE10CF" w:rsidRDefault="00167739" w:rsidP="00463E52">
            <w:pPr>
              <w:rPr>
                <w:rFonts w:asciiTheme="minorHAnsi" w:hAnsiTheme="minorHAnsi" w:cs="Calibri"/>
              </w:rPr>
            </w:pPr>
            <w:r>
              <w:rPr>
                <w:rFonts w:asciiTheme="minorHAnsi" w:hAnsiTheme="minorHAnsi" w:cs="Calibri"/>
              </w:rPr>
              <w:t>Comprehensive</w:t>
            </w:r>
          </w:p>
        </w:tc>
        <w:tc>
          <w:tcPr>
            <w:tcW w:w="2790" w:type="dxa"/>
          </w:tcPr>
          <w:p w14:paraId="3C7F4616" w14:textId="77777777" w:rsidR="00167739" w:rsidRPr="00DE10CF" w:rsidRDefault="00167739" w:rsidP="00463E52">
            <w:pPr>
              <w:rPr>
                <w:rFonts w:asciiTheme="minorHAnsi" w:hAnsiTheme="minorHAnsi" w:cs="Arial"/>
              </w:rPr>
            </w:pPr>
            <w:r>
              <w:rPr>
                <w:rFonts w:asciiTheme="minorHAnsi" w:hAnsiTheme="minorHAnsi" w:cs="Calibri"/>
              </w:rPr>
              <w:t>Final Exam</w:t>
            </w:r>
          </w:p>
        </w:tc>
        <w:tc>
          <w:tcPr>
            <w:tcW w:w="2610" w:type="dxa"/>
          </w:tcPr>
          <w:p w14:paraId="3C7F4617" w14:textId="77777777" w:rsidR="00167739" w:rsidRPr="005F1FB5" w:rsidRDefault="00167739" w:rsidP="00463E52">
            <w:pPr>
              <w:rPr>
                <w:rFonts w:asciiTheme="majorHAnsi" w:hAnsiTheme="majorHAnsi" w:cs="Arial"/>
              </w:rPr>
            </w:pPr>
          </w:p>
        </w:tc>
        <w:tc>
          <w:tcPr>
            <w:tcW w:w="2097" w:type="dxa"/>
          </w:tcPr>
          <w:p w14:paraId="3C7F4618" w14:textId="77777777" w:rsidR="00167739" w:rsidRPr="00E80D66" w:rsidRDefault="00167739" w:rsidP="00463E52">
            <w:pPr>
              <w:rPr>
                <w:rFonts w:ascii="Calibri" w:hAnsi="Calibri" w:cs="Arial"/>
              </w:rPr>
            </w:pPr>
          </w:p>
        </w:tc>
      </w:tr>
    </w:tbl>
    <w:p w14:paraId="3C7F461A" w14:textId="77777777" w:rsidR="00DA0792" w:rsidRPr="00167739" w:rsidRDefault="00167739" w:rsidP="00DA0792">
      <w:r>
        <w:br w:type="page"/>
      </w:r>
    </w:p>
    <w:p w14:paraId="3C7F461B" w14:textId="77777777" w:rsidR="00D93F81" w:rsidRDefault="00D93F81" w:rsidP="00DA0792">
      <w:pPr>
        <w:rPr>
          <w:rFonts w:ascii="Calibri" w:hAnsi="Calibri" w:cs="Arial"/>
          <w:b/>
        </w:rPr>
      </w:pPr>
    </w:p>
    <w:sectPr w:rsidR="00D93F81" w:rsidSect="003C1D57">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E72DB8"/>
    <w:multiLevelType w:val="hybridMultilevel"/>
    <w:tmpl w:val="4C664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348459">
    <w:abstractNumId w:val="0"/>
  </w:num>
  <w:num w:numId="2" w16cid:durableId="1257788417">
    <w:abstractNumId w:val="5"/>
  </w:num>
  <w:num w:numId="3" w16cid:durableId="1791392807">
    <w:abstractNumId w:val="2"/>
  </w:num>
  <w:num w:numId="4" w16cid:durableId="1248341300">
    <w:abstractNumId w:val="1"/>
  </w:num>
  <w:num w:numId="5" w16cid:durableId="481435551">
    <w:abstractNumId w:val="4"/>
  </w:num>
  <w:num w:numId="6" w16cid:durableId="706368332">
    <w:abstractNumId w:val="0"/>
  </w:num>
  <w:num w:numId="7" w16cid:durableId="209000527">
    <w:abstractNumId w:val="0"/>
  </w:num>
  <w:num w:numId="8" w16cid:durableId="2022971406">
    <w:abstractNumId w:val="0"/>
  </w:num>
  <w:num w:numId="9" w16cid:durableId="1740513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2tVq78yFSu9BARs08BOXYmWIhZYtY9CPw347B0mp0nlpTfPRxmTwdq0HHr/qENXzRIryKeTcUVruMcCz2WzHQ==" w:salt="aj8PX0zSWYKr07M8VqcJS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67BD"/>
    <w:rsid w:val="00023681"/>
    <w:rsid w:val="00024667"/>
    <w:rsid w:val="0002466C"/>
    <w:rsid w:val="00046BEC"/>
    <w:rsid w:val="0005113E"/>
    <w:rsid w:val="000816C3"/>
    <w:rsid w:val="00082287"/>
    <w:rsid w:val="00091D72"/>
    <w:rsid w:val="00097DDC"/>
    <w:rsid w:val="000E4187"/>
    <w:rsid w:val="000F16CC"/>
    <w:rsid w:val="000F19C4"/>
    <w:rsid w:val="00124B05"/>
    <w:rsid w:val="00144691"/>
    <w:rsid w:val="00167739"/>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D57"/>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919DB"/>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5C57C7"/>
    <w:rsid w:val="00600B51"/>
    <w:rsid w:val="00604E73"/>
    <w:rsid w:val="00610FA8"/>
    <w:rsid w:val="00617A11"/>
    <w:rsid w:val="00622658"/>
    <w:rsid w:val="00622E96"/>
    <w:rsid w:val="0062600A"/>
    <w:rsid w:val="00642318"/>
    <w:rsid w:val="00644AA9"/>
    <w:rsid w:val="00655A0A"/>
    <w:rsid w:val="00674FB3"/>
    <w:rsid w:val="0068361F"/>
    <w:rsid w:val="006A54EF"/>
    <w:rsid w:val="006A597C"/>
    <w:rsid w:val="006A79EC"/>
    <w:rsid w:val="006B256A"/>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26748"/>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F451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ECB29-1A62-4773-9551-EC9E91AD1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EF770-74E5-45B7-98E2-4E096D9A4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5429A3-A996-43E6-81B3-4985E474943B}">
  <ds:schemaRefs>
    <ds:schemaRef ds:uri="http://schemas.openxmlformats.org/officeDocument/2006/bibliography"/>
  </ds:schemaRefs>
</ds:datastoreItem>
</file>

<file path=customXml/itemProps4.xml><?xml version="1.0" encoding="utf-8"?>
<ds:datastoreItem xmlns:ds="http://schemas.openxmlformats.org/officeDocument/2006/customXml" ds:itemID="{687F3369-5E2E-4446-A72C-28BB80AD8698}">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9</TotalTime>
  <Pages>7</Pages>
  <Words>1433</Words>
  <Characters>8170</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9584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2026-05-07T15:01:00Z</dcterms:created>
  <dcterms:modified xsi:type="dcterms:W3CDTF">2026-05-16T11:57:00Z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